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171F3D" w14:textId="663CE433" w:rsidR="00122694" w:rsidRPr="00BD2D95" w:rsidRDefault="00CD638F" w:rsidP="005C0C83">
      <w:pPr>
        <w:shd w:val="clear" w:color="auto" w:fill="FFFFFF"/>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D2D95">
        <w:rPr>
          <w:rFonts w:ascii="Times New Roman" w:eastAsia="Times New Roman" w:hAnsi="Times New Roman" w:cs="Times New Roman"/>
          <w:sz w:val="24"/>
          <w:szCs w:val="24"/>
          <w:lang w:eastAsia="ru-RU"/>
        </w:rPr>
        <w:t xml:space="preserve">                                                                                                                                                                                                                                                                                                                                                                                                                                                                                                                                                                                                                                                                                                                                                                                                                                                                                                                                                                                                                                                                                                                                                                                                                                                                                                                                                                                                                                                                                                                                                                                                                                                                                                                                                                                                                                                                                                                                                                                                                                                                                                                                                                                                                                                                                                                                                                                                                                                                                                                                                                                                                                                                                                                                                                                                                                                                                                                                                                                                                                                                                                                                                                                                                                                                                                                                                                                                                                                                                                                                                </w:t>
      </w:r>
    </w:p>
    <w:tbl>
      <w:tblPr>
        <w:tblStyle w:val="a3"/>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4"/>
        <w:gridCol w:w="4673"/>
      </w:tblGrid>
      <w:tr w:rsidR="00E543E5" w:rsidRPr="00E543E5" w14:paraId="16BC83F0" w14:textId="77777777" w:rsidTr="00532162">
        <w:tc>
          <w:tcPr>
            <w:tcW w:w="5244" w:type="dxa"/>
          </w:tcPr>
          <w:p w14:paraId="6616560D" w14:textId="77777777" w:rsidR="00122694" w:rsidRPr="00E543E5" w:rsidRDefault="00122694" w:rsidP="00122694">
            <w:pPr>
              <w:shd w:val="clear" w:color="auto" w:fill="FFFFFF"/>
              <w:rPr>
                <w:rFonts w:ascii="Times New Roman" w:eastAsia="Times New Roman" w:hAnsi="Times New Roman" w:cs="Times New Roman"/>
                <w:sz w:val="24"/>
                <w:szCs w:val="24"/>
                <w:lang w:eastAsia="ru-RU"/>
              </w:rPr>
            </w:pPr>
          </w:p>
          <w:p w14:paraId="01F02A56" w14:textId="77777777" w:rsidR="00122694" w:rsidRPr="00E543E5" w:rsidRDefault="00122694" w:rsidP="00122694">
            <w:pPr>
              <w:shd w:val="clear" w:color="auto" w:fill="FFFFFF"/>
              <w:rPr>
                <w:rFonts w:ascii="Times New Roman" w:eastAsia="Times New Roman" w:hAnsi="Times New Roman" w:cs="Times New Roman"/>
                <w:sz w:val="24"/>
                <w:szCs w:val="24"/>
                <w:lang w:eastAsia="ru-RU"/>
              </w:rPr>
            </w:pPr>
          </w:p>
          <w:p w14:paraId="7594D126" w14:textId="77777777" w:rsidR="00122694" w:rsidRPr="00E543E5" w:rsidRDefault="00122694" w:rsidP="00532162">
            <w:pPr>
              <w:shd w:val="clear" w:color="auto" w:fill="FFFFFF"/>
              <w:rPr>
                <w:rFonts w:ascii="Times New Roman" w:eastAsia="Times New Roman" w:hAnsi="Times New Roman" w:cs="Times New Roman"/>
                <w:sz w:val="24"/>
                <w:szCs w:val="24"/>
                <w:lang w:eastAsia="ru-RU"/>
              </w:rPr>
            </w:pPr>
          </w:p>
        </w:tc>
        <w:tc>
          <w:tcPr>
            <w:tcW w:w="4673" w:type="dxa"/>
          </w:tcPr>
          <w:p w14:paraId="69288994" w14:textId="270E5B9E" w:rsidR="00122694" w:rsidRPr="00E543E5" w:rsidRDefault="00FD0774" w:rsidP="00532162">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22694" w:rsidRPr="00E543E5">
              <w:rPr>
                <w:rFonts w:ascii="Times New Roman" w:eastAsia="Times New Roman" w:hAnsi="Times New Roman" w:cs="Times New Roman"/>
                <w:sz w:val="24"/>
                <w:szCs w:val="24"/>
                <w:lang w:eastAsia="ru-RU"/>
              </w:rPr>
              <w:t>УТВЕРЖДАЮ:</w:t>
            </w:r>
          </w:p>
          <w:p w14:paraId="5B3A1C1D" w14:textId="77777777" w:rsidR="00D365AA" w:rsidRPr="00E543E5" w:rsidRDefault="00D365AA" w:rsidP="00D365AA">
            <w:pPr>
              <w:shd w:val="clear" w:color="auto" w:fill="FFFFFF"/>
              <w:jc w:val="right"/>
              <w:rPr>
                <w:rFonts w:ascii="Times New Roman" w:eastAsia="Times New Roman" w:hAnsi="Times New Roman" w:cs="Times New Roman"/>
                <w:sz w:val="24"/>
                <w:szCs w:val="24"/>
                <w:lang w:eastAsia="ru-RU"/>
              </w:rPr>
            </w:pPr>
            <w:r w:rsidRPr="00E543E5">
              <w:rPr>
                <w:rFonts w:ascii="Times New Roman" w:eastAsia="Times New Roman" w:hAnsi="Times New Roman" w:cs="Times New Roman"/>
                <w:sz w:val="24"/>
                <w:szCs w:val="24"/>
                <w:lang w:eastAsia="ru-RU"/>
              </w:rPr>
              <w:t>Председатель Закупочной комиссии           ___________________</w:t>
            </w:r>
          </w:p>
          <w:p w14:paraId="5F557B38" w14:textId="77777777" w:rsidR="00D365AA" w:rsidRPr="00E543E5" w:rsidRDefault="00D365AA" w:rsidP="00D365AA">
            <w:pPr>
              <w:shd w:val="clear" w:color="auto" w:fill="FFFFFF"/>
              <w:jc w:val="right"/>
              <w:rPr>
                <w:rFonts w:ascii="Times New Roman" w:eastAsia="Times New Roman" w:hAnsi="Times New Roman" w:cs="Times New Roman"/>
                <w:sz w:val="24"/>
                <w:szCs w:val="24"/>
                <w:lang w:eastAsia="ru-RU"/>
              </w:rPr>
            </w:pPr>
          </w:p>
          <w:p w14:paraId="6D6508C1" w14:textId="1370F6E6" w:rsidR="00D365AA" w:rsidRPr="00E543E5" w:rsidRDefault="00D365AA" w:rsidP="00D365AA">
            <w:pPr>
              <w:shd w:val="clear" w:color="auto" w:fill="FFFFFF"/>
              <w:jc w:val="right"/>
              <w:rPr>
                <w:rFonts w:ascii="Times New Roman" w:eastAsia="Times New Roman" w:hAnsi="Times New Roman" w:cs="Times New Roman"/>
                <w:sz w:val="24"/>
                <w:szCs w:val="24"/>
                <w:lang w:eastAsia="ru-RU"/>
              </w:rPr>
            </w:pPr>
            <w:r w:rsidRPr="00E543E5">
              <w:rPr>
                <w:rFonts w:ascii="Times New Roman" w:eastAsia="Times New Roman" w:hAnsi="Times New Roman" w:cs="Times New Roman"/>
                <w:sz w:val="24"/>
                <w:szCs w:val="24"/>
                <w:lang w:eastAsia="ru-RU"/>
              </w:rPr>
              <w:t>«__» ____________ 202</w:t>
            </w:r>
            <w:r w:rsidR="00C466C8">
              <w:rPr>
                <w:rFonts w:ascii="Times New Roman" w:eastAsia="Times New Roman" w:hAnsi="Times New Roman" w:cs="Times New Roman"/>
                <w:sz w:val="24"/>
                <w:szCs w:val="24"/>
                <w:lang w:eastAsia="ru-RU"/>
              </w:rPr>
              <w:t>6</w:t>
            </w:r>
            <w:r w:rsidRPr="00E543E5">
              <w:rPr>
                <w:rFonts w:ascii="Times New Roman" w:eastAsia="Times New Roman" w:hAnsi="Times New Roman" w:cs="Times New Roman"/>
                <w:sz w:val="24"/>
                <w:szCs w:val="24"/>
                <w:lang w:eastAsia="ru-RU"/>
              </w:rPr>
              <w:t xml:space="preserve"> г.</w:t>
            </w:r>
          </w:p>
          <w:p w14:paraId="580DC627" w14:textId="77777777" w:rsidR="00D365AA" w:rsidRPr="00E543E5" w:rsidRDefault="00D365AA" w:rsidP="00D365AA">
            <w:pPr>
              <w:shd w:val="clear" w:color="auto" w:fill="FFFFFF"/>
              <w:jc w:val="right"/>
              <w:rPr>
                <w:rFonts w:ascii="Times New Roman" w:eastAsia="Times New Roman" w:hAnsi="Times New Roman" w:cs="Times New Roman"/>
                <w:sz w:val="24"/>
                <w:szCs w:val="24"/>
                <w:lang w:eastAsia="ru-RU"/>
              </w:rPr>
            </w:pPr>
            <w:r w:rsidRPr="00E543E5">
              <w:rPr>
                <w:rFonts w:ascii="Times New Roman" w:eastAsia="Times New Roman" w:hAnsi="Times New Roman" w:cs="Times New Roman"/>
                <w:sz w:val="24"/>
                <w:szCs w:val="24"/>
                <w:lang w:eastAsia="ru-RU"/>
              </w:rPr>
              <w:t>Согласовано на заседании закупочной комиссии</w:t>
            </w:r>
          </w:p>
          <w:p w14:paraId="2377B1B1" w14:textId="30CD5377" w:rsidR="00D365AA" w:rsidRPr="00E543E5" w:rsidRDefault="00D365AA" w:rsidP="00D365AA">
            <w:pPr>
              <w:shd w:val="clear" w:color="auto" w:fill="FFFFFF"/>
              <w:jc w:val="right"/>
              <w:rPr>
                <w:rFonts w:ascii="Times New Roman" w:eastAsia="Times New Roman" w:hAnsi="Times New Roman" w:cs="Times New Roman"/>
                <w:sz w:val="24"/>
                <w:szCs w:val="24"/>
                <w:lang w:eastAsia="ru-RU"/>
              </w:rPr>
            </w:pPr>
            <w:r w:rsidRPr="00E543E5">
              <w:rPr>
                <w:rFonts w:ascii="Times New Roman" w:eastAsia="Times New Roman" w:hAnsi="Times New Roman" w:cs="Times New Roman"/>
                <w:sz w:val="24"/>
                <w:szCs w:val="24"/>
                <w:lang w:eastAsia="ru-RU"/>
              </w:rPr>
              <w:t>от «</w:t>
            </w:r>
            <w:proofErr w:type="gramStart"/>
            <w:r w:rsidRPr="00E543E5">
              <w:rPr>
                <w:rFonts w:ascii="Times New Roman" w:eastAsia="Times New Roman" w:hAnsi="Times New Roman" w:cs="Times New Roman"/>
                <w:sz w:val="24"/>
                <w:szCs w:val="24"/>
                <w:lang w:eastAsia="ru-RU"/>
              </w:rPr>
              <w:t>_  »</w:t>
            </w:r>
            <w:proofErr w:type="gramEnd"/>
            <w:r w:rsidRPr="00E543E5">
              <w:rPr>
                <w:rFonts w:ascii="Times New Roman" w:eastAsia="Times New Roman" w:hAnsi="Times New Roman" w:cs="Times New Roman"/>
                <w:sz w:val="24"/>
                <w:szCs w:val="24"/>
                <w:lang w:eastAsia="ru-RU"/>
              </w:rPr>
              <w:t xml:space="preserve"> _____________ 202</w:t>
            </w:r>
            <w:r w:rsidR="00C466C8">
              <w:rPr>
                <w:rFonts w:ascii="Times New Roman" w:eastAsia="Times New Roman" w:hAnsi="Times New Roman" w:cs="Times New Roman"/>
                <w:sz w:val="24"/>
                <w:szCs w:val="24"/>
                <w:lang w:eastAsia="ru-RU"/>
              </w:rPr>
              <w:t>6</w:t>
            </w:r>
            <w:r w:rsidRPr="00E543E5">
              <w:rPr>
                <w:rFonts w:ascii="Times New Roman" w:eastAsia="Times New Roman" w:hAnsi="Times New Roman" w:cs="Times New Roman"/>
                <w:sz w:val="24"/>
                <w:szCs w:val="24"/>
                <w:lang w:eastAsia="ru-RU"/>
              </w:rPr>
              <w:t xml:space="preserve"> г.</w:t>
            </w:r>
          </w:p>
          <w:p w14:paraId="56074915" w14:textId="454B4318" w:rsidR="00532162" w:rsidRPr="00E543E5" w:rsidRDefault="00D365AA" w:rsidP="00D365AA">
            <w:pPr>
              <w:shd w:val="clear" w:color="auto" w:fill="FFFFFF"/>
              <w:jc w:val="right"/>
              <w:rPr>
                <w:rFonts w:ascii="Times New Roman" w:eastAsia="Times New Roman" w:hAnsi="Times New Roman" w:cs="Times New Roman"/>
                <w:sz w:val="24"/>
                <w:szCs w:val="24"/>
                <w:lang w:eastAsia="ru-RU"/>
              </w:rPr>
            </w:pPr>
            <w:r w:rsidRPr="00E543E5">
              <w:rPr>
                <w:rFonts w:ascii="Times New Roman" w:eastAsia="Times New Roman" w:hAnsi="Times New Roman" w:cs="Times New Roman"/>
                <w:sz w:val="24"/>
                <w:szCs w:val="24"/>
                <w:lang w:eastAsia="ru-RU"/>
              </w:rPr>
              <w:t>Секретарь Закупочной комиссии       __________________</w:t>
            </w:r>
          </w:p>
          <w:p w14:paraId="708B800B" w14:textId="77777777" w:rsidR="00122694" w:rsidRPr="00E543E5" w:rsidRDefault="00122694" w:rsidP="00D365AA">
            <w:pPr>
              <w:shd w:val="clear" w:color="auto" w:fill="FFFFFF"/>
              <w:jc w:val="right"/>
              <w:rPr>
                <w:rFonts w:ascii="Times New Roman" w:eastAsia="Times New Roman" w:hAnsi="Times New Roman" w:cs="Times New Roman"/>
                <w:sz w:val="24"/>
                <w:szCs w:val="24"/>
                <w:lang w:eastAsia="ru-RU"/>
              </w:rPr>
            </w:pPr>
          </w:p>
          <w:p w14:paraId="14B8F5DB" w14:textId="77777777" w:rsidR="00122694" w:rsidRPr="00E543E5" w:rsidRDefault="00122694" w:rsidP="00D365AA">
            <w:pPr>
              <w:shd w:val="clear" w:color="auto" w:fill="FFFFFF"/>
              <w:jc w:val="right"/>
              <w:rPr>
                <w:rFonts w:ascii="Times New Roman" w:eastAsia="Times New Roman" w:hAnsi="Times New Roman" w:cs="Times New Roman"/>
                <w:sz w:val="24"/>
                <w:szCs w:val="24"/>
                <w:lang w:eastAsia="ru-RU"/>
              </w:rPr>
            </w:pPr>
          </w:p>
        </w:tc>
      </w:tr>
    </w:tbl>
    <w:p w14:paraId="591E5C90" w14:textId="77777777" w:rsidR="00122694" w:rsidRPr="00E543E5" w:rsidRDefault="00122694" w:rsidP="005C0C83">
      <w:pPr>
        <w:shd w:val="clear" w:color="auto" w:fill="FFFFFF"/>
        <w:spacing w:after="0" w:line="240" w:lineRule="auto"/>
        <w:jc w:val="right"/>
        <w:rPr>
          <w:rFonts w:ascii="Times New Roman" w:eastAsia="Times New Roman" w:hAnsi="Times New Roman" w:cs="Times New Roman"/>
          <w:sz w:val="24"/>
          <w:szCs w:val="24"/>
          <w:lang w:eastAsia="ru-RU"/>
        </w:rPr>
      </w:pPr>
    </w:p>
    <w:p w14:paraId="7CD1DA00" w14:textId="7C2AFD24" w:rsidR="005C0C83" w:rsidRPr="00E543E5" w:rsidRDefault="00BD2D95" w:rsidP="005C0C83">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19A51C1A" w14:textId="77777777" w:rsidR="005C0C83" w:rsidRPr="00E543E5" w:rsidRDefault="005C0C83" w:rsidP="005C0C83">
      <w:pPr>
        <w:shd w:val="clear" w:color="auto" w:fill="FFFFFF"/>
        <w:spacing w:after="0" w:line="240" w:lineRule="auto"/>
        <w:rPr>
          <w:rFonts w:ascii="Times New Roman" w:eastAsia="Times New Roman" w:hAnsi="Times New Roman" w:cs="Times New Roman"/>
          <w:sz w:val="24"/>
          <w:szCs w:val="24"/>
          <w:lang w:eastAsia="ru-RU"/>
        </w:rPr>
      </w:pPr>
    </w:p>
    <w:p w14:paraId="6E33CCB6" w14:textId="77777777" w:rsidR="005C0C83" w:rsidRPr="00E543E5" w:rsidRDefault="005C0C83" w:rsidP="005C0C83">
      <w:pPr>
        <w:shd w:val="clear" w:color="auto" w:fill="FFFFFF"/>
        <w:spacing w:after="0" w:line="240" w:lineRule="auto"/>
        <w:jc w:val="center"/>
        <w:rPr>
          <w:rFonts w:ascii="Times New Roman" w:eastAsia="Times New Roman" w:hAnsi="Times New Roman" w:cs="Times New Roman"/>
          <w:sz w:val="24"/>
          <w:szCs w:val="24"/>
          <w:lang w:eastAsia="ru-RU"/>
        </w:rPr>
      </w:pPr>
      <w:r w:rsidRPr="00E543E5">
        <w:rPr>
          <w:rFonts w:ascii="Times New Roman" w:eastAsia="Times New Roman" w:hAnsi="Times New Roman" w:cs="Times New Roman"/>
          <w:sz w:val="24"/>
          <w:szCs w:val="24"/>
          <w:lang w:eastAsia="ru-RU"/>
        </w:rPr>
        <w:t> </w:t>
      </w:r>
    </w:p>
    <w:p w14:paraId="544155F5" w14:textId="77777777" w:rsidR="005C0C83" w:rsidRPr="00E543E5" w:rsidRDefault="005C0C83" w:rsidP="005C0C83">
      <w:pPr>
        <w:shd w:val="clear" w:color="auto" w:fill="FFFFFF"/>
        <w:spacing w:after="75" w:line="360" w:lineRule="atLeast"/>
        <w:jc w:val="center"/>
        <w:rPr>
          <w:rFonts w:ascii="Times New Roman" w:eastAsia="Times New Roman" w:hAnsi="Times New Roman" w:cs="Times New Roman"/>
          <w:sz w:val="24"/>
          <w:szCs w:val="24"/>
          <w:lang w:eastAsia="ru-RU"/>
        </w:rPr>
      </w:pPr>
      <w:r w:rsidRPr="00E543E5">
        <w:rPr>
          <w:rFonts w:ascii="Times New Roman" w:eastAsia="Times New Roman" w:hAnsi="Times New Roman" w:cs="Times New Roman"/>
          <w:sz w:val="24"/>
          <w:szCs w:val="24"/>
          <w:lang w:eastAsia="ru-RU"/>
        </w:rPr>
        <w:t> </w:t>
      </w:r>
    </w:p>
    <w:p w14:paraId="698B6AF3" w14:textId="77777777" w:rsidR="005C0C83" w:rsidRPr="00E543E5" w:rsidRDefault="005C0C83" w:rsidP="005C0C83">
      <w:pPr>
        <w:shd w:val="clear" w:color="auto" w:fill="FFFFFF"/>
        <w:spacing w:after="75" w:line="360" w:lineRule="atLeast"/>
        <w:jc w:val="center"/>
        <w:rPr>
          <w:rFonts w:ascii="Times New Roman" w:eastAsia="Times New Roman" w:hAnsi="Times New Roman" w:cs="Times New Roman"/>
          <w:sz w:val="24"/>
          <w:szCs w:val="24"/>
          <w:lang w:eastAsia="ru-RU"/>
        </w:rPr>
      </w:pPr>
      <w:r w:rsidRPr="00E543E5">
        <w:rPr>
          <w:rFonts w:ascii="Times New Roman" w:eastAsia="Times New Roman" w:hAnsi="Times New Roman" w:cs="Times New Roman"/>
          <w:sz w:val="24"/>
          <w:szCs w:val="24"/>
          <w:lang w:eastAsia="ru-RU"/>
        </w:rPr>
        <w:t> </w:t>
      </w:r>
    </w:p>
    <w:p w14:paraId="2492C90A" w14:textId="44BD6B38" w:rsidR="00122694" w:rsidRPr="00E543E5" w:rsidRDefault="00CD638F" w:rsidP="005C0C83">
      <w:pPr>
        <w:shd w:val="clear" w:color="auto" w:fill="FFFFFF"/>
        <w:spacing w:after="75" w:line="3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2E375987" w14:textId="77777777" w:rsidR="00122694" w:rsidRPr="00E543E5" w:rsidRDefault="00122694" w:rsidP="005C0C83">
      <w:pPr>
        <w:shd w:val="clear" w:color="auto" w:fill="FFFFFF"/>
        <w:spacing w:after="75" w:line="360" w:lineRule="atLeast"/>
        <w:jc w:val="center"/>
        <w:rPr>
          <w:rFonts w:ascii="Times New Roman" w:eastAsia="Times New Roman" w:hAnsi="Times New Roman" w:cs="Times New Roman"/>
          <w:sz w:val="24"/>
          <w:szCs w:val="24"/>
          <w:lang w:eastAsia="ru-RU"/>
        </w:rPr>
      </w:pPr>
    </w:p>
    <w:p w14:paraId="1C72622B" w14:textId="77777777" w:rsidR="00122694" w:rsidRPr="00E543E5" w:rsidRDefault="00122694" w:rsidP="005C0C83">
      <w:pPr>
        <w:shd w:val="clear" w:color="auto" w:fill="FFFFFF"/>
        <w:spacing w:after="75" w:line="360" w:lineRule="atLeast"/>
        <w:jc w:val="center"/>
        <w:rPr>
          <w:rFonts w:ascii="Times New Roman" w:eastAsia="Times New Roman" w:hAnsi="Times New Roman" w:cs="Times New Roman"/>
          <w:sz w:val="24"/>
          <w:szCs w:val="24"/>
          <w:lang w:eastAsia="ru-RU"/>
        </w:rPr>
      </w:pPr>
    </w:p>
    <w:p w14:paraId="6B2CC217" w14:textId="77777777" w:rsidR="005C0C83" w:rsidRPr="00E543E5" w:rsidRDefault="005C0C83" w:rsidP="005C0C83">
      <w:pPr>
        <w:shd w:val="clear" w:color="auto" w:fill="FFFFFF"/>
        <w:spacing w:after="75" w:line="360" w:lineRule="atLeast"/>
        <w:jc w:val="center"/>
        <w:rPr>
          <w:rFonts w:ascii="Times New Roman" w:eastAsia="Times New Roman" w:hAnsi="Times New Roman" w:cs="Times New Roman"/>
          <w:sz w:val="24"/>
          <w:szCs w:val="24"/>
          <w:lang w:eastAsia="ru-RU"/>
        </w:rPr>
      </w:pPr>
      <w:r w:rsidRPr="00E543E5">
        <w:rPr>
          <w:rFonts w:ascii="Times New Roman" w:eastAsia="Times New Roman" w:hAnsi="Times New Roman" w:cs="Times New Roman"/>
          <w:sz w:val="24"/>
          <w:szCs w:val="24"/>
          <w:lang w:eastAsia="ru-RU"/>
        </w:rPr>
        <w:t> </w:t>
      </w:r>
    </w:p>
    <w:p w14:paraId="0F8E2884" w14:textId="77777777" w:rsidR="00C466C8" w:rsidRPr="00E543E5" w:rsidRDefault="00C466C8" w:rsidP="00C466C8">
      <w:pPr>
        <w:shd w:val="clear" w:color="auto" w:fill="FFFFFF"/>
        <w:spacing w:after="75" w:line="360" w:lineRule="atLeast"/>
        <w:jc w:val="center"/>
        <w:rPr>
          <w:rFonts w:ascii="Times New Roman" w:eastAsia="Times New Roman" w:hAnsi="Times New Roman" w:cs="Times New Roman"/>
          <w:sz w:val="24"/>
          <w:szCs w:val="24"/>
          <w:lang w:eastAsia="ru-RU"/>
        </w:rPr>
      </w:pPr>
      <w:r w:rsidRPr="00E543E5">
        <w:rPr>
          <w:rFonts w:ascii="Times New Roman" w:eastAsia="Times New Roman" w:hAnsi="Times New Roman" w:cs="Times New Roman"/>
          <w:b/>
          <w:bCs/>
          <w:sz w:val="24"/>
          <w:szCs w:val="24"/>
          <w:lang w:eastAsia="ru-RU"/>
        </w:rPr>
        <w:t>ЗАКУПОЧНАЯ ДОКУМЕНТАЦИЯ</w:t>
      </w:r>
    </w:p>
    <w:p w14:paraId="5BB5078C" w14:textId="079CFD9C" w:rsidR="00C466C8" w:rsidRPr="00E543E5" w:rsidRDefault="00C466C8" w:rsidP="00C466C8">
      <w:pPr>
        <w:shd w:val="clear" w:color="auto" w:fill="FFFFFF"/>
        <w:spacing w:after="75" w:line="360" w:lineRule="atLeast"/>
        <w:jc w:val="center"/>
        <w:rPr>
          <w:rFonts w:ascii="Times New Roman" w:eastAsia="Times New Roman" w:hAnsi="Times New Roman" w:cs="Times New Roman"/>
          <w:b/>
          <w:bCs/>
          <w:sz w:val="24"/>
          <w:szCs w:val="24"/>
          <w:lang w:eastAsia="ru-RU"/>
        </w:rPr>
      </w:pPr>
      <w:r w:rsidRPr="00E543E5">
        <w:rPr>
          <w:rFonts w:ascii="Times New Roman" w:eastAsia="Times New Roman" w:hAnsi="Times New Roman" w:cs="Times New Roman"/>
          <w:b/>
          <w:bCs/>
          <w:sz w:val="24"/>
          <w:szCs w:val="24"/>
          <w:lang w:eastAsia="ru-RU"/>
        </w:rPr>
        <w:t>по проведению</w:t>
      </w:r>
      <w:r>
        <w:rPr>
          <w:rFonts w:ascii="Times New Roman" w:eastAsia="Times New Roman" w:hAnsi="Times New Roman" w:cs="Times New Roman"/>
          <w:b/>
          <w:bCs/>
          <w:sz w:val="24"/>
          <w:szCs w:val="24"/>
          <w:lang w:eastAsia="ru-RU"/>
        </w:rPr>
        <w:t xml:space="preserve"> </w:t>
      </w:r>
      <w:proofErr w:type="gramStart"/>
      <w:r w:rsidR="003F34A9">
        <w:rPr>
          <w:rFonts w:ascii="Times New Roman" w:eastAsia="Times New Roman" w:hAnsi="Times New Roman" w:cs="Times New Roman"/>
          <w:b/>
          <w:bCs/>
          <w:sz w:val="24"/>
          <w:szCs w:val="24"/>
          <w:lang w:eastAsia="ru-RU"/>
        </w:rPr>
        <w:t xml:space="preserve">повторного  </w:t>
      </w:r>
      <w:r w:rsidRPr="00E543E5">
        <w:rPr>
          <w:rFonts w:ascii="Times New Roman" w:eastAsia="Times New Roman" w:hAnsi="Times New Roman" w:cs="Times New Roman"/>
          <w:b/>
          <w:bCs/>
          <w:sz w:val="24"/>
          <w:szCs w:val="24"/>
          <w:lang w:eastAsia="ru-RU"/>
        </w:rPr>
        <w:t>запроса</w:t>
      </w:r>
      <w:proofErr w:type="gramEnd"/>
      <w:r w:rsidRPr="00E543E5">
        <w:rPr>
          <w:rFonts w:ascii="Times New Roman" w:eastAsia="Times New Roman" w:hAnsi="Times New Roman" w:cs="Times New Roman"/>
          <w:b/>
          <w:bCs/>
          <w:sz w:val="24"/>
          <w:szCs w:val="24"/>
          <w:lang w:eastAsia="ru-RU"/>
        </w:rPr>
        <w:t xml:space="preserve"> предложени</w:t>
      </w:r>
      <w:r>
        <w:rPr>
          <w:rFonts w:ascii="Times New Roman" w:eastAsia="Times New Roman" w:hAnsi="Times New Roman" w:cs="Times New Roman"/>
          <w:b/>
          <w:bCs/>
          <w:sz w:val="24"/>
          <w:szCs w:val="24"/>
          <w:lang w:eastAsia="ru-RU"/>
        </w:rPr>
        <w:t>й</w:t>
      </w:r>
    </w:p>
    <w:p w14:paraId="4AEF7D85" w14:textId="77777777" w:rsidR="00C466C8" w:rsidRPr="00E543E5" w:rsidRDefault="00C466C8" w:rsidP="00C466C8">
      <w:pPr>
        <w:shd w:val="clear" w:color="auto" w:fill="FFFFFF"/>
        <w:spacing w:after="75" w:line="360" w:lineRule="atLeast"/>
        <w:jc w:val="center"/>
        <w:rPr>
          <w:rFonts w:ascii="Times New Roman" w:eastAsia="Times New Roman" w:hAnsi="Times New Roman" w:cs="Times New Roman"/>
          <w:b/>
          <w:bCs/>
          <w:sz w:val="24"/>
          <w:szCs w:val="24"/>
          <w:lang w:eastAsia="ru-RU"/>
        </w:rPr>
      </w:pPr>
      <w:r w:rsidRPr="00E543E5">
        <w:rPr>
          <w:rFonts w:ascii="Times New Roman" w:eastAsia="Times New Roman" w:hAnsi="Times New Roman" w:cs="Times New Roman"/>
          <w:b/>
          <w:bCs/>
          <w:sz w:val="24"/>
          <w:szCs w:val="24"/>
          <w:lang w:eastAsia="ru-RU"/>
        </w:rPr>
        <w:t xml:space="preserve">определения Поставщика на закупку  </w:t>
      </w:r>
    </w:p>
    <w:p w14:paraId="60AF343A" w14:textId="77777777" w:rsidR="00C466C8" w:rsidRDefault="00C466C8" w:rsidP="00C466C8">
      <w:pPr>
        <w:shd w:val="clear" w:color="auto" w:fill="FFFFFF"/>
        <w:spacing w:after="75" w:line="360" w:lineRule="atLeast"/>
        <w:jc w:val="center"/>
        <w:rPr>
          <w:rFonts w:ascii="Times New Roman" w:hAnsi="Times New Roman" w:cs="Times New Roman"/>
          <w:b/>
          <w:bCs/>
          <w:sz w:val="24"/>
          <w:szCs w:val="24"/>
        </w:rPr>
      </w:pPr>
      <w:proofErr w:type="gramStart"/>
      <w:r>
        <w:rPr>
          <w:rFonts w:ascii="Times New Roman" w:hAnsi="Times New Roman" w:cs="Times New Roman"/>
          <w:b/>
          <w:bCs/>
          <w:sz w:val="24"/>
          <w:szCs w:val="24"/>
        </w:rPr>
        <w:t>материалов  для</w:t>
      </w:r>
      <w:proofErr w:type="gramEnd"/>
      <w:r>
        <w:rPr>
          <w:rFonts w:ascii="Times New Roman" w:hAnsi="Times New Roman" w:cs="Times New Roman"/>
          <w:b/>
          <w:bCs/>
          <w:sz w:val="24"/>
          <w:szCs w:val="24"/>
        </w:rPr>
        <w:t xml:space="preserve">  содержания  троллейбусов  (масла, смазки)</w:t>
      </w:r>
    </w:p>
    <w:p w14:paraId="3C7377E7" w14:textId="77777777" w:rsidR="00C466C8" w:rsidRPr="00E41C67" w:rsidRDefault="00C466C8" w:rsidP="00C466C8">
      <w:pPr>
        <w:shd w:val="clear" w:color="auto" w:fill="FFFFFF"/>
        <w:spacing w:after="75" w:line="360" w:lineRule="atLeast"/>
        <w:jc w:val="center"/>
        <w:rPr>
          <w:rFonts w:ascii="Times New Roman" w:eastAsia="Times New Roman" w:hAnsi="Times New Roman" w:cs="Times New Roman"/>
          <w:b/>
          <w:bCs/>
          <w:sz w:val="24"/>
          <w:szCs w:val="24"/>
          <w:lang w:eastAsia="ru-RU"/>
        </w:rPr>
      </w:pPr>
      <w:r w:rsidRPr="00E543E5">
        <w:rPr>
          <w:rFonts w:ascii="Times New Roman" w:eastAsia="Times New Roman" w:hAnsi="Times New Roman" w:cs="Times New Roman"/>
          <w:b/>
          <w:bCs/>
          <w:sz w:val="24"/>
          <w:szCs w:val="24"/>
          <w:lang w:eastAsia="ru-RU"/>
        </w:rPr>
        <w:t xml:space="preserve">МУП </w:t>
      </w:r>
      <w:proofErr w:type="gramStart"/>
      <w:r w:rsidRPr="00E543E5">
        <w:rPr>
          <w:rFonts w:ascii="Times New Roman" w:eastAsia="Times New Roman" w:hAnsi="Times New Roman" w:cs="Times New Roman"/>
          <w:b/>
          <w:bCs/>
          <w:sz w:val="24"/>
          <w:szCs w:val="24"/>
          <w:lang w:eastAsia="ru-RU"/>
        </w:rPr>
        <w:t>« ТТУ</w:t>
      </w:r>
      <w:proofErr w:type="gramEnd"/>
      <w:r w:rsidRPr="00E543E5">
        <w:rPr>
          <w:rFonts w:ascii="Times New Roman" w:eastAsia="Times New Roman" w:hAnsi="Times New Roman" w:cs="Times New Roman"/>
          <w:b/>
          <w:bCs/>
          <w:sz w:val="24"/>
          <w:szCs w:val="24"/>
          <w:lang w:eastAsia="ru-RU"/>
        </w:rPr>
        <w:t xml:space="preserve"> им. И. А. </w:t>
      </w:r>
      <w:proofErr w:type="spellStart"/>
      <w:r w:rsidRPr="00E543E5">
        <w:rPr>
          <w:rFonts w:ascii="Times New Roman" w:eastAsia="Times New Roman" w:hAnsi="Times New Roman" w:cs="Times New Roman"/>
          <w:b/>
          <w:bCs/>
          <w:sz w:val="24"/>
          <w:szCs w:val="24"/>
          <w:lang w:eastAsia="ru-RU"/>
        </w:rPr>
        <w:t>Добросоцкого</w:t>
      </w:r>
      <w:proofErr w:type="spellEnd"/>
      <w:r w:rsidRPr="00E543E5">
        <w:rPr>
          <w:rFonts w:ascii="Times New Roman" w:eastAsia="Times New Roman" w:hAnsi="Times New Roman" w:cs="Times New Roman"/>
          <w:b/>
          <w:bCs/>
          <w:sz w:val="24"/>
          <w:szCs w:val="24"/>
          <w:lang w:eastAsia="ru-RU"/>
        </w:rPr>
        <w:t>»</w:t>
      </w:r>
      <w:r w:rsidRPr="00E543E5">
        <w:rPr>
          <w:rFonts w:ascii="Times New Roman" w:eastAsia="Times New Roman" w:hAnsi="Times New Roman" w:cs="Times New Roman"/>
          <w:sz w:val="24"/>
          <w:szCs w:val="24"/>
          <w:lang w:eastAsia="ru-RU"/>
        </w:rPr>
        <w:t> </w:t>
      </w:r>
    </w:p>
    <w:p w14:paraId="7AF2B69A" w14:textId="77777777" w:rsidR="00122694" w:rsidRPr="00E543E5" w:rsidRDefault="00122694" w:rsidP="005C0C83">
      <w:pPr>
        <w:shd w:val="clear" w:color="auto" w:fill="FFFFFF"/>
        <w:spacing w:after="75" w:line="360" w:lineRule="atLeast"/>
        <w:rPr>
          <w:rFonts w:ascii="Times New Roman" w:eastAsia="Times New Roman" w:hAnsi="Times New Roman" w:cs="Times New Roman"/>
          <w:sz w:val="24"/>
          <w:szCs w:val="24"/>
          <w:lang w:eastAsia="ru-RU"/>
        </w:rPr>
      </w:pPr>
    </w:p>
    <w:p w14:paraId="4C541C31" w14:textId="77777777" w:rsidR="00122694" w:rsidRPr="00E543E5" w:rsidRDefault="00122694" w:rsidP="005C0C83">
      <w:pPr>
        <w:shd w:val="clear" w:color="auto" w:fill="FFFFFF"/>
        <w:spacing w:after="75" w:line="360" w:lineRule="atLeast"/>
        <w:rPr>
          <w:rFonts w:ascii="Times New Roman" w:eastAsia="Times New Roman" w:hAnsi="Times New Roman" w:cs="Times New Roman"/>
          <w:sz w:val="24"/>
          <w:szCs w:val="24"/>
          <w:lang w:eastAsia="ru-RU"/>
        </w:rPr>
      </w:pPr>
    </w:p>
    <w:p w14:paraId="51CA7385" w14:textId="77777777" w:rsidR="00122694" w:rsidRPr="00E543E5" w:rsidRDefault="00122694" w:rsidP="005C0C83">
      <w:pPr>
        <w:shd w:val="clear" w:color="auto" w:fill="FFFFFF"/>
        <w:spacing w:after="75" w:line="360" w:lineRule="atLeast"/>
        <w:rPr>
          <w:rFonts w:ascii="Times New Roman" w:eastAsia="Times New Roman" w:hAnsi="Times New Roman" w:cs="Times New Roman"/>
          <w:sz w:val="24"/>
          <w:szCs w:val="24"/>
          <w:lang w:eastAsia="ru-RU"/>
        </w:rPr>
      </w:pPr>
    </w:p>
    <w:p w14:paraId="5EBE887C" w14:textId="77777777" w:rsidR="00122694" w:rsidRPr="00E543E5" w:rsidRDefault="00122694" w:rsidP="005C0C83">
      <w:pPr>
        <w:shd w:val="clear" w:color="auto" w:fill="FFFFFF"/>
        <w:spacing w:after="75" w:line="360" w:lineRule="atLeast"/>
        <w:rPr>
          <w:rFonts w:ascii="Times New Roman" w:eastAsia="Times New Roman" w:hAnsi="Times New Roman" w:cs="Times New Roman"/>
          <w:sz w:val="24"/>
          <w:szCs w:val="24"/>
          <w:lang w:eastAsia="ru-RU"/>
        </w:rPr>
      </w:pPr>
    </w:p>
    <w:p w14:paraId="4E86EEB6" w14:textId="77777777" w:rsidR="00122694" w:rsidRPr="00E543E5" w:rsidRDefault="00122694" w:rsidP="005C0C83">
      <w:pPr>
        <w:shd w:val="clear" w:color="auto" w:fill="FFFFFF"/>
        <w:spacing w:after="75" w:line="360" w:lineRule="atLeast"/>
        <w:rPr>
          <w:rFonts w:ascii="Times New Roman" w:eastAsia="Times New Roman" w:hAnsi="Times New Roman" w:cs="Times New Roman"/>
          <w:sz w:val="24"/>
          <w:szCs w:val="24"/>
          <w:lang w:eastAsia="ru-RU"/>
        </w:rPr>
      </w:pPr>
    </w:p>
    <w:p w14:paraId="2980AB03" w14:textId="77777777" w:rsidR="00122694" w:rsidRPr="00E543E5" w:rsidRDefault="00122694" w:rsidP="005C0C83">
      <w:pPr>
        <w:shd w:val="clear" w:color="auto" w:fill="FFFFFF"/>
        <w:spacing w:after="75" w:line="360" w:lineRule="atLeast"/>
        <w:rPr>
          <w:rFonts w:ascii="Times New Roman" w:eastAsia="Times New Roman" w:hAnsi="Times New Roman" w:cs="Times New Roman"/>
          <w:sz w:val="24"/>
          <w:szCs w:val="24"/>
          <w:lang w:eastAsia="ru-RU"/>
        </w:rPr>
      </w:pPr>
    </w:p>
    <w:p w14:paraId="482D6556" w14:textId="77777777" w:rsidR="00122694" w:rsidRPr="00E543E5" w:rsidRDefault="00122694" w:rsidP="005C0C83">
      <w:pPr>
        <w:shd w:val="clear" w:color="auto" w:fill="FFFFFF"/>
        <w:spacing w:after="75" w:line="360" w:lineRule="atLeast"/>
        <w:rPr>
          <w:rFonts w:ascii="Times New Roman" w:eastAsia="Times New Roman" w:hAnsi="Times New Roman" w:cs="Times New Roman"/>
          <w:sz w:val="24"/>
          <w:szCs w:val="24"/>
          <w:lang w:eastAsia="ru-RU"/>
        </w:rPr>
      </w:pPr>
    </w:p>
    <w:p w14:paraId="48AB1D9A" w14:textId="77777777" w:rsidR="008B7D30" w:rsidRPr="00E543E5" w:rsidRDefault="008B7D30" w:rsidP="005C0C83">
      <w:pPr>
        <w:shd w:val="clear" w:color="auto" w:fill="FFFFFF"/>
        <w:spacing w:after="75" w:line="360" w:lineRule="atLeast"/>
        <w:rPr>
          <w:rFonts w:ascii="Times New Roman" w:eastAsia="Times New Roman" w:hAnsi="Times New Roman" w:cs="Times New Roman"/>
          <w:sz w:val="24"/>
          <w:szCs w:val="24"/>
          <w:lang w:eastAsia="ru-RU"/>
        </w:rPr>
      </w:pPr>
    </w:p>
    <w:p w14:paraId="7148A892" w14:textId="77777777" w:rsidR="00122694" w:rsidRPr="00E543E5" w:rsidRDefault="00122694" w:rsidP="005C0C83">
      <w:pPr>
        <w:shd w:val="clear" w:color="auto" w:fill="FFFFFF"/>
        <w:spacing w:after="75" w:line="360" w:lineRule="atLeast"/>
        <w:rPr>
          <w:rFonts w:ascii="Times New Roman" w:eastAsia="Times New Roman" w:hAnsi="Times New Roman" w:cs="Times New Roman"/>
          <w:sz w:val="24"/>
          <w:szCs w:val="24"/>
          <w:lang w:eastAsia="ru-RU"/>
        </w:rPr>
      </w:pPr>
    </w:p>
    <w:p w14:paraId="0B77E4E6" w14:textId="557E9B4D" w:rsidR="005C0C83" w:rsidRPr="00E543E5" w:rsidRDefault="00122694" w:rsidP="005C0C83">
      <w:pPr>
        <w:shd w:val="clear" w:color="auto" w:fill="FFFFFF"/>
        <w:spacing w:after="75" w:line="360" w:lineRule="atLeast"/>
        <w:jc w:val="center"/>
        <w:rPr>
          <w:rFonts w:ascii="Times New Roman" w:eastAsia="Times New Roman" w:hAnsi="Times New Roman" w:cs="Times New Roman"/>
          <w:sz w:val="24"/>
          <w:szCs w:val="24"/>
          <w:lang w:eastAsia="ru-RU"/>
        </w:rPr>
      </w:pPr>
      <w:r w:rsidRPr="00E543E5">
        <w:rPr>
          <w:rFonts w:ascii="Times New Roman" w:eastAsia="Times New Roman" w:hAnsi="Times New Roman" w:cs="Times New Roman"/>
          <w:sz w:val="24"/>
          <w:szCs w:val="24"/>
          <w:lang w:eastAsia="ru-RU"/>
        </w:rPr>
        <w:t>Тирасполь</w:t>
      </w:r>
      <w:r w:rsidR="005C0C83" w:rsidRPr="00E543E5">
        <w:rPr>
          <w:rFonts w:ascii="Times New Roman" w:eastAsia="Times New Roman" w:hAnsi="Times New Roman" w:cs="Times New Roman"/>
          <w:sz w:val="24"/>
          <w:szCs w:val="24"/>
          <w:lang w:eastAsia="ru-RU"/>
        </w:rPr>
        <w:t>, 202</w:t>
      </w:r>
      <w:r w:rsidR="00C466C8">
        <w:rPr>
          <w:rFonts w:ascii="Times New Roman" w:eastAsia="Times New Roman" w:hAnsi="Times New Roman" w:cs="Times New Roman"/>
          <w:sz w:val="24"/>
          <w:szCs w:val="24"/>
          <w:lang w:eastAsia="ru-RU"/>
        </w:rPr>
        <w:t>6</w:t>
      </w:r>
      <w:r w:rsidR="00BE258C" w:rsidRPr="00E543E5">
        <w:rPr>
          <w:rFonts w:ascii="Times New Roman" w:eastAsia="Times New Roman" w:hAnsi="Times New Roman" w:cs="Times New Roman"/>
          <w:sz w:val="24"/>
          <w:szCs w:val="24"/>
          <w:lang w:eastAsia="ru-RU"/>
        </w:rPr>
        <w:t xml:space="preserve"> </w:t>
      </w:r>
      <w:r w:rsidR="005C0C83" w:rsidRPr="00E543E5">
        <w:rPr>
          <w:rFonts w:ascii="Times New Roman" w:eastAsia="Times New Roman" w:hAnsi="Times New Roman" w:cs="Times New Roman"/>
          <w:sz w:val="24"/>
          <w:szCs w:val="24"/>
          <w:lang w:eastAsia="ru-RU"/>
        </w:rPr>
        <w:t>г.</w:t>
      </w:r>
    </w:p>
    <w:p w14:paraId="77E019A8" w14:textId="77777777" w:rsidR="00D365AA" w:rsidRDefault="00D365AA" w:rsidP="005C0C83">
      <w:pPr>
        <w:shd w:val="clear" w:color="auto" w:fill="FFFFFF"/>
        <w:spacing w:after="75" w:line="360" w:lineRule="atLeast"/>
        <w:jc w:val="center"/>
        <w:rPr>
          <w:rFonts w:ascii="Times New Roman" w:eastAsia="Times New Roman" w:hAnsi="Times New Roman" w:cs="Times New Roman"/>
          <w:sz w:val="24"/>
          <w:szCs w:val="24"/>
          <w:lang w:eastAsia="ru-RU"/>
        </w:rPr>
      </w:pPr>
    </w:p>
    <w:p w14:paraId="755843BD" w14:textId="1CCC1DCB" w:rsidR="00D87127" w:rsidRPr="00E543E5" w:rsidRDefault="00BD2D95" w:rsidP="00BD2D95">
      <w:pPr>
        <w:shd w:val="clear" w:color="auto" w:fill="FFFFFF"/>
        <w:tabs>
          <w:tab w:val="center" w:pos="4677"/>
          <w:tab w:val="right" w:pos="9355"/>
        </w:tabs>
        <w:spacing w:after="75" w:line="36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119508C6" w14:textId="00C455CC" w:rsidR="00CC7C29" w:rsidRPr="00E543E5" w:rsidRDefault="00CC7C29" w:rsidP="00CC7C29">
      <w:pPr>
        <w:ind w:firstLine="360"/>
        <w:jc w:val="both"/>
        <w:rPr>
          <w:rFonts w:ascii="Times New Roman" w:hAnsi="Times New Roman" w:cs="Times New Roman"/>
          <w:sz w:val="24"/>
          <w:szCs w:val="24"/>
          <w:lang w:eastAsia="ru-RU"/>
        </w:rPr>
      </w:pPr>
      <w:r w:rsidRPr="00E543E5">
        <w:rPr>
          <w:rFonts w:ascii="Times New Roman" w:hAnsi="Times New Roman" w:cs="Times New Roman"/>
          <w:b/>
          <w:sz w:val="24"/>
          <w:szCs w:val="24"/>
          <w:lang w:eastAsia="ru-RU"/>
        </w:rPr>
        <w:lastRenderedPageBreak/>
        <w:t>Сведения о</w:t>
      </w:r>
      <w:r w:rsidR="004F5E7F" w:rsidRPr="00E543E5">
        <w:rPr>
          <w:rFonts w:ascii="Times New Roman" w:hAnsi="Times New Roman" w:cs="Times New Roman"/>
          <w:b/>
          <w:sz w:val="24"/>
          <w:szCs w:val="24"/>
          <w:lang w:eastAsia="ru-RU"/>
        </w:rPr>
        <w:t xml:space="preserve"> заказчик</w:t>
      </w:r>
      <w:r w:rsidRPr="00E543E5">
        <w:rPr>
          <w:rFonts w:ascii="Times New Roman" w:hAnsi="Times New Roman" w:cs="Times New Roman"/>
          <w:b/>
          <w:sz w:val="24"/>
          <w:szCs w:val="24"/>
          <w:lang w:eastAsia="ru-RU"/>
        </w:rPr>
        <w:t>е</w:t>
      </w:r>
      <w:r w:rsidR="004F5E7F" w:rsidRPr="00E543E5">
        <w:rPr>
          <w:rFonts w:ascii="Times New Roman" w:hAnsi="Times New Roman" w:cs="Times New Roman"/>
          <w:b/>
          <w:sz w:val="24"/>
          <w:szCs w:val="24"/>
          <w:lang w:eastAsia="ru-RU"/>
        </w:rPr>
        <w:t xml:space="preserve">: </w:t>
      </w:r>
      <w:r w:rsidR="00D365AA" w:rsidRPr="00E543E5">
        <w:rPr>
          <w:rFonts w:ascii="Times New Roman" w:hAnsi="Times New Roman" w:cs="Times New Roman"/>
          <w:sz w:val="24"/>
          <w:szCs w:val="24"/>
          <w:lang w:eastAsia="ru-RU"/>
        </w:rPr>
        <w:t xml:space="preserve">МУП «ТТУ им. </w:t>
      </w:r>
      <w:proofErr w:type="spellStart"/>
      <w:r w:rsidR="00D365AA" w:rsidRPr="00E543E5">
        <w:rPr>
          <w:rFonts w:ascii="Times New Roman" w:hAnsi="Times New Roman" w:cs="Times New Roman"/>
          <w:sz w:val="24"/>
          <w:szCs w:val="24"/>
          <w:lang w:eastAsia="ru-RU"/>
        </w:rPr>
        <w:t>И.А.Добросоцкого</w:t>
      </w:r>
      <w:proofErr w:type="spellEnd"/>
      <w:r w:rsidR="00D365AA" w:rsidRPr="00E543E5">
        <w:rPr>
          <w:rFonts w:ascii="Times New Roman" w:hAnsi="Times New Roman" w:cs="Times New Roman"/>
          <w:sz w:val="24"/>
          <w:szCs w:val="24"/>
          <w:lang w:eastAsia="ru-RU"/>
        </w:rPr>
        <w:t>»</w:t>
      </w:r>
      <w:r w:rsidRPr="00E543E5">
        <w:rPr>
          <w:rFonts w:ascii="Times New Roman" w:hAnsi="Times New Roman" w:cs="Times New Roman"/>
          <w:sz w:val="24"/>
          <w:szCs w:val="24"/>
          <w:lang w:eastAsia="ru-RU"/>
        </w:rPr>
        <w:t>,</w:t>
      </w:r>
      <w:r w:rsidRPr="00E543E5">
        <w:rPr>
          <w:rFonts w:ascii="Times New Roman" w:hAnsi="Times New Roman" w:cs="Times New Roman"/>
          <w:sz w:val="24"/>
          <w:szCs w:val="24"/>
        </w:rPr>
        <w:t xml:space="preserve"> г. Тирасполь, </w:t>
      </w:r>
      <w:r w:rsidR="00A77F11" w:rsidRPr="00E543E5">
        <w:rPr>
          <w:rFonts w:ascii="Times New Roman" w:hAnsi="Times New Roman" w:cs="Times New Roman"/>
          <w:sz w:val="24"/>
          <w:szCs w:val="24"/>
        </w:rPr>
        <w:t xml:space="preserve">                         </w:t>
      </w:r>
      <w:r w:rsidR="00D365AA" w:rsidRPr="00E543E5">
        <w:rPr>
          <w:rFonts w:ascii="Times New Roman" w:hAnsi="Times New Roman" w:cs="Times New Roman"/>
          <w:sz w:val="24"/>
          <w:szCs w:val="24"/>
        </w:rPr>
        <w:t>ул. Гвардейская, 13</w:t>
      </w:r>
      <w:r w:rsidRPr="00E543E5">
        <w:rPr>
          <w:rFonts w:ascii="Times New Roman" w:hAnsi="Times New Roman" w:cs="Times New Roman"/>
          <w:sz w:val="24"/>
          <w:szCs w:val="24"/>
          <w:lang w:eastAsia="ru-RU"/>
        </w:rPr>
        <w:t xml:space="preserve">, </w:t>
      </w:r>
      <w:r w:rsidRPr="00E543E5">
        <w:rPr>
          <w:rFonts w:ascii="Times New Roman" w:hAnsi="Times New Roman" w:cs="Times New Roman"/>
          <w:sz w:val="24"/>
          <w:szCs w:val="24"/>
        </w:rPr>
        <w:t xml:space="preserve">тел.: </w:t>
      </w:r>
      <w:r w:rsidR="00D365AA" w:rsidRPr="00E543E5">
        <w:rPr>
          <w:rFonts w:ascii="Times New Roman" w:hAnsi="Times New Roman" w:cs="Times New Roman"/>
          <w:sz w:val="24"/>
          <w:szCs w:val="24"/>
        </w:rPr>
        <w:t>0(533) 7-03-36</w:t>
      </w:r>
      <w:r w:rsidRPr="00E543E5">
        <w:rPr>
          <w:rFonts w:ascii="Times New Roman" w:hAnsi="Times New Roman" w:cs="Times New Roman"/>
          <w:sz w:val="24"/>
          <w:szCs w:val="24"/>
        </w:rPr>
        <w:t xml:space="preserve">, адрес электронной почты: </w:t>
      </w:r>
      <w:hyperlink r:id="rId6" w:history="1">
        <w:r w:rsidR="00D365AA" w:rsidRPr="00E543E5">
          <w:rPr>
            <w:rStyle w:val="ad"/>
            <w:rFonts w:ascii="Times New Roman" w:hAnsi="Times New Roman" w:cs="Times New Roman"/>
            <w:color w:val="auto"/>
            <w:sz w:val="24"/>
            <w:szCs w:val="24"/>
          </w:rPr>
          <w:t>tty.pmr@gmail.com</w:t>
        </w:r>
      </w:hyperlink>
      <w:r w:rsidR="00D365AA" w:rsidRPr="00E543E5">
        <w:t xml:space="preserve"> </w:t>
      </w:r>
    </w:p>
    <w:p w14:paraId="2CA77644" w14:textId="057C00C2" w:rsidR="00BC53DF" w:rsidRPr="00780152" w:rsidRDefault="004F5E7F" w:rsidP="00780152">
      <w:pPr>
        <w:shd w:val="clear" w:color="auto" w:fill="FFFFFF"/>
        <w:spacing w:after="75" w:line="360" w:lineRule="atLeast"/>
        <w:jc w:val="both"/>
        <w:rPr>
          <w:rFonts w:ascii="Times New Roman" w:eastAsia="Times New Roman" w:hAnsi="Times New Roman" w:cs="Times New Roman"/>
          <w:b/>
          <w:bCs/>
          <w:sz w:val="24"/>
          <w:szCs w:val="24"/>
          <w:lang w:eastAsia="ru-RU"/>
        </w:rPr>
      </w:pPr>
      <w:r w:rsidRPr="00E543E5">
        <w:rPr>
          <w:rFonts w:ascii="Times New Roman" w:hAnsi="Times New Roman" w:cs="Times New Roman"/>
          <w:b/>
          <w:sz w:val="24"/>
          <w:szCs w:val="24"/>
          <w:lang w:eastAsia="ru-RU"/>
        </w:rPr>
        <w:t xml:space="preserve">Предмет закупки: </w:t>
      </w:r>
      <w:proofErr w:type="gramStart"/>
      <w:r w:rsidR="000E005E">
        <w:rPr>
          <w:rFonts w:ascii="Times New Roman" w:hAnsi="Times New Roman" w:cs="Times New Roman"/>
          <w:bCs/>
          <w:sz w:val="24"/>
          <w:szCs w:val="24"/>
          <w:lang w:eastAsia="ru-RU"/>
        </w:rPr>
        <w:t>З</w:t>
      </w:r>
      <w:r w:rsidR="00C466C8" w:rsidRPr="00B22319">
        <w:rPr>
          <w:rFonts w:ascii="Times New Roman" w:hAnsi="Times New Roman" w:cs="Times New Roman"/>
          <w:bCs/>
          <w:sz w:val="24"/>
          <w:szCs w:val="24"/>
          <w:lang w:eastAsia="ru-RU"/>
        </w:rPr>
        <w:t xml:space="preserve">акупка  </w:t>
      </w:r>
      <w:r w:rsidR="00C466C8">
        <w:rPr>
          <w:rFonts w:ascii="Times New Roman" w:hAnsi="Times New Roman" w:cs="Times New Roman"/>
          <w:bCs/>
          <w:sz w:val="24"/>
          <w:szCs w:val="24"/>
        </w:rPr>
        <w:t>материалов</w:t>
      </w:r>
      <w:proofErr w:type="gramEnd"/>
      <w:r w:rsidR="00C466C8">
        <w:rPr>
          <w:rFonts w:ascii="Times New Roman" w:hAnsi="Times New Roman" w:cs="Times New Roman"/>
          <w:bCs/>
          <w:sz w:val="24"/>
          <w:szCs w:val="24"/>
        </w:rPr>
        <w:t xml:space="preserve">  для  содержания  троллейбусов (масла, смазки)</w:t>
      </w:r>
      <w:r w:rsidR="000E005E">
        <w:rPr>
          <w:rFonts w:ascii="Times New Roman" w:hAnsi="Times New Roman" w:cs="Times New Roman"/>
          <w:bCs/>
          <w:sz w:val="24"/>
          <w:szCs w:val="24"/>
        </w:rPr>
        <w:t xml:space="preserve"> (повторная)</w:t>
      </w:r>
      <w:r w:rsidR="00780152">
        <w:rPr>
          <w:rFonts w:ascii="Times New Roman" w:eastAsia="Times New Roman" w:hAnsi="Times New Roman" w:cs="Times New Roman"/>
          <w:b/>
          <w:bCs/>
          <w:sz w:val="24"/>
          <w:szCs w:val="24"/>
          <w:lang w:eastAsia="ru-RU"/>
        </w:rPr>
        <w:t xml:space="preserve">   </w:t>
      </w:r>
    </w:p>
    <w:p w14:paraId="12D377F2" w14:textId="2F70D91C" w:rsidR="0004579A" w:rsidRPr="00E543E5" w:rsidRDefault="0004579A" w:rsidP="0004579A">
      <w:pPr>
        <w:spacing w:after="0" w:line="240" w:lineRule="auto"/>
        <w:ind w:firstLine="357"/>
        <w:jc w:val="both"/>
        <w:rPr>
          <w:rFonts w:ascii="Times New Roman" w:hAnsi="Times New Roman" w:cs="Times New Roman"/>
          <w:bCs/>
          <w:sz w:val="24"/>
          <w:szCs w:val="24"/>
          <w:lang w:eastAsia="ru-RU"/>
        </w:rPr>
      </w:pPr>
    </w:p>
    <w:p w14:paraId="55AD311D" w14:textId="07A9EABA" w:rsidR="00A62FE7" w:rsidRPr="00E543E5" w:rsidRDefault="00A62FE7" w:rsidP="0004579A">
      <w:pPr>
        <w:spacing w:after="0" w:line="240" w:lineRule="auto"/>
        <w:ind w:firstLine="357"/>
        <w:jc w:val="both"/>
        <w:rPr>
          <w:rFonts w:ascii="Times New Roman" w:hAnsi="Times New Roman" w:cs="Times New Roman"/>
          <w:sz w:val="24"/>
          <w:szCs w:val="24"/>
          <w:lang w:eastAsia="ru-RU"/>
        </w:rPr>
      </w:pPr>
      <w:r w:rsidRPr="00E543E5">
        <w:rPr>
          <w:rFonts w:ascii="Times New Roman" w:hAnsi="Times New Roman" w:cs="Times New Roman"/>
          <w:b/>
          <w:sz w:val="24"/>
          <w:szCs w:val="24"/>
          <w:lang w:eastAsia="ru-RU"/>
        </w:rPr>
        <w:t>Способ определения поставщика:</w:t>
      </w:r>
      <w:r w:rsidRPr="00E543E5">
        <w:rPr>
          <w:rFonts w:ascii="Times New Roman" w:hAnsi="Times New Roman" w:cs="Times New Roman"/>
          <w:sz w:val="24"/>
          <w:szCs w:val="24"/>
          <w:lang w:eastAsia="ru-RU"/>
        </w:rPr>
        <w:t xml:space="preserve"> запрос предложений</w:t>
      </w:r>
      <w:r w:rsidR="00D06F44">
        <w:rPr>
          <w:rFonts w:ascii="Times New Roman" w:hAnsi="Times New Roman" w:cs="Times New Roman"/>
          <w:sz w:val="24"/>
          <w:szCs w:val="24"/>
          <w:lang w:eastAsia="ru-RU"/>
        </w:rPr>
        <w:t xml:space="preserve"> (повторный)</w:t>
      </w:r>
    </w:p>
    <w:p w14:paraId="70421A32" w14:textId="77777777" w:rsidR="0004579A" w:rsidRPr="00E543E5" w:rsidRDefault="0004579A" w:rsidP="0004579A">
      <w:pPr>
        <w:spacing w:after="0" w:line="240" w:lineRule="auto"/>
        <w:ind w:firstLine="357"/>
        <w:jc w:val="both"/>
        <w:rPr>
          <w:rFonts w:ascii="Times New Roman" w:hAnsi="Times New Roman" w:cs="Times New Roman"/>
          <w:sz w:val="24"/>
          <w:szCs w:val="24"/>
          <w:lang w:eastAsia="ru-RU"/>
        </w:rPr>
      </w:pPr>
    </w:p>
    <w:p w14:paraId="32F3E940" w14:textId="4E519E16" w:rsidR="004F5E7F" w:rsidRPr="00E543E5" w:rsidRDefault="004F5E7F" w:rsidP="00291285">
      <w:pPr>
        <w:spacing w:after="0" w:line="240" w:lineRule="auto"/>
        <w:ind w:left="360"/>
        <w:jc w:val="both"/>
        <w:rPr>
          <w:rFonts w:ascii="Times New Roman" w:hAnsi="Times New Roman" w:cs="Times New Roman"/>
          <w:sz w:val="24"/>
          <w:szCs w:val="24"/>
          <w:lang w:eastAsia="ru-RU"/>
        </w:rPr>
      </w:pPr>
      <w:r w:rsidRPr="00E543E5">
        <w:rPr>
          <w:rFonts w:ascii="Times New Roman" w:hAnsi="Times New Roman" w:cs="Times New Roman"/>
          <w:b/>
          <w:sz w:val="24"/>
          <w:szCs w:val="24"/>
          <w:lang w:eastAsia="ru-RU"/>
        </w:rPr>
        <w:t xml:space="preserve">Срок, в течение которого принимаются заявки на участие в запросе </w:t>
      </w:r>
      <w:proofErr w:type="gramStart"/>
      <w:r w:rsidRPr="00E543E5">
        <w:rPr>
          <w:rFonts w:ascii="Times New Roman" w:hAnsi="Times New Roman" w:cs="Times New Roman"/>
          <w:b/>
          <w:sz w:val="24"/>
          <w:szCs w:val="24"/>
          <w:lang w:eastAsia="ru-RU"/>
        </w:rPr>
        <w:t>предложений:</w:t>
      </w:r>
      <w:r w:rsidRPr="00E543E5">
        <w:rPr>
          <w:rFonts w:ascii="Times New Roman" w:hAnsi="Times New Roman" w:cs="Times New Roman"/>
          <w:sz w:val="24"/>
          <w:szCs w:val="24"/>
          <w:lang w:eastAsia="ru-RU"/>
        </w:rPr>
        <w:t xml:space="preserve">  с</w:t>
      </w:r>
      <w:proofErr w:type="gramEnd"/>
      <w:r w:rsidRPr="00E543E5">
        <w:rPr>
          <w:rFonts w:ascii="Times New Roman" w:hAnsi="Times New Roman" w:cs="Times New Roman"/>
          <w:sz w:val="24"/>
          <w:szCs w:val="24"/>
          <w:lang w:eastAsia="ru-RU"/>
        </w:rPr>
        <w:t xml:space="preserve"> </w:t>
      </w:r>
      <w:r w:rsidR="00C10FC1">
        <w:rPr>
          <w:rFonts w:ascii="Times New Roman" w:hAnsi="Times New Roman" w:cs="Times New Roman"/>
          <w:sz w:val="24"/>
          <w:szCs w:val="24"/>
          <w:lang w:eastAsia="ru-RU"/>
        </w:rPr>
        <w:t xml:space="preserve"> </w:t>
      </w:r>
      <w:r w:rsidR="006379DD">
        <w:rPr>
          <w:rFonts w:ascii="Times New Roman" w:hAnsi="Times New Roman" w:cs="Times New Roman"/>
          <w:sz w:val="24"/>
          <w:szCs w:val="24"/>
          <w:lang w:eastAsia="ru-RU"/>
        </w:rPr>
        <w:t>26</w:t>
      </w:r>
      <w:r w:rsidR="00F04D58" w:rsidRPr="00AD243B">
        <w:rPr>
          <w:rFonts w:ascii="Times New Roman" w:hAnsi="Times New Roman" w:cs="Times New Roman"/>
          <w:sz w:val="24"/>
          <w:szCs w:val="24"/>
          <w:lang w:eastAsia="ru-RU"/>
        </w:rPr>
        <w:t xml:space="preserve"> </w:t>
      </w:r>
      <w:r w:rsidR="00C466C8">
        <w:rPr>
          <w:rFonts w:ascii="Times New Roman" w:hAnsi="Times New Roman" w:cs="Times New Roman"/>
          <w:sz w:val="24"/>
          <w:szCs w:val="24"/>
          <w:lang w:eastAsia="ru-RU"/>
        </w:rPr>
        <w:t>февраля</w:t>
      </w:r>
      <w:r w:rsidR="001212CD">
        <w:rPr>
          <w:rFonts w:ascii="Times New Roman" w:hAnsi="Times New Roman" w:cs="Times New Roman"/>
          <w:sz w:val="24"/>
          <w:szCs w:val="24"/>
          <w:lang w:eastAsia="ru-RU"/>
        </w:rPr>
        <w:t xml:space="preserve"> </w:t>
      </w:r>
      <w:r w:rsidRPr="00E543E5">
        <w:rPr>
          <w:rFonts w:ascii="Times New Roman" w:hAnsi="Times New Roman" w:cs="Times New Roman"/>
          <w:sz w:val="24"/>
          <w:szCs w:val="24"/>
          <w:lang w:eastAsia="ru-RU"/>
        </w:rPr>
        <w:t xml:space="preserve"> 202</w:t>
      </w:r>
      <w:r w:rsidR="00C466C8">
        <w:rPr>
          <w:rFonts w:ascii="Times New Roman" w:hAnsi="Times New Roman" w:cs="Times New Roman"/>
          <w:sz w:val="24"/>
          <w:szCs w:val="24"/>
          <w:lang w:eastAsia="ru-RU"/>
        </w:rPr>
        <w:t>6</w:t>
      </w:r>
      <w:r w:rsidRPr="00E543E5">
        <w:rPr>
          <w:rFonts w:ascii="Times New Roman" w:hAnsi="Times New Roman" w:cs="Times New Roman"/>
          <w:sz w:val="24"/>
          <w:szCs w:val="24"/>
          <w:lang w:eastAsia="ru-RU"/>
        </w:rPr>
        <w:t xml:space="preserve"> года </w:t>
      </w:r>
      <w:r w:rsidR="00D332D7" w:rsidRPr="00E543E5">
        <w:rPr>
          <w:rFonts w:ascii="Times New Roman" w:hAnsi="Times New Roman" w:cs="Times New Roman"/>
          <w:sz w:val="24"/>
          <w:szCs w:val="24"/>
          <w:lang w:eastAsia="ru-RU"/>
        </w:rPr>
        <w:t>п</w:t>
      </w:r>
      <w:r w:rsidRPr="00E543E5">
        <w:rPr>
          <w:rFonts w:ascii="Times New Roman" w:hAnsi="Times New Roman" w:cs="Times New Roman"/>
          <w:sz w:val="24"/>
          <w:szCs w:val="24"/>
          <w:lang w:eastAsia="ru-RU"/>
        </w:rPr>
        <w:t xml:space="preserve">о </w:t>
      </w:r>
      <w:r w:rsidR="006379DD">
        <w:rPr>
          <w:rFonts w:ascii="Times New Roman" w:hAnsi="Times New Roman" w:cs="Times New Roman"/>
          <w:sz w:val="24"/>
          <w:szCs w:val="24"/>
          <w:lang w:eastAsia="ru-RU"/>
        </w:rPr>
        <w:t>6</w:t>
      </w:r>
      <w:r w:rsidR="00780152">
        <w:rPr>
          <w:rFonts w:ascii="Times New Roman" w:hAnsi="Times New Roman" w:cs="Times New Roman"/>
          <w:sz w:val="24"/>
          <w:szCs w:val="24"/>
          <w:lang w:eastAsia="ru-RU"/>
        </w:rPr>
        <w:t xml:space="preserve"> </w:t>
      </w:r>
      <w:r w:rsidR="006379DD">
        <w:rPr>
          <w:rFonts w:ascii="Times New Roman" w:hAnsi="Times New Roman" w:cs="Times New Roman"/>
          <w:sz w:val="24"/>
          <w:szCs w:val="24"/>
          <w:lang w:eastAsia="ru-RU"/>
        </w:rPr>
        <w:t>марта</w:t>
      </w:r>
      <w:r w:rsidRPr="00E543E5">
        <w:rPr>
          <w:rFonts w:ascii="Times New Roman" w:hAnsi="Times New Roman" w:cs="Times New Roman"/>
          <w:sz w:val="24"/>
          <w:szCs w:val="24"/>
          <w:lang w:eastAsia="ru-RU"/>
        </w:rPr>
        <w:t xml:space="preserve"> 202</w:t>
      </w:r>
      <w:r w:rsidR="00C466C8">
        <w:rPr>
          <w:rFonts w:ascii="Times New Roman" w:hAnsi="Times New Roman" w:cs="Times New Roman"/>
          <w:sz w:val="24"/>
          <w:szCs w:val="24"/>
          <w:lang w:eastAsia="ru-RU"/>
        </w:rPr>
        <w:t>6</w:t>
      </w:r>
      <w:r w:rsidRPr="00E543E5">
        <w:rPr>
          <w:rFonts w:ascii="Times New Roman" w:hAnsi="Times New Roman" w:cs="Times New Roman"/>
          <w:sz w:val="24"/>
          <w:szCs w:val="24"/>
          <w:lang w:eastAsia="ru-RU"/>
        </w:rPr>
        <w:t xml:space="preserve"> года.</w:t>
      </w:r>
    </w:p>
    <w:p w14:paraId="5248041B" w14:textId="08D0DA25" w:rsidR="004F5E7F" w:rsidRPr="00E543E5" w:rsidRDefault="004F5E7F" w:rsidP="00291285">
      <w:pPr>
        <w:spacing w:after="0" w:line="240" w:lineRule="auto"/>
        <w:ind w:firstLine="360"/>
        <w:jc w:val="both"/>
        <w:rPr>
          <w:rFonts w:ascii="Times New Roman" w:hAnsi="Times New Roman" w:cs="Times New Roman"/>
        </w:rPr>
      </w:pPr>
      <w:r w:rsidRPr="00E543E5">
        <w:rPr>
          <w:rFonts w:ascii="Times New Roman" w:hAnsi="Times New Roman" w:cs="Times New Roman"/>
          <w:sz w:val="24"/>
          <w:szCs w:val="24"/>
          <w:lang w:eastAsia="ru-RU"/>
        </w:rPr>
        <w:t xml:space="preserve">Заявки на участие в </w:t>
      </w:r>
      <w:r w:rsidR="00FD7649">
        <w:rPr>
          <w:rFonts w:ascii="Times New Roman" w:hAnsi="Times New Roman" w:cs="Times New Roman"/>
          <w:sz w:val="24"/>
          <w:szCs w:val="24"/>
          <w:lang w:eastAsia="ru-RU"/>
        </w:rPr>
        <w:t xml:space="preserve">повторном </w:t>
      </w:r>
      <w:r w:rsidRPr="00E543E5">
        <w:rPr>
          <w:rFonts w:ascii="Times New Roman" w:hAnsi="Times New Roman" w:cs="Times New Roman"/>
          <w:sz w:val="24"/>
          <w:szCs w:val="24"/>
          <w:lang w:eastAsia="ru-RU"/>
        </w:rPr>
        <w:t>запросе предложений принимаются</w:t>
      </w:r>
      <w:r w:rsidRPr="00E543E5">
        <w:rPr>
          <w:rFonts w:ascii="Times New Roman" w:hAnsi="Times New Roman" w:cs="Times New Roman"/>
          <w:b/>
          <w:bCs/>
          <w:sz w:val="24"/>
          <w:szCs w:val="24"/>
          <w:lang w:eastAsia="ru-RU"/>
        </w:rPr>
        <w:t> </w:t>
      </w:r>
      <w:r w:rsidRPr="00E543E5">
        <w:rPr>
          <w:rFonts w:ascii="Times New Roman" w:hAnsi="Times New Roman" w:cs="Times New Roman"/>
          <w:sz w:val="24"/>
          <w:szCs w:val="24"/>
          <w:lang w:eastAsia="ru-RU"/>
        </w:rPr>
        <w:t>в рабочие дни с 8-00 часов до 1</w:t>
      </w:r>
      <w:r w:rsidR="00CD38FC" w:rsidRPr="00E543E5">
        <w:rPr>
          <w:rFonts w:ascii="Times New Roman" w:hAnsi="Times New Roman" w:cs="Times New Roman"/>
          <w:sz w:val="24"/>
          <w:szCs w:val="24"/>
          <w:lang w:eastAsia="ru-RU"/>
        </w:rPr>
        <w:t>7</w:t>
      </w:r>
      <w:r w:rsidRPr="00E543E5">
        <w:rPr>
          <w:rFonts w:ascii="Times New Roman" w:hAnsi="Times New Roman" w:cs="Times New Roman"/>
          <w:sz w:val="24"/>
          <w:szCs w:val="24"/>
          <w:lang w:eastAsia="ru-RU"/>
        </w:rPr>
        <w:t>-</w:t>
      </w:r>
      <w:r w:rsidR="00CD38FC" w:rsidRPr="00E543E5">
        <w:rPr>
          <w:rFonts w:ascii="Times New Roman" w:hAnsi="Times New Roman" w:cs="Times New Roman"/>
          <w:sz w:val="24"/>
          <w:szCs w:val="24"/>
          <w:lang w:eastAsia="ru-RU"/>
        </w:rPr>
        <w:t>0</w:t>
      </w:r>
      <w:r w:rsidRPr="00E543E5">
        <w:rPr>
          <w:rFonts w:ascii="Times New Roman" w:hAnsi="Times New Roman" w:cs="Times New Roman"/>
          <w:sz w:val="24"/>
          <w:szCs w:val="24"/>
          <w:lang w:eastAsia="ru-RU"/>
        </w:rPr>
        <w:t xml:space="preserve">0 </w:t>
      </w:r>
      <w:r w:rsidRPr="00780152">
        <w:rPr>
          <w:rFonts w:ascii="Times New Roman" w:hAnsi="Times New Roman" w:cs="Times New Roman"/>
          <w:sz w:val="24"/>
          <w:szCs w:val="24"/>
          <w:lang w:eastAsia="ru-RU"/>
        </w:rPr>
        <w:t xml:space="preserve">часов </w:t>
      </w:r>
      <w:r w:rsidR="00A62FE7" w:rsidRPr="00780152">
        <w:rPr>
          <w:rFonts w:ascii="Times New Roman" w:hAnsi="Times New Roman" w:cs="Times New Roman"/>
          <w:sz w:val="24"/>
          <w:szCs w:val="24"/>
          <w:lang w:eastAsia="ru-RU"/>
        </w:rPr>
        <w:t xml:space="preserve">(обеденный перерыв с 12-00 часов до 13-00 часов) </w:t>
      </w:r>
      <w:r w:rsidRPr="00780152">
        <w:rPr>
          <w:rFonts w:ascii="Times New Roman" w:hAnsi="Times New Roman" w:cs="Times New Roman"/>
          <w:sz w:val="24"/>
          <w:szCs w:val="24"/>
          <w:lang w:eastAsia="ru-RU"/>
        </w:rPr>
        <w:t xml:space="preserve">по адресу: </w:t>
      </w:r>
      <w:r w:rsidR="008D61B3">
        <w:rPr>
          <w:rFonts w:ascii="Times New Roman" w:hAnsi="Times New Roman" w:cs="Times New Roman"/>
          <w:sz w:val="24"/>
          <w:szCs w:val="24"/>
        </w:rPr>
        <w:t>г. Тирасполь,</w:t>
      </w:r>
      <w:r w:rsidR="00A77F11" w:rsidRPr="00780152">
        <w:rPr>
          <w:rFonts w:ascii="Times New Roman" w:hAnsi="Times New Roman" w:cs="Times New Roman"/>
          <w:sz w:val="24"/>
          <w:szCs w:val="24"/>
        </w:rPr>
        <w:t xml:space="preserve"> </w:t>
      </w:r>
      <w:r w:rsidR="00CD38FC" w:rsidRPr="00780152">
        <w:rPr>
          <w:rFonts w:ascii="Times New Roman" w:hAnsi="Times New Roman" w:cs="Times New Roman"/>
          <w:sz w:val="24"/>
          <w:szCs w:val="24"/>
        </w:rPr>
        <w:t>ул. Гвардейская, 13</w:t>
      </w:r>
      <w:r w:rsidR="00A62FE7" w:rsidRPr="00780152">
        <w:rPr>
          <w:rFonts w:ascii="Times New Roman" w:hAnsi="Times New Roman" w:cs="Times New Roman"/>
          <w:sz w:val="24"/>
          <w:szCs w:val="24"/>
        </w:rPr>
        <w:t>.</w:t>
      </w:r>
    </w:p>
    <w:p w14:paraId="48A9343D" w14:textId="77777777" w:rsidR="00291285" w:rsidRPr="00E543E5" w:rsidRDefault="00291285" w:rsidP="00291285">
      <w:pPr>
        <w:spacing w:after="0" w:line="240" w:lineRule="auto"/>
        <w:ind w:firstLine="360"/>
        <w:jc w:val="both"/>
        <w:rPr>
          <w:rFonts w:ascii="Times New Roman" w:hAnsi="Times New Roman" w:cs="Times New Roman"/>
          <w:b/>
          <w:bCs/>
          <w:sz w:val="24"/>
          <w:szCs w:val="24"/>
          <w:lang w:eastAsia="ru-RU"/>
        </w:rPr>
      </w:pPr>
    </w:p>
    <w:p w14:paraId="2FD26111" w14:textId="0C13F952" w:rsidR="00A62FE7" w:rsidRPr="00E543E5" w:rsidRDefault="00A62FE7" w:rsidP="00291285">
      <w:pPr>
        <w:spacing w:after="0" w:line="240" w:lineRule="auto"/>
        <w:ind w:firstLine="360"/>
        <w:jc w:val="both"/>
        <w:rPr>
          <w:rFonts w:ascii="Times New Roman" w:hAnsi="Times New Roman" w:cs="Times New Roman"/>
          <w:b/>
          <w:bCs/>
          <w:sz w:val="24"/>
          <w:szCs w:val="24"/>
          <w:lang w:eastAsia="ru-RU"/>
        </w:rPr>
      </w:pPr>
      <w:r w:rsidRPr="00E543E5">
        <w:rPr>
          <w:rFonts w:ascii="Times New Roman" w:hAnsi="Times New Roman" w:cs="Times New Roman"/>
          <w:b/>
          <w:bCs/>
          <w:sz w:val="24"/>
          <w:szCs w:val="24"/>
          <w:lang w:eastAsia="ru-RU"/>
        </w:rPr>
        <w:t xml:space="preserve">Дата и время начала подачи заявок </w:t>
      </w:r>
      <w:r w:rsidR="00E60552" w:rsidRPr="00E543E5">
        <w:rPr>
          <w:rFonts w:ascii="Times New Roman" w:hAnsi="Times New Roman" w:cs="Times New Roman"/>
          <w:b/>
          <w:bCs/>
          <w:sz w:val="24"/>
          <w:szCs w:val="24"/>
          <w:lang w:eastAsia="ru-RU"/>
        </w:rPr>
        <w:t>–</w:t>
      </w:r>
      <w:r w:rsidRPr="00E543E5">
        <w:rPr>
          <w:rFonts w:ascii="Times New Roman" w:hAnsi="Times New Roman" w:cs="Times New Roman"/>
          <w:b/>
          <w:bCs/>
          <w:sz w:val="24"/>
          <w:szCs w:val="24"/>
          <w:lang w:eastAsia="ru-RU"/>
        </w:rPr>
        <w:t xml:space="preserve"> </w:t>
      </w:r>
      <w:r w:rsidR="00365BA6">
        <w:rPr>
          <w:rFonts w:ascii="Times New Roman" w:hAnsi="Times New Roman" w:cs="Times New Roman"/>
          <w:sz w:val="24"/>
          <w:szCs w:val="24"/>
          <w:lang w:eastAsia="ru-RU"/>
        </w:rPr>
        <w:t>26</w:t>
      </w:r>
      <w:r w:rsidR="006731F0" w:rsidRPr="00AD243B">
        <w:rPr>
          <w:rFonts w:ascii="Times New Roman" w:hAnsi="Times New Roman" w:cs="Times New Roman"/>
          <w:sz w:val="24"/>
          <w:szCs w:val="24"/>
          <w:lang w:eastAsia="ru-RU"/>
        </w:rPr>
        <w:t xml:space="preserve"> </w:t>
      </w:r>
      <w:r w:rsidR="00C466C8">
        <w:rPr>
          <w:rFonts w:ascii="Times New Roman" w:hAnsi="Times New Roman" w:cs="Times New Roman"/>
          <w:sz w:val="24"/>
          <w:szCs w:val="24"/>
          <w:lang w:eastAsia="ru-RU"/>
        </w:rPr>
        <w:t>февраля</w:t>
      </w:r>
      <w:r w:rsidR="006731F0" w:rsidRPr="00E543E5">
        <w:rPr>
          <w:rFonts w:ascii="Times New Roman" w:hAnsi="Times New Roman" w:cs="Times New Roman"/>
          <w:sz w:val="24"/>
          <w:szCs w:val="24"/>
          <w:lang w:eastAsia="ru-RU"/>
        </w:rPr>
        <w:t xml:space="preserve"> </w:t>
      </w:r>
      <w:r w:rsidRPr="00E543E5">
        <w:rPr>
          <w:rFonts w:ascii="Times New Roman" w:hAnsi="Times New Roman" w:cs="Times New Roman"/>
          <w:bCs/>
          <w:sz w:val="24"/>
          <w:szCs w:val="24"/>
          <w:lang w:eastAsia="ru-RU"/>
        </w:rPr>
        <w:t>202</w:t>
      </w:r>
      <w:r w:rsidR="00C466C8">
        <w:rPr>
          <w:rFonts w:ascii="Times New Roman" w:hAnsi="Times New Roman" w:cs="Times New Roman"/>
          <w:bCs/>
          <w:sz w:val="24"/>
          <w:szCs w:val="24"/>
          <w:lang w:eastAsia="ru-RU"/>
        </w:rPr>
        <w:t>6</w:t>
      </w:r>
      <w:r w:rsidRPr="00E543E5">
        <w:rPr>
          <w:rFonts w:ascii="Times New Roman" w:hAnsi="Times New Roman" w:cs="Times New Roman"/>
          <w:bCs/>
          <w:sz w:val="24"/>
          <w:szCs w:val="24"/>
          <w:lang w:eastAsia="ru-RU"/>
        </w:rPr>
        <w:t xml:space="preserve"> </w:t>
      </w:r>
      <w:proofErr w:type="gramStart"/>
      <w:r w:rsidRPr="00E543E5">
        <w:rPr>
          <w:rFonts w:ascii="Times New Roman" w:hAnsi="Times New Roman" w:cs="Times New Roman"/>
          <w:bCs/>
          <w:sz w:val="24"/>
          <w:szCs w:val="24"/>
          <w:lang w:eastAsia="ru-RU"/>
        </w:rPr>
        <w:t xml:space="preserve">года </w:t>
      </w:r>
      <w:r w:rsidR="005A1F15">
        <w:rPr>
          <w:rFonts w:ascii="Times New Roman" w:hAnsi="Times New Roman" w:cs="Times New Roman"/>
          <w:bCs/>
          <w:sz w:val="24"/>
          <w:szCs w:val="24"/>
          <w:lang w:eastAsia="ru-RU"/>
        </w:rPr>
        <w:t xml:space="preserve"> </w:t>
      </w:r>
      <w:r w:rsidRPr="00E543E5">
        <w:rPr>
          <w:rFonts w:ascii="Times New Roman" w:hAnsi="Times New Roman" w:cs="Times New Roman"/>
          <w:bCs/>
          <w:sz w:val="24"/>
          <w:szCs w:val="24"/>
          <w:lang w:eastAsia="ru-RU"/>
        </w:rPr>
        <w:t>в</w:t>
      </w:r>
      <w:proofErr w:type="gramEnd"/>
      <w:r w:rsidRPr="00E543E5">
        <w:rPr>
          <w:rFonts w:ascii="Times New Roman" w:hAnsi="Times New Roman" w:cs="Times New Roman"/>
          <w:bCs/>
          <w:sz w:val="24"/>
          <w:szCs w:val="24"/>
          <w:lang w:eastAsia="ru-RU"/>
        </w:rPr>
        <w:t xml:space="preserve"> </w:t>
      </w:r>
      <w:r w:rsidR="008C44BC">
        <w:rPr>
          <w:rFonts w:ascii="Times New Roman" w:hAnsi="Times New Roman" w:cs="Times New Roman"/>
          <w:bCs/>
          <w:sz w:val="24"/>
          <w:szCs w:val="24"/>
          <w:lang w:eastAsia="ru-RU"/>
        </w:rPr>
        <w:t xml:space="preserve"> 1</w:t>
      </w:r>
      <w:r w:rsidR="007264D3">
        <w:rPr>
          <w:rFonts w:ascii="Times New Roman" w:hAnsi="Times New Roman" w:cs="Times New Roman"/>
          <w:bCs/>
          <w:sz w:val="24"/>
          <w:szCs w:val="24"/>
          <w:lang w:eastAsia="ru-RU"/>
        </w:rPr>
        <w:t>6</w:t>
      </w:r>
      <w:r w:rsidRPr="00E543E5">
        <w:rPr>
          <w:rFonts w:ascii="Times New Roman" w:hAnsi="Times New Roman" w:cs="Times New Roman"/>
          <w:bCs/>
          <w:sz w:val="24"/>
          <w:szCs w:val="24"/>
          <w:lang w:eastAsia="ru-RU"/>
        </w:rPr>
        <w:t>-00 часов</w:t>
      </w:r>
    </w:p>
    <w:p w14:paraId="34E29A2D" w14:textId="4D347026" w:rsidR="00A62FE7" w:rsidRPr="00E543E5" w:rsidRDefault="00A62FE7" w:rsidP="00291285">
      <w:pPr>
        <w:spacing w:after="0" w:line="240" w:lineRule="auto"/>
        <w:ind w:firstLine="360"/>
        <w:jc w:val="both"/>
        <w:rPr>
          <w:rFonts w:ascii="Times New Roman" w:hAnsi="Times New Roman" w:cs="Times New Roman"/>
          <w:b/>
          <w:bCs/>
          <w:sz w:val="24"/>
          <w:szCs w:val="24"/>
          <w:lang w:eastAsia="ru-RU"/>
        </w:rPr>
      </w:pPr>
      <w:r w:rsidRPr="00E543E5">
        <w:rPr>
          <w:rFonts w:ascii="Times New Roman" w:hAnsi="Times New Roman" w:cs="Times New Roman"/>
          <w:b/>
          <w:bCs/>
          <w:sz w:val="24"/>
          <w:szCs w:val="24"/>
          <w:lang w:eastAsia="ru-RU"/>
        </w:rPr>
        <w:t xml:space="preserve">Дата и время окончания подачи заявок </w:t>
      </w:r>
      <w:r w:rsidR="00E60552" w:rsidRPr="00E543E5">
        <w:rPr>
          <w:rFonts w:ascii="Times New Roman" w:hAnsi="Times New Roman" w:cs="Times New Roman"/>
          <w:b/>
          <w:bCs/>
          <w:sz w:val="24"/>
          <w:szCs w:val="24"/>
          <w:lang w:eastAsia="ru-RU"/>
        </w:rPr>
        <w:t>–</w:t>
      </w:r>
      <w:r w:rsidRPr="00E543E5">
        <w:rPr>
          <w:rFonts w:ascii="Times New Roman" w:hAnsi="Times New Roman" w:cs="Times New Roman"/>
          <w:b/>
          <w:bCs/>
          <w:sz w:val="24"/>
          <w:szCs w:val="24"/>
          <w:lang w:eastAsia="ru-RU"/>
        </w:rPr>
        <w:t xml:space="preserve"> </w:t>
      </w:r>
      <w:r w:rsidR="00365BA6">
        <w:rPr>
          <w:rFonts w:ascii="Times New Roman" w:hAnsi="Times New Roman" w:cs="Times New Roman"/>
          <w:sz w:val="24"/>
          <w:szCs w:val="24"/>
          <w:lang w:eastAsia="ru-RU"/>
        </w:rPr>
        <w:t>6</w:t>
      </w:r>
      <w:r w:rsidR="00C466C8">
        <w:rPr>
          <w:rFonts w:ascii="Times New Roman" w:hAnsi="Times New Roman" w:cs="Times New Roman"/>
          <w:sz w:val="24"/>
          <w:szCs w:val="24"/>
          <w:lang w:eastAsia="ru-RU"/>
        </w:rPr>
        <w:t xml:space="preserve"> </w:t>
      </w:r>
      <w:r w:rsidR="00365BA6">
        <w:rPr>
          <w:rFonts w:ascii="Times New Roman" w:hAnsi="Times New Roman" w:cs="Times New Roman"/>
          <w:sz w:val="24"/>
          <w:szCs w:val="24"/>
          <w:lang w:eastAsia="ru-RU"/>
        </w:rPr>
        <w:t>марта</w:t>
      </w:r>
      <w:r w:rsidR="00C466C8" w:rsidRPr="00E543E5">
        <w:rPr>
          <w:rFonts w:ascii="Times New Roman" w:hAnsi="Times New Roman" w:cs="Times New Roman"/>
          <w:sz w:val="24"/>
          <w:szCs w:val="24"/>
          <w:lang w:eastAsia="ru-RU"/>
        </w:rPr>
        <w:t xml:space="preserve"> 202</w:t>
      </w:r>
      <w:r w:rsidR="00C466C8">
        <w:rPr>
          <w:rFonts w:ascii="Times New Roman" w:hAnsi="Times New Roman" w:cs="Times New Roman"/>
          <w:sz w:val="24"/>
          <w:szCs w:val="24"/>
          <w:lang w:eastAsia="ru-RU"/>
        </w:rPr>
        <w:t>6</w:t>
      </w:r>
      <w:r w:rsidR="00C466C8" w:rsidRPr="00E543E5">
        <w:rPr>
          <w:rFonts w:ascii="Times New Roman" w:hAnsi="Times New Roman" w:cs="Times New Roman"/>
          <w:sz w:val="24"/>
          <w:szCs w:val="24"/>
          <w:lang w:eastAsia="ru-RU"/>
        </w:rPr>
        <w:t xml:space="preserve"> года</w:t>
      </w:r>
      <w:r w:rsidRPr="00E543E5">
        <w:rPr>
          <w:rFonts w:ascii="Times New Roman" w:hAnsi="Times New Roman" w:cs="Times New Roman"/>
          <w:bCs/>
          <w:sz w:val="24"/>
          <w:szCs w:val="24"/>
          <w:lang w:eastAsia="ru-RU"/>
        </w:rPr>
        <w:t xml:space="preserve"> в </w:t>
      </w:r>
      <w:r w:rsidR="00F04D58" w:rsidRPr="00E543E5">
        <w:rPr>
          <w:rFonts w:ascii="Times New Roman" w:hAnsi="Times New Roman" w:cs="Times New Roman"/>
          <w:bCs/>
          <w:sz w:val="24"/>
          <w:szCs w:val="24"/>
          <w:lang w:eastAsia="ru-RU"/>
        </w:rPr>
        <w:t>10</w:t>
      </w:r>
      <w:r w:rsidRPr="00E543E5">
        <w:rPr>
          <w:rFonts w:ascii="Times New Roman" w:hAnsi="Times New Roman" w:cs="Times New Roman"/>
          <w:bCs/>
          <w:sz w:val="24"/>
          <w:szCs w:val="24"/>
          <w:lang w:eastAsia="ru-RU"/>
        </w:rPr>
        <w:t xml:space="preserve"> часов </w:t>
      </w:r>
      <w:r w:rsidR="00F04D58" w:rsidRPr="00E543E5">
        <w:rPr>
          <w:rFonts w:ascii="Times New Roman" w:hAnsi="Times New Roman" w:cs="Times New Roman"/>
          <w:bCs/>
          <w:sz w:val="24"/>
          <w:szCs w:val="24"/>
          <w:lang w:eastAsia="ru-RU"/>
        </w:rPr>
        <w:t>0</w:t>
      </w:r>
      <w:r w:rsidRPr="00E543E5">
        <w:rPr>
          <w:rFonts w:ascii="Times New Roman" w:hAnsi="Times New Roman" w:cs="Times New Roman"/>
          <w:bCs/>
          <w:sz w:val="24"/>
          <w:szCs w:val="24"/>
          <w:lang w:eastAsia="ru-RU"/>
        </w:rPr>
        <w:t>0 минут.</w:t>
      </w:r>
      <w:r w:rsidRPr="00E543E5">
        <w:rPr>
          <w:rFonts w:ascii="Times New Roman" w:hAnsi="Times New Roman" w:cs="Times New Roman"/>
          <w:b/>
          <w:bCs/>
          <w:sz w:val="24"/>
          <w:szCs w:val="24"/>
          <w:lang w:eastAsia="ru-RU"/>
        </w:rPr>
        <w:t xml:space="preserve"> </w:t>
      </w:r>
    </w:p>
    <w:p w14:paraId="012C9FC5" w14:textId="77777777" w:rsidR="00291285" w:rsidRPr="00E543E5" w:rsidRDefault="00291285" w:rsidP="00291285">
      <w:pPr>
        <w:spacing w:after="0" w:line="240" w:lineRule="auto"/>
        <w:ind w:firstLine="357"/>
        <w:jc w:val="both"/>
        <w:rPr>
          <w:rFonts w:ascii="Times New Roman" w:hAnsi="Times New Roman" w:cs="Times New Roman"/>
          <w:b/>
          <w:bCs/>
          <w:sz w:val="24"/>
          <w:szCs w:val="24"/>
          <w:lang w:eastAsia="ru-RU"/>
        </w:rPr>
      </w:pPr>
    </w:p>
    <w:p w14:paraId="77E0955C" w14:textId="03D5836E" w:rsidR="00733FE2" w:rsidRPr="00E543E5" w:rsidRDefault="0072210B" w:rsidP="00291285">
      <w:pPr>
        <w:spacing w:after="0" w:line="240" w:lineRule="auto"/>
        <w:ind w:firstLine="357"/>
        <w:jc w:val="both"/>
        <w:rPr>
          <w:rFonts w:ascii="Times New Roman" w:hAnsi="Times New Roman" w:cs="Times New Roman"/>
          <w:bCs/>
          <w:sz w:val="24"/>
          <w:szCs w:val="24"/>
          <w:lang w:eastAsia="ru-RU"/>
        </w:rPr>
      </w:pPr>
      <w:r w:rsidRPr="00E543E5">
        <w:rPr>
          <w:rFonts w:ascii="Times New Roman" w:hAnsi="Times New Roman" w:cs="Times New Roman"/>
          <w:b/>
          <w:bCs/>
          <w:sz w:val="24"/>
          <w:szCs w:val="24"/>
          <w:lang w:eastAsia="ru-RU"/>
        </w:rPr>
        <w:t xml:space="preserve">Порядок подачи заявок: </w:t>
      </w:r>
      <w:r w:rsidR="00733FE2" w:rsidRPr="00E543E5">
        <w:rPr>
          <w:rFonts w:ascii="Times New Roman" w:hAnsi="Times New Roman" w:cs="Times New Roman"/>
          <w:bCs/>
          <w:sz w:val="24"/>
          <w:szCs w:val="24"/>
          <w:lang w:eastAsia="ru-RU"/>
        </w:rPr>
        <w:t>Заявки подаются</w:t>
      </w:r>
      <w:r w:rsidR="00733FE2" w:rsidRPr="00E543E5">
        <w:rPr>
          <w:rFonts w:ascii="Times New Roman" w:hAnsi="Times New Roman" w:cs="Times New Roman"/>
          <w:b/>
          <w:bCs/>
          <w:sz w:val="24"/>
          <w:szCs w:val="24"/>
          <w:lang w:eastAsia="ru-RU"/>
        </w:rPr>
        <w:t xml:space="preserve"> </w:t>
      </w:r>
      <w:r w:rsidR="00733FE2" w:rsidRPr="00E543E5">
        <w:rPr>
          <w:rFonts w:ascii="Times New Roman" w:hAnsi="Times New Roman" w:cs="Times New Roman"/>
          <w:bCs/>
          <w:sz w:val="24"/>
          <w:szCs w:val="24"/>
          <w:lang w:eastAsia="ru-RU"/>
        </w:rPr>
        <w:t>в письменной форме в запечатанном конверте, не позволяющем просматривать содержание заявки до ее вскрытия, или в форме электронного документа с использованием пароля, обеспечивающего ограничение доступа, который предоставляется заказчику «</w:t>
      </w:r>
      <w:r w:rsidR="00E2374E">
        <w:rPr>
          <w:rFonts w:ascii="Times New Roman" w:hAnsi="Times New Roman" w:cs="Times New Roman"/>
          <w:bCs/>
          <w:sz w:val="24"/>
          <w:szCs w:val="24"/>
          <w:lang w:eastAsia="ru-RU"/>
        </w:rPr>
        <w:t>6</w:t>
      </w:r>
      <w:r w:rsidR="00733FE2" w:rsidRPr="00E543E5">
        <w:rPr>
          <w:rFonts w:ascii="Times New Roman" w:hAnsi="Times New Roman" w:cs="Times New Roman"/>
          <w:bCs/>
          <w:sz w:val="24"/>
          <w:szCs w:val="24"/>
          <w:lang w:eastAsia="ru-RU"/>
        </w:rPr>
        <w:t xml:space="preserve">» </w:t>
      </w:r>
      <w:r w:rsidR="00E2374E">
        <w:rPr>
          <w:rFonts w:ascii="Times New Roman" w:hAnsi="Times New Roman" w:cs="Times New Roman"/>
          <w:bCs/>
          <w:sz w:val="24"/>
          <w:szCs w:val="24"/>
          <w:lang w:eastAsia="ru-RU"/>
        </w:rPr>
        <w:t>марта</w:t>
      </w:r>
      <w:r w:rsidR="00733FE2" w:rsidRPr="00E543E5">
        <w:rPr>
          <w:rFonts w:ascii="Times New Roman" w:hAnsi="Times New Roman" w:cs="Times New Roman"/>
          <w:bCs/>
          <w:sz w:val="24"/>
          <w:szCs w:val="24"/>
          <w:lang w:eastAsia="ru-RU"/>
        </w:rPr>
        <w:t xml:space="preserve"> 202</w:t>
      </w:r>
      <w:r w:rsidR="00C466C8">
        <w:rPr>
          <w:rFonts w:ascii="Times New Roman" w:hAnsi="Times New Roman" w:cs="Times New Roman"/>
          <w:bCs/>
          <w:sz w:val="24"/>
          <w:szCs w:val="24"/>
          <w:lang w:eastAsia="ru-RU"/>
        </w:rPr>
        <w:t>6</w:t>
      </w:r>
      <w:r w:rsidR="00733FE2" w:rsidRPr="00E543E5">
        <w:rPr>
          <w:rFonts w:ascii="Times New Roman" w:hAnsi="Times New Roman" w:cs="Times New Roman"/>
          <w:bCs/>
          <w:sz w:val="24"/>
          <w:szCs w:val="24"/>
          <w:lang w:eastAsia="ru-RU"/>
        </w:rPr>
        <w:t xml:space="preserve"> года в </w:t>
      </w:r>
      <w:r w:rsidR="0089560E">
        <w:rPr>
          <w:rFonts w:ascii="Times New Roman" w:hAnsi="Times New Roman" w:cs="Times New Roman"/>
          <w:bCs/>
          <w:sz w:val="24"/>
          <w:szCs w:val="24"/>
          <w:lang w:eastAsia="ru-RU"/>
        </w:rPr>
        <w:t>10</w:t>
      </w:r>
      <w:r w:rsidR="00733FE2" w:rsidRPr="00E543E5">
        <w:rPr>
          <w:rFonts w:ascii="Times New Roman" w:hAnsi="Times New Roman" w:cs="Times New Roman"/>
          <w:bCs/>
          <w:sz w:val="24"/>
          <w:szCs w:val="24"/>
          <w:lang w:eastAsia="ru-RU"/>
        </w:rPr>
        <w:t xml:space="preserve"> часов </w:t>
      </w:r>
      <w:r w:rsidR="00F04D58" w:rsidRPr="00E543E5">
        <w:rPr>
          <w:rFonts w:ascii="Times New Roman" w:hAnsi="Times New Roman" w:cs="Times New Roman"/>
          <w:bCs/>
          <w:sz w:val="24"/>
          <w:szCs w:val="24"/>
          <w:lang w:eastAsia="ru-RU"/>
        </w:rPr>
        <w:t>0</w:t>
      </w:r>
      <w:r w:rsidR="00733FE2" w:rsidRPr="00E543E5">
        <w:rPr>
          <w:rFonts w:ascii="Times New Roman" w:hAnsi="Times New Roman" w:cs="Times New Roman"/>
          <w:bCs/>
          <w:sz w:val="24"/>
          <w:szCs w:val="24"/>
          <w:lang w:eastAsia="ru-RU"/>
        </w:rPr>
        <w:t xml:space="preserve">0 минут, на электронный адрес: </w:t>
      </w:r>
      <w:hyperlink r:id="rId7" w:history="1">
        <w:r w:rsidR="00CD38FC" w:rsidRPr="00E543E5">
          <w:rPr>
            <w:rStyle w:val="ad"/>
            <w:color w:val="auto"/>
          </w:rPr>
          <w:t>tty.pmr@gmail.com</w:t>
        </w:r>
      </w:hyperlink>
      <w:r w:rsidR="00CD38FC" w:rsidRPr="00E543E5">
        <w:t xml:space="preserve"> </w:t>
      </w:r>
      <w:r w:rsidR="00733FE2" w:rsidRPr="00E543E5">
        <w:rPr>
          <w:rFonts w:ascii="Times New Roman" w:hAnsi="Times New Roman" w:cs="Times New Roman"/>
          <w:bCs/>
          <w:sz w:val="24"/>
          <w:szCs w:val="24"/>
          <w:lang w:eastAsia="ru-RU"/>
        </w:rPr>
        <w:t xml:space="preserve"> </w:t>
      </w:r>
    </w:p>
    <w:p w14:paraId="286BEB2B" w14:textId="38A0B965" w:rsidR="00F051E7" w:rsidRPr="00E543E5" w:rsidRDefault="00F051E7" w:rsidP="00F051E7">
      <w:pPr>
        <w:pStyle w:val="a4"/>
        <w:spacing w:after="0" w:line="240" w:lineRule="auto"/>
        <w:ind w:left="0" w:firstLine="426"/>
        <w:jc w:val="both"/>
        <w:rPr>
          <w:rFonts w:ascii="Times New Roman" w:hAnsi="Times New Roman" w:cs="Times New Roman"/>
          <w:bCs/>
          <w:sz w:val="24"/>
          <w:szCs w:val="24"/>
        </w:rPr>
      </w:pPr>
      <w:r w:rsidRPr="00E543E5">
        <w:rPr>
          <w:rFonts w:ascii="Times New Roman" w:hAnsi="Times New Roman" w:cs="Times New Roman"/>
          <w:bCs/>
          <w:sz w:val="24"/>
          <w:szCs w:val="24"/>
        </w:rPr>
        <w:t>Все листы поданной в письменной форме заявки на участие в запросе предложений, все листы тома такой заявки должны быть прошиты и пронумерованы.</w:t>
      </w:r>
    </w:p>
    <w:p w14:paraId="564D032D" w14:textId="49C8256B" w:rsidR="008E0255" w:rsidRPr="00E543E5" w:rsidRDefault="008E0255" w:rsidP="00F051E7">
      <w:pPr>
        <w:pStyle w:val="a4"/>
        <w:spacing w:after="0" w:line="240" w:lineRule="auto"/>
        <w:ind w:left="0" w:firstLine="426"/>
        <w:jc w:val="both"/>
        <w:rPr>
          <w:rFonts w:ascii="Times New Roman" w:hAnsi="Times New Roman" w:cs="Times New Roman"/>
          <w:bCs/>
          <w:sz w:val="24"/>
          <w:szCs w:val="24"/>
        </w:rPr>
      </w:pPr>
      <w:r w:rsidRPr="00E543E5">
        <w:rPr>
          <w:rFonts w:ascii="Times New Roman" w:hAnsi="Times New Roman" w:cs="Times New Roman"/>
          <w:bCs/>
          <w:sz w:val="24"/>
          <w:szCs w:val="24"/>
        </w:rPr>
        <w:t>Все листы заявки на участие в запросе предложений, поданной в форме</w:t>
      </w:r>
      <w:r w:rsidR="00F051E7" w:rsidRPr="00E543E5">
        <w:rPr>
          <w:rFonts w:ascii="Times New Roman" w:hAnsi="Times New Roman" w:cs="Times New Roman"/>
          <w:bCs/>
          <w:sz w:val="24"/>
          <w:szCs w:val="24"/>
          <w:lang w:eastAsia="ru-RU"/>
        </w:rPr>
        <w:t xml:space="preserve"> </w:t>
      </w:r>
      <w:r w:rsidR="00F051E7" w:rsidRPr="00E543E5">
        <w:rPr>
          <w:rFonts w:ascii="Times New Roman" w:hAnsi="Times New Roman" w:cs="Times New Roman"/>
          <w:bCs/>
          <w:sz w:val="24"/>
          <w:szCs w:val="24"/>
        </w:rPr>
        <w:t>электронного документа</w:t>
      </w:r>
      <w:r w:rsidRPr="00E543E5">
        <w:rPr>
          <w:rFonts w:ascii="Times New Roman" w:hAnsi="Times New Roman" w:cs="Times New Roman"/>
          <w:bCs/>
          <w:sz w:val="24"/>
          <w:szCs w:val="24"/>
        </w:rPr>
        <w:t>, предоставляются путем направления сканированных оригинальных документов в одном файле в формате PDF.</w:t>
      </w:r>
    </w:p>
    <w:p w14:paraId="7DCEEA79" w14:textId="4745E0F5" w:rsidR="00733FE2" w:rsidRPr="00E543E5" w:rsidRDefault="00733FE2" w:rsidP="00733FE2">
      <w:pPr>
        <w:spacing w:after="0" w:line="240" w:lineRule="auto"/>
        <w:ind w:firstLine="357"/>
        <w:jc w:val="both"/>
        <w:rPr>
          <w:rFonts w:ascii="Times New Roman" w:hAnsi="Times New Roman" w:cs="Times New Roman"/>
          <w:bCs/>
          <w:sz w:val="24"/>
          <w:szCs w:val="24"/>
          <w:lang w:eastAsia="ru-RU"/>
        </w:rPr>
      </w:pPr>
      <w:r w:rsidRPr="00E543E5">
        <w:rPr>
          <w:rFonts w:ascii="Times New Roman" w:hAnsi="Times New Roman" w:cs="Times New Roman"/>
          <w:bCs/>
          <w:sz w:val="24"/>
          <w:szCs w:val="24"/>
          <w:lang w:eastAsia="ru-RU"/>
        </w:rPr>
        <w:t xml:space="preserve">Предложения, поступающие на другие адреса электронной почты, не будут допущены к участию в процедуре </w:t>
      </w:r>
      <w:r w:rsidR="006A109F" w:rsidRPr="00E543E5">
        <w:rPr>
          <w:rFonts w:ascii="Times New Roman" w:hAnsi="Times New Roman" w:cs="Times New Roman"/>
          <w:bCs/>
          <w:sz w:val="24"/>
          <w:szCs w:val="24"/>
          <w:lang w:eastAsia="ru-RU"/>
        </w:rPr>
        <w:t>запроса предложений</w:t>
      </w:r>
      <w:r w:rsidRPr="00E543E5">
        <w:rPr>
          <w:rFonts w:ascii="Times New Roman" w:hAnsi="Times New Roman" w:cs="Times New Roman"/>
          <w:bCs/>
          <w:sz w:val="24"/>
          <w:szCs w:val="24"/>
          <w:lang w:eastAsia="ru-RU"/>
        </w:rPr>
        <w:t>.</w:t>
      </w:r>
    </w:p>
    <w:p w14:paraId="06060E22" w14:textId="77777777" w:rsidR="00733FE2" w:rsidRPr="00E543E5" w:rsidRDefault="00733FE2" w:rsidP="00733FE2">
      <w:pPr>
        <w:spacing w:after="0" w:line="240" w:lineRule="auto"/>
        <w:ind w:firstLine="357"/>
        <w:jc w:val="both"/>
        <w:rPr>
          <w:rFonts w:ascii="Times New Roman" w:hAnsi="Times New Roman" w:cs="Times New Roman"/>
          <w:bCs/>
          <w:sz w:val="24"/>
          <w:szCs w:val="24"/>
          <w:lang w:eastAsia="ru-RU"/>
        </w:rPr>
      </w:pPr>
      <w:r w:rsidRPr="00E543E5">
        <w:rPr>
          <w:rFonts w:ascii="Times New Roman" w:hAnsi="Times New Roman" w:cs="Times New Roman"/>
          <w:bCs/>
          <w:sz w:val="24"/>
          <w:szCs w:val="24"/>
          <w:lang w:eastAsia="ru-RU"/>
        </w:rPr>
        <w:t>Предложения, поступающие в письменной форме должны быть оформлены следующим образом:</w:t>
      </w:r>
    </w:p>
    <w:p w14:paraId="3158F0AA" w14:textId="3B51466C" w:rsidR="00733FE2" w:rsidRPr="00E543E5" w:rsidRDefault="00733FE2" w:rsidP="00733FE2">
      <w:pPr>
        <w:spacing w:after="0" w:line="240" w:lineRule="auto"/>
        <w:ind w:firstLine="357"/>
        <w:jc w:val="both"/>
        <w:rPr>
          <w:rFonts w:ascii="Times New Roman" w:hAnsi="Times New Roman" w:cs="Times New Roman"/>
          <w:bCs/>
          <w:sz w:val="24"/>
          <w:szCs w:val="24"/>
          <w:lang w:eastAsia="ru-RU"/>
        </w:rPr>
      </w:pPr>
      <w:r w:rsidRPr="00E543E5">
        <w:rPr>
          <w:rFonts w:ascii="Times New Roman" w:hAnsi="Times New Roman" w:cs="Times New Roman"/>
          <w:bCs/>
          <w:sz w:val="24"/>
          <w:szCs w:val="24"/>
          <w:lang w:eastAsia="ru-RU"/>
        </w:rPr>
        <w:t xml:space="preserve">- </w:t>
      </w:r>
      <w:r w:rsidR="00186C15">
        <w:rPr>
          <w:rFonts w:ascii="Times New Roman" w:hAnsi="Times New Roman" w:cs="Times New Roman"/>
          <w:bCs/>
          <w:sz w:val="24"/>
          <w:szCs w:val="24"/>
          <w:lang w:eastAsia="ru-RU"/>
        </w:rPr>
        <w:t xml:space="preserve">   </w:t>
      </w:r>
      <w:r w:rsidRPr="00E543E5">
        <w:rPr>
          <w:rFonts w:ascii="Times New Roman" w:hAnsi="Times New Roman" w:cs="Times New Roman"/>
          <w:bCs/>
          <w:sz w:val="24"/>
          <w:szCs w:val="24"/>
          <w:lang w:eastAsia="ru-RU"/>
        </w:rPr>
        <w:t>на внешней стороне конверта указывается следующая информация:</w:t>
      </w:r>
    </w:p>
    <w:p w14:paraId="3C157A15" w14:textId="77777777" w:rsidR="00733FE2" w:rsidRPr="00E543E5" w:rsidRDefault="00733FE2" w:rsidP="00733FE2">
      <w:pPr>
        <w:spacing w:after="0" w:line="240" w:lineRule="auto"/>
        <w:ind w:firstLine="357"/>
        <w:jc w:val="both"/>
        <w:rPr>
          <w:rFonts w:ascii="Times New Roman" w:hAnsi="Times New Roman" w:cs="Times New Roman"/>
          <w:bCs/>
          <w:sz w:val="24"/>
          <w:szCs w:val="24"/>
          <w:lang w:eastAsia="ru-RU"/>
        </w:rPr>
      </w:pPr>
      <w:r w:rsidRPr="00E543E5">
        <w:rPr>
          <w:rFonts w:ascii="Times New Roman" w:hAnsi="Times New Roman" w:cs="Times New Roman"/>
          <w:bCs/>
          <w:sz w:val="24"/>
          <w:szCs w:val="24"/>
          <w:lang w:eastAsia="ru-RU"/>
        </w:rPr>
        <w:t>­</w:t>
      </w:r>
      <w:r w:rsidRPr="00E543E5">
        <w:rPr>
          <w:rFonts w:ascii="Times New Roman" w:hAnsi="Times New Roman" w:cs="Times New Roman"/>
          <w:bCs/>
          <w:sz w:val="24"/>
          <w:szCs w:val="24"/>
          <w:lang w:eastAsia="ru-RU"/>
        </w:rPr>
        <w:tab/>
        <w:t>наименование и адрес Заказчика закупки;</w:t>
      </w:r>
    </w:p>
    <w:p w14:paraId="1EF946AE" w14:textId="77777777" w:rsidR="00733FE2" w:rsidRPr="00E543E5" w:rsidRDefault="00733FE2" w:rsidP="00733FE2">
      <w:pPr>
        <w:spacing w:after="0" w:line="240" w:lineRule="auto"/>
        <w:ind w:firstLine="357"/>
        <w:jc w:val="both"/>
        <w:rPr>
          <w:rFonts w:ascii="Times New Roman" w:hAnsi="Times New Roman" w:cs="Times New Roman"/>
          <w:bCs/>
          <w:sz w:val="24"/>
          <w:szCs w:val="24"/>
          <w:lang w:eastAsia="ru-RU"/>
        </w:rPr>
      </w:pPr>
      <w:r w:rsidRPr="00E543E5">
        <w:rPr>
          <w:rFonts w:ascii="Times New Roman" w:hAnsi="Times New Roman" w:cs="Times New Roman"/>
          <w:bCs/>
          <w:sz w:val="24"/>
          <w:szCs w:val="24"/>
          <w:lang w:eastAsia="ru-RU"/>
        </w:rPr>
        <w:t>­</w:t>
      </w:r>
      <w:r w:rsidRPr="00E543E5">
        <w:rPr>
          <w:rFonts w:ascii="Times New Roman" w:hAnsi="Times New Roman" w:cs="Times New Roman"/>
          <w:bCs/>
          <w:sz w:val="24"/>
          <w:szCs w:val="24"/>
          <w:lang w:eastAsia="ru-RU"/>
        </w:rPr>
        <w:tab/>
        <w:t>полное фирменное наименование Участника закупки и его почтовый адрес;</w:t>
      </w:r>
    </w:p>
    <w:p w14:paraId="5C194CE3" w14:textId="77777777" w:rsidR="00733FE2" w:rsidRPr="00E543E5" w:rsidRDefault="00733FE2" w:rsidP="00733FE2">
      <w:pPr>
        <w:spacing w:after="0" w:line="240" w:lineRule="auto"/>
        <w:ind w:firstLine="357"/>
        <w:jc w:val="both"/>
        <w:rPr>
          <w:rFonts w:ascii="Times New Roman" w:hAnsi="Times New Roman" w:cs="Times New Roman"/>
          <w:bCs/>
          <w:sz w:val="24"/>
          <w:szCs w:val="24"/>
          <w:lang w:eastAsia="ru-RU"/>
        </w:rPr>
      </w:pPr>
      <w:r w:rsidRPr="00E543E5">
        <w:rPr>
          <w:rFonts w:ascii="Times New Roman" w:hAnsi="Times New Roman" w:cs="Times New Roman"/>
          <w:bCs/>
          <w:sz w:val="24"/>
          <w:szCs w:val="24"/>
          <w:lang w:eastAsia="ru-RU"/>
        </w:rPr>
        <w:t>­</w:t>
      </w:r>
      <w:r w:rsidRPr="00E543E5">
        <w:rPr>
          <w:rFonts w:ascii="Times New Roman" w:hAnsi="Times New Roman" w:cs="Times New Roman"/>
          <w:bCs/>
          <w:sz w:val="24"/>
          <w:szCs w:val="24"/>
          <w:lang w:eastAsia="ru-RU"/>
        </w:rPr>
        <w:tab/>
        <w:t>предмет закупки с указанием номеров лотов;</w:t>
      </w:r>
    </w:p>
    <w:p w14:paraId="51A78BD6" w14:textId="1217916E" w:rsidR="00733FE2" w:rsidRPr="00E543E5" w:rsidRDefault="00733FE2" w:rsidP="00733FE2">
      <w:pPr>
        <w:spacing w:after="0" w:line="240" w:lineRule="auto"/>
        <w:ind w:firstLine="357"/>
        <w:jc w:val="both"/>
        <w:rPr>
          <w:rFonts w:ascii="Times New Roman" w:hAnsi="Times New Roman" w:cs="Times New Roman"/>
          <w:bCs/>
          <w:i/>
          <w:sz w:val="24"/>
          <w:szCs w:val="24"/>
          <w:u w:val="single"/>
          <w:lang w:eastAsia="ru-RU"/>
        </w:rPr>
      </w:pPr>
      <w:r w:rsidRPr="00E543E5">
        <w:rPr>
          <w:rFonts w:ascii="Times New Roman" w:hAnsi="Times New Roman" w:cs="Times New Roman"/>
          <w:bCs/>
          <w:sz w:val="24"/>
          <w:szCs w:val="24"/>
          <w:lang w:eastAsia="ru-RU"/>
        </w:rPr>
        <w:t>­</w:t>
      </w:r>
      <w:r w:rsidRPr="00E543E5">
        <w:rPr>
          <w:rFonts w:ascii="Times New Roman" w:hAnsi="Times New Roman" w:cs="Times New Roman"/>
          <w:bCs/>
          <w:sz w:val="24"/>
          <w:szCs w:val="24"/>
          <w:lang w:eastAsia="ru-RU"/>
        </w:rPr>
        <w:tab/>
        <w:t>слова:</w:t>
      </w:r>
      <w:r w:rsidR="004850F0">
        <w:rPr>
          <w:rFonts w:ascii="Times New Roman" w:hAnsi="Times New Roman" w:cs="Times New Roman"/>
          <w:bCs/>
          <w:sz w:val="24"/>
          <w:szCs w:val="24"/>
          <w:lang w:eastAsia="ru-RU"/>
        </w:rPr>
        <w:t xml:space="preserve"> </w:t>
      </w:r>
      <w:r w:rsidRPr="00E543E5">
        <w:rPr>
          <w:rFonts w:ascii="Times New Roman" w:hAnsi="Times New Roman" w:cs="Times New Roman"/>
          <w:bCs/>
          <w:i/>
          <w:sz w:val="24"/>
          <w:szCs w:val="24"/>
          <w:u w:val="single"/>
          <w:lang w:eastAsia="ru-RU"/>
        </w:rPr>
        <w:t xml:space="preserve">«Не вскрывать до </w:t>
      </w:r>
      <w:r w:rsidR="00CD38FC" w:rsidRPr="00E543E5">
        <w:rPr>
          <w:rFonts w:ascii="Times New Roman" w:hAnsi="Times New Roman" w:cs="Times New Roman"/>
          <w:bCs/>
          <w:i/>
          <w:sz w:val="24"/>
          <w:szCs w:val="24"/>
          <w:u w:val="single"/>
          <w:lang w:eastAsia="ru-RU"/>
        </w:rPr>
        <w:t>10</w:t>
      </w:r>
      <w:r w:rsidRPr="00E543E5">
        <w:rPr>
          <w:rFonts w:ascii="Times New Roman" w:hAnsi="Times New Roman" w:cs="Times New Roman"/>
          <w:bCs/>
          <w:i/>
          <w:sz w:val="24"/>
          <w:szCs w:val="24"/>
          <w:u w:val="single"/>
          <w:lang w:eastAsia="ru-RU"/>
        </w:rPr>
        <w:t xml:space="preserve"> часов </w:t>
      </w:r>
      <w:r w:rsidR="00F04D58" w:rsidRPr="00E543E5">
        <w:rPr>
          <w:rFonts w:ascii="Times New Roman" w:hAnsi="Times New Roman" w:cs="Times New Roman"/>
          <w:bCs/>
          <w:i/>
          <w:sz w:val="24"/>
          <w:szCs w:val="24"/>
          <w:u w:val="single"/>
          <w:lang w:eastAsia="ru-RU"/>
        </w:rPr>
        <w:t>0</w:t>
      </w:r>
      <w:r w:rsidRPr="00E543E5">
        <w:rPr>
          <w:rFonts w:ascii="Times New Roman" w:hAnsi="Times New Roman" w:cs="Times New Roman"/>
          <w:bCs/>
          <w:i/>
          <w:sz w:val="24"/>
          <w:szCs w:val="24"/>
          <w:u w:val="single"/>
          <w:lang w:eastAsia="ru-RU"/>
        </w:rPr>
        <w:t xml:space="preserve">0 минут, по местному времени, </w:t>
      </w:r>
      <w:r w:rsidR="004C6B4C">
        <w:rPr>
          <w:rFonts w:ascii="Times New Roman" w:hAnsi="Times New Roman" w:cs="Times New Roman"/>
          <w:bCs/>
          <w:i/>
          <w:sz w:val="24"/>
          <w:szCs w:val="24"/>
          <w:u w:val="single"/>
          <w:lang w:eastAsia="ru-RU"/>
        </w:rPr>
        <w:t>0</w:t>
      </w:r>
      <w:r w:rsidR="00E2374E">
        <w:rPr>
          <w:rFonts w:ascii="Times New Roman" w:hAnsi="Times New Roman" w:cs="Times New Roman"/>
          <w:bCs/>
          <w:i/>
          <w:sz w:val="24"/>
          <w:szCs w:val="24"/>
          <w:u w:val="single"/>
          <w:lang w:eastAsia="ru-RU"/>
        </w:rPr>
        <w:t>6</w:t>
      </w:r>
      <w:r w:rsidR="00F04D58" w:rsidRPr="00E543E5">
        <w:rPr>
          <w:rFonts w:ascii="Times New Roman" w:hAnsi="Times New Roman" w:cs="Times New Roman"/>
          <w:bCs/>
          <w:i/>
          <w:sz w:val="24"/>
          <w:szCs w:val="24"/>
          <w:u w:val="single"/>
          <w:lang w:eastAsia="ru-RU"/>
        </w:rPr>
        <w:t>.</w:t>
      </w:r>
      <w:r w:rsidR="004850F0">
        <w:rPr>
          <w:rFonts w:ascii="Times New Roman" w:hAnsi="Times New Roman" w:cs="Times New Roman"/>
          <w:bCs/>
          <w:i/>
          <w:sz w:val="24"/>
          <w:szCs w:val="24"/>
          <w:u w:val="single"/>
          <w:lang w:eastAsia="ru-RU"/>
        </w:rPr>
        <w:t>0</w:t>
      </w:r>
      <w:r w:rsidR="00E2374E">
        <w:rPr>
          <w:rFonts w:ascii="Times New Roman" w:hAnsi="Times New Roman" w:cs="Times New Roman"/>
          <w:bCs/>
          <w:i/>
          <w:sz w:val="24"/>
          <w:szCs w:val="24"/>
          <w:u w:val="single"/>
          <w:lang w:eastAsia="ru-RU"/>
        </w:rPr>
        <w:t>3</w:t>
      </w:r>
      <w:r w:rsidRPr="00E543E5">
        <w:rPr>
          <w:rFonts w:ascii="Times New Roman" w:hAnsi="Times New Roman" w:cs="Times New Roman"/>
          <w:bCs/>
          <w:i/>
          <w:sz w:val="24"/>
          <w:szCs w:val="24"/>
          <w:u w:val="single"/>
          <w:lang w:eastAsia="ru-RU"/>
        </w:rPr>
        <w:t>.202</w:t>
      </w:r>
      <w:r w:rsidR="00C466C8">
        <w:rPr>
          <w:rFonts w:ascii="Times New Roman" w:hAnsi="Times New Roman" w:cs="Times New Roman"/>
          <w:bCs/>
          <w:i/>
          <w:sz w:val="24"/>
          <w:szCs w:val="24"/>
          <w:u w:val="single"/>
          <w:lang w:eastAsia="ru-RU"/>
        </w:rPr>
        <w:t>6</w:t>
      </w:r>
      <w:r w:rsidRPr="00E543E5">
        <w:rPr>
          <w:rFonts w:ascii="Times New Roman" w:hAnsi="Times New Roman" w:cs="Times New Roman"/>
          <w:bCs/>
          <w:i/>
          <w:sz w:val="24"/>
          <w:szCs w:val="24"/>
          <w:u w:val="single"/>
          <w:lang w:eastAsia="ru-RU"/>
        </w:rPr>
        <w:t xml:space="preserve"> года».</w:t>
      </w:r>
    </w:p>
    <w:p w14:paraId="233DB15B" w14:textId="71A8E831" w:rsidR="0093726D" w:rsidRPr="00E543E5" w:rsidRDefault="0093726D" w:rsidP="00733FE2">
      <w:pPr>
        <w:spacing w:after="0" w:line="240" w:lineRule="auto"/>
        <w:ind w:firstLine="357"/>
        <w:jc w:val="both"/>
        <w:rPr>
          <w:rFonts w:ascii="Times New Roman" w:hAnsi="Times New Roman" w:cs="Times New Roman"/>
          <w:bCs/>
          <w:sz w:val="24"/>
          <w:szCs w:val="24"/>
          <w:lang w:eastAsia="ru-RU"/>
        </w:rPr>
      </w:pPr>
    </w:p>
    <w:p w14:paraId="037A1078" w14:textId="77777777" w:rsidR="00C466C8" w:rsidRDefault="00C466C8" w:rsidP="00C466C8">
      <w:pPr>
        <w:ind w:firstLine="360"/>
        <w:jc w:val="both"/>
        <w:rPr>
          <w:rFonts w:ascii="Times New Roman" w:hAnsi="Times New Roman" w:cs="Times New Roman"/>
          <w:b/>
          <w:sz w:val="24"/>
          <w:szCs w:val="24"/>
          <w:lang w:eastAsia="ru-RU"/>
        </w:rPr>
      </w:pPr>
      <w:r w:rsidRPr="00E543E5">
        <w:rPr>
          <w:rFonts w:ascii="Times New Roman" w:hAnsi="Times New Roman" w:cs="Times New Roman"/>
          <w:b/>
          <w:sz w:val="24"/>
          <w:szCs w:val="24"/>
          <w:lang w:eastAsia="ru-RU"/>
        </w:rPr>
        <w:t xml:space="preserve">Наименование и описание объекта закупки:  </w:t>
      </w:r>
    </w:p>
    <w:p w14:paraId="7CD68D01" w14:textId="77777777" w:rsidR="00C466C8" w:rsidRPr="00B22319" w:rsidRDefault="00C466C8" w:rsidP="00C466C8">
      <w:pPr>
        <w:spacing w:after="0" w:line="240" w:lineRule="auto"/>
        <w:rPr>
          <w:rFonts w:ascii="Times New Roman" w:hAnsi="Times New Roman" w:cs="Times New Roman"/>
          <w:bCs/>
          <w:sz w:val="24"/>
          <w:szCs w:val="24"/>
        </w:rPr>
      </w:pPr>
      <w:proofErr w:type="gramStart"/>
      <w:r>
        <w:rPr>
          <w:rFonts w:ascii="Times New Roman" w:hAnsi="Times New Roman" w:cs="Times New Roman"/>
          <w:bCs/>
          <w:sz w:val="24"/>
          <w:szCs w:val="24"/>
        </w:rPr>
        <w:t>Материалы  для</w:t>
      </w:r>
      <w:proofErr w:type="gramEnd"/>
      <w:r>
        <w:rPr>
          <w:rFonts w:ascii="Times New Roman" w:hAnsi="Times New Roman" w:cs="Times New Roman"/>
          <w:bCs/>
          <w:sz w:val="24"/>
          <w:szCs w:val="24"/>
        </w:rPr>
        <w:t xml:space="preserve">  содержания  троллейбусов (масла, смазки)</w:t>
      </w:r>
    </w:p>
    <w:p w14:paraId="4DEC4F28" w14:textId="77777777" w:rsidR="00C466C8" w:rsidRPr="002304CD" w:rsidRDefault="00C466C8" w:rsidP="00C466C8">
      <w:pPr>
        <w:shd w:val="clear" w:color="auto" w:fill="FFFFFF"/>
        <w:spacing w:after="75" w:line="360" w:lineRule="atLeast"/>
        <w:rPr>
          <w:rFonts w:ascii="Times New Roman" w:eastAsia="Times New Roman" w:hAnsi="Times New Roman" w:cs="Times New Roman"/>
          <w:b/>
          <w:bCs/>
          <w:sz w:val="24"/>
          <w:szCs w:val="24"/>
          <w:lang w:eastAsia="ru-RU"/>
        </w:rPr>
      </w:pPr>
    </w:p>
    <w:tbl>
      <w:tblPr>
        <w:tblW w:w="9872"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4423"/>
        <w:gridCol w:w="709"/>
        <w:gridCol w:w="992"/>
        <w:gridCol w:w="1389"/>
        <w:gridCol w:w="1559"/>
      </w:tblGrid>
      <w:tr w:rsidR="00C466C8" w:rsidRPr="00E543E5" w14:paraId="082D63C1" w14:textId="77777777" w:rsidTr="00C466C8">
        <w:trPr>
          <w:trHeight w:val="1040"/>
        </w:trPr>
        <w:tc>
          <w:tcPr>
            <w:tcW w:w="800" w:type="dxa"/>
            <w:shd w:val="clear" w:color="000000" w:fill="D9D9D9"/>
            <w:vAlign w:val="center"/>
          </w:tcPr>
          <w:p w14:paraId="7DA58BAB" w14:textId="77777777" w:rsidR="00C466C8" w:rsidRPr="00E543E5" w:rsidRDefault="00C466C8" w:rsidP="00C466C8">
            <w:pPr>
              <w:spacing w:after="0" w:line="240" w:lineRule="auto"/>
              <w:jc w:val="center"/>
              <w:rPr>
                <w:rFonts w:ascii="Times New Roman" w:hAnsi="Times New Roman" w:cs="Times New Roman"/>
              </w:rPr>
            </w:pPr>
            <w:r w:rsidRPr="00E543E5">
              <w:rPr>
                <w:rFonts w:ascii="Times New Roman" w:eastAsia="Times New Roman" w:hAnsi="Times New Roman" w:cs="Times New Roman"/>
                <w:b/>
                <w:bCs/>
                <w:lang w:eastAsia="ru-RU"/>
              </w:rPr>
              <w:t>№ п/п лота</w:t>
            </w:r>
          </w:p>
        </w:tc>
        <w:tc>
          <w:tcPr>
            <w:tcW w:w="4423" w:type="dxa"/>
            <w:shd w:val="clear" w:color="000000" w:fill="D9D9D9"/>
            <w:vAlign w:val="center"/>
            <w:hideMark/>
          </w:tcPr>
          <w:p w14:paraId="52EC0CAA" w14:textId="77777777" w:rsidR="00C466C8" w:rsidRPr="00E543E5" w:rsidRDefault="00C466C8" w:rsidP="00C466C8">
            <w:pPr>
              <w:spacing w:after="0" w:line="240" w:lineRule="auto"/>
              <w:jc w:val="center"/>
              <w:rPr>
                <w:rFonts w:ascii="Times New Roman" w:hAnsi="Times New Roman" w:cs="Times New Roman"/>
              </w:rPr>
            </w:pPr>
            <w:r w:rsidRPr="00E543E5">
              <w:rPr>
                <w:rFonts w:ascii="Times New Roman" w:eastAsia="Times New Roman" w:hAnsi="Times New Roman" w:cs="Times New Roman"/>
                <w:b/>
                <w:bCs/>
                <w:lang w:eastAsia="ru-RU"/>
              </w:rPr>
              <w:t>Наименование и основные характеристики объекта закупки</w:t>
            </w:r>
          </w:p>
        </w:tc>
        <w:tc>
          <w:tcPr>
            <w:tcW w:w="709" w:type="dxa"/>
            <w:shd w:val="clear" w:color="000000" w:fill="D9D9D9"/>
            <w:vAlign w:val="center"/>
            <w:hideMark/>
          </w:tcPr>
          <w:p w14:paraId="44AEC52D" w14:textId="77777777" w:rsidR="00C466C8" w:rsidRPr="00E543E5" w:rsidRDefault="00C466C8" w:rsidP="00C466C8">
            <w:pPr>
              <w:spacing w:after="0" w:line="240" w:lineRule="auto"/>
              <w:jc w:val="center"/>
              <w:rPr>
                <w:rFonts w:ascii="Times New Roman" w:hAnsi="Times New Roman" w:cs="Times New Roman"/>
              </w:rPr>
            </w:pPr>
            <w:r w:rsidRPr="00E543E5">
              <w:rPr>
                <w:rFonts w:ascii="Times New Roman" w:eastAsia="Times New Roman" w:hAnsi="Times New Roman" w:cs="Times New Roman"/>
                <w:b/>
                <w:bCs/>
                <w:lang w:eastAsia="ru-RU"/>
              </w:rPr>
              <w:t>Ед. изм.</w:t>
            </w:r>
          </w:p>
        </w:tc>
        <w:tc>
          <w:tcPr>
            <w:tcW w:w="992" w:type="dxa"/>
            <w:shd w:val="clear" w:color="000000" w:fill="D9D9D9"/>
            <w:vAlign w:val="center"/>
          </w:tcPr>
          <w:p w14:paraId="7FCF2D01" w14:textId="77777777" w:rsidR="00C466C8" w:rsidRPr="00E543E5" w:rsidRDefault="00C466C8" w:rsidP="00C466C8">
            <w:pPr>
              <w:spacing w:after="0" w:line="240" w:lineRule="auto"/>
              <w:jc w:val="center"/>
              <w:rPr>
                <w:rFonts w:ascii="Times New Roman" w:hAnsi="Times New Roman" w:cs="Times New Roman"/>
              </w:rPr>
            </w:pPr>
            <w:r w:rsidRPr="00E543E5">
              <w:rPr>
                <w:rFonts w:ascii="Times New Roman" w:eastAsia="Times New Roman" w:hAnsi="Times New Roman" w:cs="Times New Roman"/>
                <w:b/>
                <w:bCs/>
                <w:lang w:eastAsia="ru-RU"/>
              </w:rPr>
              <w:t xml:space="preserve">Кол-во </w:t>
            </w:r>
          </w:p>
        </w:tc>
        <w:tc>
          <w:tcPr>
            <w:tcW w:w="1389" w:type="dxa"/>
            <w:shd w:val="clear" w:color="auto" w:fill="D9D9D9" w:themeFill="background1" w:themeFillShade="D9"/>
            <w:vAlign w:val="center"/>
          </w:tcPr>
          <w:p w14:paraId="49FE8183" w14:textId="77777777" w:rsidR="00C466C8" w:rsidRPr="00E543E5" w:rsidRDefault="00C466C8" w:rsidP="00C466C8">
            <w:pPr>
              <w:spacing w:after="0" w:line="240" w:lineRule="auto"/>
              <w:jc w:val="center"/>
              <w:rPr>
                <w:rFonts w:ascii="Times New Roman" w:hAnsi="Times New Roman" w:cs="Times New Roman"/>
                <w:b/>
              </w:rPr>
            </w:pPr>
            <w:r w:rsidRPr="00E543E5">
              <w:rPr>
                <w:rFonts w:ascii="Times New Roman" w:hAnsi="Times New Roman" w:cs="Times New Roman"/>
                <w:b/>
              </w:rPr>
              <w:t>Минимальная цена за единицу товара</w:t>
            </w:r>
          </w:p>
        </w:tc>
        <w:tc>
          <w:tcPr>
            <w:tcW w:w="1559" w:type="dxa"/>
            <w:shd w:val="clear" w:color="auto" w:fill="D9D9D9" w:themeFill="background1" w:themeFillShade="D9"/>
          </w:tcPr>
          <w:p w14:paraId="43BB6C0F" w14:textId="77777777" w:rsidR="00C466C8" w:rsidRPr="00E543E5" w:rsidRDefault="00C466C8" w:rsidP="00C466C8">
            <w:pPr>
              <w:spacing w:after="0" w:line="240" w:lineRule="auto"/>
              <w:jc w:val="center"/>
              <w:rPr>
                <w:rFonts w:ascii="Times New Roman" w:hAnsi="Times New Roman" w:cs="Times New Roman"/>
              </w:rPr>
            </w:pPr>
            <w:r w:rsidRPr="00E543E5">
              <w:rPr>
                <w:rFonts w:ascii="Times New Roman" w:eastAsia="Times New Roman" w:hAnsi="Times New Roman" w:cs="Times New Roman"/>
                <w:b/>
                <w:bCs/>
                <w:lang w:eastAsia="ru-RU"/>
              </w:rPr>
              <w:t>Начальная (максимальная) цена контракта</w:t>
            </w:r>
          </w:p>
        </w:tc>
      </w:tr>
      <w:tr w:rsidR="00C466C8" w:rsidRPr="00E543E5" w14:paraId="1C17B0D7" w14:textId="77777777" w:rsidTr="00C466C8">
        <w:trPr>
          <w:trHeight w:val="290"/>
        </w:trPr>
        <w:tc>
          <w:tcPr>
            <w:tcW w:w="800" w:type="dxa"/>
            <w:shd w:val="clear" w:color="auto" w:fill="FFFFFF" w:themeFill="background1"/>
            <w:vAlign w:val="center"/>
          </w:tcPr>
          <w:p w14:paraId="50589098" w14:textId="77777777" w:rsidR="00C466C8" w:rsidRPr="007E3B99" w:rsidRDefault="00C466C8" w:rsidP="00C466C8">
            <w:pPr>
              <w:pStyle w:val="af0"/>
              <w:jc w:val="center"/>
              <w:rPr>
                <w:rFonts w:ascii="Times New Roman" w:hAnsi="Times New Roman" w:cs="Times New Roman"/>
                <w:lang w:eastAsia="ru-RU"/>
              </w:rPr>
            </w:pPr>
            <w:r w:rsidRPr="007E3B99">
              <w:rPr>
                <w:rFonts w:ascii="Times New Roman" w:eastAsia="Times New Roman" w:hAnsi="Times New Roman" w:cs="Times New Roman"/>
                <w:lang w:eastAsia="ru-RU"/>
              </w:rPr>
              <w:t>1</w:t>
            </w:r>
          </w:p>
        </w:tc>
        <w:tc>
          <w:tcPr>
            <w:tcW w:w="4423" w:type="dxa"/>
            <w:shd w:val="clear" w:color="auto" w:fill="FFFFFF" w:themeFill="background1"/>
            <w:vAlign w:val="center"/>
          </w:tcPr>
          <w:p w14:paraId="70AFFADF" w14:textId="77777777" w:rsidR="00C466C8" w:rsidRPr="007E3B99" w:rsidRDefault="00C466C8" w:rsidP="00C466C8">
            <w:pPr>
              <w:pStyle w:val="af0"/>
              <w:rPr>
                <w:rFonts w:ascii="Times New Roman" w:hAnsi="Times New Roman" w:cs="Times New Roman"/>
              </w:rPr>
            </w:pPr>
            <w:r>
              <w:rPr>
                <w:rFonts w:ascii="Times New Roman" w:hAnsi="Times New Roman" w:cs="Times New Roman"/>
              </w:rPr>
              <w:t>Масло  индустриальное  И -20</w:t>
            </w:r>
          </w:p>
        </w:tc>
        <w:tc>
          <w:tcPr>
            <w:tcW w:w="709" w:type="dxa"/>
            <w:shd w:val="clear" w:color="auto" w:fill="FFFFFF" w:themeFill="background1"/>
            <w:vAlign w:val="center"/>
          </w:tcPr>
          <w:p w14:paraId="2A382D2E" w14:textId="77777777" w:rsidR="00C466C8" w:rsidRPr="007E3B99" w:rsidRDefault="00C466C8" w:rsidP="00C466C8">
            <w:pPr>
              <w:pStyle w:val="af0"/>
              <w:jc w:val="center"/>
              <w:rPr>
                <w:rFonts w:ascii="Times New Roman" w:hAnsi="Times New Roman" w:cs="Times New Roman"/>
                <w:lang w:eastAsia="ru-RU"/>
              </w:rPr>
            </w:pPr>
            <w:r>
              <w:rPr>
                <w:rFonts w:ascii="Times New Roman" w:hAnsi="Times New Roman" w:cs="Times New Roman"/>
                <w:lang w:eastAsia="ru-RU"/>
              </w:rPr>
              <w:t>л</w:t>
            </w:r>
          </w:p>
        </w:tc>
        <w:tc>
          <w:tcPr>
            <w:tcW w:w="992" w:type="dxa"/>
            <w:shd w:val="clear" w:color="auto" w:fill="FFFFFF" w:themeFill="background1"/>
            <w:vAlign w:val="center"/>
          </w:tcPr>
          <w:p w14:paraId="482A1467" w14:textId="77777777" w:rsidR="00C466C8" w:rsidRPr="007E3B99" w:rsidRDefault="00C466C8" w:rsidP="00C466C8">
            <w:pPr>
              <w:pStyle w:val="af0"/>
              <w:jc w:val="center"/>
              <w:rPr>
                <w:rFonts w:ascii="Times New Roman" w:hAnsi="Times New Roman" w:cs="Times New Roman"/>
                <w:lang w:eastAsia="ru-RU"/>
              </w:rPr>
            </w:pPr>
            <w:r>
              <w:rPr>
                <w:rFonts w:ascii="Times New Roman" w:hAnsi="Times New Roman" w:cs="Times New Roman"/>
                <w:lang w:eastAsia="ru-RU"/>
              </w:rPr>
              <w:t>200</w:t>
            </w:r>
          </w:p>
        </w:tc>
        <w:tc>
          <w:tcPr>
            <w:tcW w:w="1389" w:type="dxa"/>
            <w:shd w:val="clear" w:color="auto" w:fill="FFFFFF" w:themeFill="background1"/>
            <w:vAlign w:val="center"/>
          </w:tcPr>
          <w:p w14:paraId="115D9354" w14:textId="77777777" w:rsidR="00C466C8" w:rsidRPr="007E3B99" w:rsidRDefault="00C466C8" w:rsidP="00C466C8">
            <w:pPr>
              <w:pStyle w:val="af0"/>
              <w:jc w:val="center"/>
              <w:rPr>
                <w:rFonts w:ascii="Times New Roman" w:hAnsi="Times New Roman" w:cs="Times New Roman"/>
              </w:rPr>
            </w:pPr>
            <w:r>
              <w:rPr>
                <w:rFonts w:ascii="Times New Roman" w:hAnsi="Times New Roman" w:cs="Times New Roman"/>
              </w:rPr>
              <w:t>29,75</w:t>
            </w:r>
          </w:p>
        </w:tc>
        <w:tc>
          <w:tcPr>
            <w:tcW w:w="1559" w:type="dxa"/>
            <w:shd w:val="clear" w:color="auto" w:fill="FFFFFF" w:themeFill="background1"/>
            <w:vAlign w:val="center"/>
          </w:tcPr>
          <w:p w14:paraId="4DE9C42C" w14:textId="77777777" w:rsidR="00C466C8" w:rsidRPr="007E3B99" w:rsidRDefault="00C466C8" w:rsidP="00C466C8">
            <w:pPr>
              <w:pStyle w:val="af0"/>
              <w:jc w:val="center"/>
              <w:rPr>
                <w:rFonts w:ascii="Times New Roman" w:hAnsi="Times New Roman" w:cs="Times New Roman"/>
                <w:lang w:eastAsia="ru-RU"/>
              </w:rPr>
            </w:pPr>
            <w:r>
              <w:rPr>
                <w:rFonts w:ascii="Times New Roman" w:hAnsi="Times New Roman" w:cs="Times New Roman"/>
                <w:lang w:eastAsia="ru-RU"/>
              </w:rPr>
              <w:t>5950</w:t>
            </w:r>
          </w:p>
        </w:tc>
      </w:tr>
      <w:tr w:rsidR="00C466C8" w:rsidRPr="00E543E5" w14:paraId="428D3069" w14:textId="77777777" w:rsidTr="00C466C8">
        <w:trPr>
          <w:trHeight w:val="225"/>
        </w:trPr>
        <w:tc>
          <w:tcPr>
            <w:tcW w:w="800" w:type="dxa"/>
            <w:shd w:val="clear" w:color="auto" w:fill="FFFFFF" w:themeFill="background1"/>
            <w:vAlign w:val="center"/>
          </w:tcPr>
          <w:p w14:paraId="53E7EE50" w14:textId="77777777" w:rsidR="00C466C8" w:rsidRPr="007E3B99" w:rsidRDefault="00C466C8" w:rsidP="00C466C8">
            <w:pPr>
              <w:pStyle w:val="af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423" w:type="dxa"/>
            <w:shd w:val="clear" w:color="auto" w:fill="FFFFFF" w:themeFill="background1"/>
            <w:vAlign w:val="center"/>
          </w:tcPr>
          <w:p w14:paraId="03AE5479" w14:textId="77777777" w:rsidR="00C466C8" w:rsidRPr="007E3B99" w:rsidRDefault="00C466C8" w:rsidP="00C466C8">
            <w:pPr>
              <w:pStyle w:val="af0"/>
              <w:rPr>
                <w:rFonts w:ascii="Times New Roman" w:hAnsi="Times New Roman" w:cs="Times New Roman"/>
              </w:rPr>
            </w:pPr>
            <w:r>
              <w:rPr>
                <w:rFonts w:ascii="Times New Roman" w:hAnsi="Times New Roman" w:cs="Times New Roman"/>
              </w:rPr>
              <w:t>Масло  компрессорное  КС - 19</w:t>
            </w:r>
          </w:p>
        </w:tc>
        <w:tc>
          <w:tcPr>
            <w:tcW w:w="709" w:type="dxa"/>
            <w:shd w:val="clear" w:color="auto" w:fill="FFFFFF" w:themeFill="background1"/>
            <w:vAlign w:val="center"/>
          </w:tcPr>
          <w:p w14:paraId="51EB5E87" w14:textId="77777777" w:rsidR="00C466C8" w:rsidRPr="007E3B99" w:rsidRDefault="00C466C8" w:rsidP="00C466C8">
            <w:pPr>
              <w:pStyle w:val="af0"/>
              <w:jc w:val="center"/>
              <w:rPr>
                <w:rFonts w:ascii="Times New Roman" w:hAnsi="Times New Roman" w:cs="Times New Roman"/>
                <w:lang w:eastAsia="ru-RU"/>
              </w:rPr>
            </w:pPr>
            <w:r>
              <w:rPr>
                <w:rFonts w:ascii="Times New Roman" w:hAnsi="Times New Roman" w:cs="Times New Roman"/>
                <w:lang w:eastAsia="ru-RU"/>
              </w:rPr>
              <w:t>л</w:t>
            </w:r>
          </w:p>
        </w:tc>
        <w:tc>
          <w:tcPr>
            <w:tcW w:w="992" w:type="dxa"/>
            <w:shd w:val="clear" w:color="auto" w:fill="FFFFFF" w:themeFill="background1"/>
            <w:vAlign w:val="center"/>
          </w:tcPr>
          <w:p w14:paraId="4D964034" w14:textId="77777777" w:rsidR="00C466C8" w:rsidRPr="007E3B99" w:rsidRDefault="00C466C8" w:rsidP="00C466C8">
            <w:pPr>
              <w:pStyle w:val="af0"/>
              <w:jc w:val="center"/>
              <w:rPr>
                <w:rFonts w:ascii="Times New Roman" w:hAnsi="Times New Roman" w:cs="Times New Roman"/>
                <w:lang w:eastAsia="ru-RU"/>
              </w:rPr>
            </w:pPr>
            <w:r>
              <w:rPr>
                <w:rFonts w:ascii="Times New Roman" w:hAnsi="Times New Roman" w:cs="Times New Roman"/>
                <w:lang w:eastAsia="ru-RU"/>
              </w:rPr>
              <w:t>200</w:t>
            </w:r>
          </w:p>
        </w:tc>
        <w:tc>
          <w:tcPr>
            <w:tcW w:w="1389" w:type="dxa"/>
            <w:shd w:val="clear" w:color="auto" w:fill="FFFFFF" w:themeFill="background1"/>
            <w:vAlign w:val="center"/>
          </w:tcPr>
          <w:p w14:paraId="1829D898" w14:textId="77777777" w:rsidR="00C466C8" w:rsidRPr="007E3B99" w:rsidRDefault="00C466C8" w:rsidP="00C466C8">
            <w:pPr>
              <w:pStyle w:val="af0"/>
              <w:jc w:val="center"/>
              <w:rPr>
                <w:rFonts w:ascii="Times New Roman" w:hAnsi="Times New Roman" w:cs="Times New Roman"/>
              </w:rPr>
            </w:pPr>
            <w:r>
              <w:rPr>
                <w:rFonts w:ascii="Times New Roman" w:hAnsi="Times New Roman" w:cs="Times New Roman"/>
              </w:rPr>
              <w:t>39</w:t>
            </w:r>
          </w:p>
        </w:tc>
        <w:tc>
          <w:tcPr>
            <w:tcW w:w="1559" w:type="dxa"/>
            <w:shd w:val="clear" w:color="auto" w:fill="FFFFFF" w:themeFill="background1"/>
            <w:vAlign w:val="center"/>
          </w:tcPr>
          <w:p w14:paraId="1867008F" w14:textId="77777777" w:rsidR="00C466C8" w:rsidRPr="007E3B99" w:rsidRDefault="00C466C8" w:rsidP="00C466C8">
            <w:pPr>
              <w:pStyle w:val="af0"/>
              <w:jc w:val="center"/>
              <w:rPr>
                <w:rFonts w:ascii="Times New Roman" w:hAnsi="Times New Roman" w:cs="Times New Roman"/>
                <w:lang w:eastAsia="ru-RU"/>
              </w:rPr>
            </w:pPr>
            <w:r>
              <w:rPr>
                <w:rFonts w:ascii="Times New Roman" w:hAnsi="Times New Roman" w:cs="Times New Roman"/>
                <w:lang w:eastAsia="ru-RU"/>
              </w:rPr>
              <w:t>7800</w:t>
            </w:r>
          </w:p>
        </w:tc>
      </w:tr>
      <w:tr w:rsidR="00C466C8" w:rsidRPr="00E543E5" w14:paraId="54C44444" w14:textId="77777777" w:rsidTr="00C466C8">
        <w:trPr>
          <w:trHeight w:val="300"/>
        </w:trPr>
        <w:tc>
          <w:tcPr>
            <w:tcW w:w="800" w:type="dxa"/>
            <w:shd w:val="clear" w:color="auto" w:fill="FFFFFF" w:themeFill="background1"/>
            <w:vAlign w:val="center"/>
          </w:tcPr>
          <w:p w14:paraId="22F94A97" w14:textId="77777777" w:rsidR="00C466C8" w:rsidRDefault="00C466C8" w:rsidP="00C466C8">
            <w:pPr>
              <w:pStyle w:val="af0"/>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423" w:type="dxa"/>
            <w:shd w:val="clear" w:color="auto" w:fill="FFFFFF" w:themeFill="background1"/>
            <w:vAlign w:val="center"/>
          </w:tcPr>
          <w:p w14:paraId="50AF39B4" w14:textId="77777777" w:rsidR="00C466C8" w:rsidRDefault="00C466C8" w:rsidP="00C466C8">
            <w:pPr>
              <w:pStyle w:val="af0"/>
              <w:rPr>
                <w:rFonts w:ascii="Times New Roman" w:hAnsi="Times New Roman" w:cs="Times New Roman"/>
              </w:rPr>
            </w:pPr>
            <w:r>
              <w:rPr>
                <w:rFonts w:ascii="Times New Roman" w:hAnsi="Times New Roman" w:cs="Times New Roman"/>
              </w:rPr>
              <w:t>Масло  моторное  М -8</w:t>
            </w:r>
          </w:p>
        </w:tc>
        <w:tc>
          <w:tcPr>
            <w:tcW w:w="709" w:type="dxa"/>
            <w:shd w:val="clear" w:color="auto" w:fill="FFFFFF" w:themeFill="background1"/>
            <w:vAlign w:val="center"/>
          </w:tcPr>
          <w:p w14:paraId="6D4586BB" w14:textId="77777777" w:rsidR="00C466C8" w:rsidRDefault="00C466C8" w:rsidP="00C466C8">
            <w:pPr>
              <w:pStyle w:val="af0"/>
              <w:jc w:val="center"/>
              <w:rPr>
                <w:rFonts w:ascii="Times New Roman" w:hAnsi="Times New Roman" w:cs="Times New Roman"/>
                <w:lang w:eastAsia="ru-RU"/>
              </w:rPr>
            </w:pPr>
            <w:r>
              <w:rPr>
                <w:rFonts w:ascii="Times New Roman" w:hAnsi="Times New Roman" w:cs="Times New Roman"/>
                <w:lang w:eastAsia="ru-RU"/>
              </w:rPr>
              <w:t>л</w:t>
            </w:r>
          </w:p>
        </w:tc>
        <w:tc>
          <w:tcPr>
            <w:tcW w:w="992" w:type="dxa"/>
            <w:shd w:val="clear" w:color="auto" w:fill="FFFFFF" w:themeFill="background1"/>
            <w:vAlign w:val="center"/>
          </w:tcPr>
          <w:p w14:paraId="1F4E93B2" w14:textId="77777777" w:rsidR="00C466C8" w:rsidRDefault="00C466C8" w:rsidP="00C466C8">
            <w:pPr>
              <w:pStyle w:val="af0"/>
              <w:jc w:val="center"/>
              <w:rPr>
                <w:rFonts w:ascii="Times New Roman" w:hAnsi="Times New Roman" w:cs="Times New Roman"/>
                <w:lang w:eastAsia="ru-RU"/>
              </w:rPr>
            </w:pPr>
            <w:r>
              <w:rPr>
                <w:rFonts w:ascii="Times New Roman" w:hAnsi="Times New Roman" w:cs="Times New Roman"/>
                <w:lang w:eastAsia="ru-RU"/>
              </w:rPr>
              <w:t>200</w:t>
            </w:r>
          </w:p>
        </w:tc>
        <w:tc>
          <w:tcPr>
            <w:tcW w:w="1389" w:type="dxa"/>
            <w:shd w:val="clear" w:color="auto" w:fill="FFFFFF" w:themeFill="background1"/>
            <w:vAlign w:val="center"/>
          </w:tcPr>
          <w:p w14:paraId="2484CC89" w14:textId="77777777" w:rsidR="00C466C8" w:rsidRPr="007E3B99" w:rsidRDefault="00C466C8" w:rsidP="00C466C8">
            <w:pPr>
              <w:pStyle w:val="af0"/>
              <w:jc w:val="center"/>
              <w:rPr>
                <w:rFonts w:ascii="Times New Roman" w:hAnsi="Times New Roman" w:cs="Times New Roman"/>
              </w:rPr>
            </w:pPr>
            <w:r>
              <w:rPr>
                <w:rFonts w:ascii="Times New Roman" w:hAnsi="Times New Roman" w:cs="Times New Roman"/>
              </w:rPr>
              <w:t>34</w:t>
            </w:r>
          </w:p>
        </w:tc>
        <w:tc>
          <w:tcPr>
            <w:tcW w:w="1559" w:type="dxa"/>
            <w:shd w:val="clear" w:color="auto" w:fill="FFFFFF" w:themeFill="background1"/>
            <w:vAlign w:val="center"/>
          </w:tcPr>
          <w:p w14:paraId="15A77871" w14:textId="77777777" w:rsidR="00C466C8" w:rsidRPr="007E3B99" w:rsidRDefault="00C466C8" w:rsidP="00C466C8">
            <w:pPr>
              <w:pStyle w:val="af0"/>
              <w:jc w:val="center"/>
              <w:rPr>
                <w:rFonts w:ascii="Times New Roman" w:hAnsi="Times New Roman" w:cs="Times New Roman"/>
                <w:lang w:eastAsia="ru-RU"/>
              </w:rPr>
            </w:pPr>
            <w:r>
              <w:rPr>
                <w:rFonts w:ascii="Times New Roman" w:hAnsi="Times New Roman" w:cs="Times New Roman"/>
                <w:lang w:eastAsia="ru-RU"/>
              </w:rPr>
              <w:t>6800</w:t>
            </w:r>
          </w:p>
        </w:tc>
      </w:tr>
      <w:tr w:rsidR="00C466C8" w:rsidRPr="00E543E5" w14:paraId="0DE8A402" w14:textId="77777777" w:rsidTr="00C466C8">
        <w:trPr>
          <w:trHeight w:val="331"/>
        </w:trPr>
        <w:tc>
          <w:tcPr>
            <w:tcW w:w="8313" w:type="dxa"/>
            <w:gridSpan w:val="5"/>
            <w:tcBorders>
              <w:top w:val="single" w:sz="4" w:space="0" w:color="auto"/>
              <w:bottom w:val="single" w:sz="4" w:space="0" w:color="auto"/>
            </w:tcBorders>
            <w:shd w:val="clear" w:color="auto" w:fill="auto"/>
            <w:vAlign w:val="center"/>
          </w:tcPr>
          <w:p w14:paraId="5FF12D0B" w14:textId="77777777" w:rsidR="00C466C8" w:rsidRPr="00E543E5" w:rsidRDefault="00C466C8" w:rsidP="00C466C8">
            <w:pPr>
              <w:spacing w:after="0"/>
              <w:rPr>
                <w:rFonts w:ascii="Times New Roman" w:hAnsi="Times New Roman" w:cs="Times New Roman"/>
                <w:b/>
                <w:sz w:val="24"/>
                <w:szCs w:val="24"/>
              </w:rPr>
            </w:pPr>
            <w:r w:rsidRPr="00E543E5">
              <w:rPr>
                <w:rFonts w:ascii="Times New Roman" w:hAnsi="Times New Roman" w:cs="Times New Roman"/>
                <w:b/>
                <w:sz w:val="24"/>
                <w:szCs w:val="24"/>
              </w:rPr>
              <w:t>ИТОГО:</w:t>
            </w:r>
          </w:p>
        </w:tc>
        <w:tc>
          <w:tcPr>
            <w:tcW w:w="1559" w:type="dxa"/>
            <w:tcBorders>
              <w:top w:val="single" w:sz="4" w:space="0" w:color="auto"/>
              <w:left w:val="nil"/>
              <w:bottom w:val="single" w:sz="4" w:space="0" w:color="auto"/>
              <w:right w:val="single" w:sz="4" w:space="0" w:color="auto"/>
            </w:tcBorders>
            <w:shd w:val="clear" w:color="000000" w:fill="FFFFFF"/>
          </w:tcPr>
          <w:p w14:paraId="4259E666" w14:textId="12835642" w:rsidR="00C466C8" w:rsidRPr="008E2837" w:rsidRDefault="004D4A57" w:rsidP="00C466C8">
            <w:pPr>
              <w:spacing w:after="0"/>
              <w:jc w:val="center"/>
              <w:rPr>
                <w:rFonts w:ascii="Times New Roman" w:hAnsi="Times New Roman" w:cs="Times New Roman"/>
                <w:b/>
                <w:sz w:val="24"/>
                <w:szCs w:val="24"/>
              </w:rPr>
            </w:pPr>
            <w:r>
              <w:rPr>
                <w:rFonts w:ascii="Times New Roman" w:hAnsi="Times New Roman" w:cs="Times New Roman"/>
                <w:b/>
                <w:sz w:val="24"/>
                <w:szCs w:val="24"/>
              </w:rPr>
              <w:t>20 550</w:t>
            </w:r>
          </w:p>
        </w:tc>
      </w:tr>
    </w:tbl>
    <w:p w14:paraId="30E8A91C" w14:textId="77777777" w:rsidR="00C466C8" w:rsidRDefault="00C466C8" w:rsidP="00C466C8">
      <w:pPr>
        <w:shd w:val="clear" w:color="auto" w:fill="FFFFFF"/>
        <w:spacing w:after="0" w:line="240" w:lineRule="auto"/>
        <w:rPr>
          <w:rFonts w:ascii="Times New Roman" w:eastAsia="Times New Roman" w:hAnsi="Times New Roman" w:cs="Times New Roman"/>
          <w:b/>
          <w:bCs/>
          <w:sz w:val="24"/>
          <w:szCs w:val="24"/>
          <w:lang w:eastAsia="ru-RU"/>
        </w:rPr>
      </w:pPr>
    </w:p>
    <w:p w14:paraId="68AC5C7A" w14:textId="77777777" w:rsidR="00C466C8" w:rsidRDefault="00C466C8" w:rsidP="00C466C8">
      <w:pPr>
        <w:shd w:val="clear" w:color="auto" w:fill="FFFFFF"/>
        <w:spacing w:after="0" w:line="240" w:lineRule="auto"/>
        <w:ind w:firstLine="709"/>
        <w:rPr>
          <w:rFonts w:ascii="Times New Roman" w:eastAsia="Times New Roman" w:hAnsi="Times New Roman" w:cs="Times New Roman"/>
          <w:b/>
          <w:bCs/>
          <w:sz w:val="24"/>
          <w:szCs w:val="24"/>
          <w:lang w:eastAsia="ru-RU"/>
        </w:rPr>
      </w:pPr>
    </w:p>
    <w:p w14:paraId="157B24BE" w14:textId="77777777" w:rsidR="00FD443C" w:rsidRDefault="00FD443C" w:rsidP="00C466C8">
      <w:pPr>
        <w:shd w:val="clear" w:color="auto" w:fill="FFFFFF"/>
        <w:spacing w:after="0" w:line="240" w:lineRule="auto"/>
        <w:ind w:firstLine="709"/>
        <w:rPr>
          <w:rFonts w:ascii="Times New Roman" w:eastAsia="Times New Roman" w:hAnsi="Times New Roman" w:cs="Times New Roman"/>
          <w:b/>
          <w:bCs/>
          <w:sz w:val="24"/>
          <w:szCs w:val="24"/>
          <w:lang w:eastAsia="ru-RU"/>
        </w:rPr>
      </w:pPr>
    </w:p>
    <w:p w14:paraId="484E440B" w14:textId="77777777" w:rsidR="00C466C8" w:rsidRDefault="00C466C8" w:rsidP="00C466C8">
      <w:pPr>
        <w:shd w:val="clear" w:color="auto" w:fill="FFFFFF"/>
        <w:spacing w:after="0" w:line="240" w:lineRule="auto"/>
        <w:rPr>
          <w:rFonts w:ascii="Times New Roman" w:eastAsia="Times New Roman" w:hAnsi="Times New Roman" w:cs="Times New Roman"/>
          <w:b/>
          <w:bCs/>
          <w:sz w:val="24"/>
          <w:szCs w:val="24"/>
          <w:lang w:eastAsia="ru-RU"/>
        </w:rPr>
      </w:pPr>
    </w:p>
    <w:p w14:paraId="7D952C6A" w14:textId="77777777" w:rsidR="00C466C8" w:rsidRPr="00E543E5" w:rsidRDefault="00C466C8" w:rsidP="00C466C8">
      <w:pPr>
        <w:shd w:val="clear" w:color="auto" w:fill="FFFFFF"/>
        <w:spacing w:after="0" w:line="240" w:lineRule="auto"/>
        <w:ind w:firstLine="709"/>
        <w:rPr>
          <w:rFonts w:ascii="Times New Roman" w:eastAsia="Times New Roman" w:hAnsi="Times New Roman" w:cs="Times New Roman"/>
          <w:sz w:val="24"/>
          <w:szCs w:val="24"/>
          <w:lang w:eastAsia="ru-RU"/>
        </w:rPr>
      </w:pPr>
      <w:r w:rsidRPr="00E543E5">
        <w:rPr>
          <w:rFonts w:ascii="Times New Roman" w:eastAsia="Times New Roman" w:hAnsi="Times New Roman" w:cs="Times New Roman"/>
          <w:b/>
          <w:bCs/>
          <w:sz w:val="24"/>
          <w:szCs w:val="24"/>
          <w:lang w:eastAsia="ru-RU"/>
        </w:rPr>
        <w:lastRenderedPageBreak/>
        <w:t>Обоснование начальной (максимальной) цены контракта</w:t>
      </w:r>
      <w:r w:rsidRPr="00E543E5">
        <w:rPr>
          <w:rFonts w:ascii="Times New Roman" w:eastAsia="Times New Roman" w:hAnsi="Times New Roman" w:cs="Times New Roman"/>
          <w:sz w:val="24"/>
          <w:szCs w:val="24"/>
          <w:lang w:eastAsia="ru-RU"/>
        </w:rPr>
        <w:t> </w:t>
      </w:r>
    </w:p>
    <w:p w14:paraId="5ED5D737" w14:textId="60412D25" w:rsidR="00C466C8" w:rsidRDefault="00C466C8" w:rsidP="00C466C8">
      <w:pPr>
        <w:shd w:val="clear" w:color="auto" w:fill="FFFFFF"/>
        <w:spacing w:after="0" w:line="240" w:lineRule="auto"/>
        <w:ind w:firstLine="709"/>
        <w:rPr>
          <w:rFonts w:ascii="Times New Roman" w:eastAsia="Times New Roman" w:hAnsi="Times New Roman" w:cs="Times New Roman"/>
          <w:b/>
          <w:sz w:val="24"/>
          <w:szCs w:val="24"/>
          <w:u w:val="single"/>
          <w:lang w:eastAsia="ru-RU"/>
        </w:rPr>
      </w:pPr>
      <w:r w:rsidRPr="00E543E5">
        <w:rPr>
          <w:rFonts w:ascii="Times New Roman" w:eastAsia="Times New Roman" w:hAnsi="Times New Roman" w:cs="Times New Roman"/>
          <w:b/>
          <w:sz w:val="24"/>
          <w:szCs w:val="24"/>
          <w:lang w:eastAsia="ru-RU"/>
        </w:rPr>
        <w:t xml:space="preserve">Начальная (максимальная) цена контракта </w:t>
      </w:r>
      <w:proofErr w:type="gramStart"/>
      <w:r w:rsidRPr="00E543E5">
        <w:rPr>
          <w:rFonts w:ascii="Times New Roman" w:eastAsia="Times New Roman" w:hAnsi="Times New Roman" w:cs="Times New Roman"/>
          <w:b/>
          <w:sz w:val="24"/>
          <w:szCs w:val="24"/>
          <w:lang w:eastAsia="ru-RU"/>
        </w:rPr>
        <w:t>составляет</w:t>
      </w:r>
      <w:r w:rsidRPr="005C276D">
        <w:rPr>
          <w:rFonts w:ascii="Times New Roman" w:eastAsia="Times New Roman" w:hAnsi="Times New Roman" w:cs="Times New Roman"/>
          <w:b/>
          <w:sz w:val="24"/>
          <w:szCs w:val="24"/>
          <w:u w:val="single"/>
          <w:lang w:eastAsia="ru-RU"/>
        </w:rPr>
        <w:t xml:space="preserve"> </w:t>
      </w:r>
      <w:r>
        <w:rPr>
          <w:rFonts w:ascii="Times New Roman" w:eastAsia="Times New Roman" w:hAnsi="Times New Roman" w:cs="Times New Roman"/>
          <w:b/>
          <w:sz w:val="24"/>
          <w:szCs w:val="24"/>
          <w:u w:val="single"/>
          <w:lang w:eastAsia="ru-RU"/>
        </w:rPr>
        <w:t>:</w:t>
      </w:r>
      <w:proofErr w:type="gramEnd"/>
      <w:r>
        <w:rPr>
          <w:rFonts w:ascii="Times New Roman" w:eastAsia="Times New Roman" w:hAnsi="Times New Roman" w:cs="Times New Roman"/>
          <w:b/>
          <w:sz w:val="24"/>
          <w:szCs w:val="24"/>
          <w:u w:val="single"/>
          <w:lang w:eastAsia="ru-RU"/>
        </w:rPr>
        <w:t xml:space="preserve">  </w:t>
      </w:r>
      <w:r w:rsidR="00437154">
        <w:rPr>
          <w:rFonts w:ascii="Times New Roman" w:eastAsia="Times New Roman" w:hAnsi="Times New Roman" w:cs="Times New Roman"/>
          <w:b/>
          <w:sz w:val="24"/>
          <w:szCs w:val="24"/>
          <w:u w:val="single"/>
          <w:lang w:eastAsia="ru-RU"/>
        </w:rPr>
        <w:t>20 550</w:t>
      </w:r>
      <w:r>
        <w:rPr>
          <w:rFonts w:ascii="Times New Roman" w:eastAsia="Times New Roman" w:hAnsi="Times New Roman" w:cs="Times New Roman"/>
          <w:b/>
          <w:sz w:val="24"/>
          <w:szCs w:val="24"/>
          <w:u w:val="single"/>
          <w:lang w:eastAsia="ru-RU"/>
        </w:rPr>
        <w:t xml:space="preserve">  руб.  ПМР.</w:t>
      </w:r>
    </w:p>
    <w:p w14:paraId="4CAE4ACC" w14:textId="77777777" w:rsidR="00C466C8" w:rsidRDefault="00C466C8" w:rsidP="00C466C8">
      <w:pPr>
        <w:shd w:val="clear" w:color="auto" w:fill="FFFFFF"/>
        <w:spacing w:after="0" w:line="240" w:lineRule="auto"/>
        <w:ind w:firstLine="709"/>
        <w:jc w:val="both"/>
        <w:rPr>
          <w:rFonts w:ascii="Times New Roman" w:eastAsia="Times New Roman" w:hAnsi="Times New Roman" w:cs="Times New Roman"/>
          <w:b/>
          <w:sz w:val="24"/>
          <w:szCs w:val="24"/>
          <w:u w:val="single"/>
          <w:lang w:eastAsia="ru-RU"/>
        </w:rPr>
      </w:pPr>
    </w:p>
    <w:p w14:paraId="55784A93" w14:textId="127B8165" w:rsidR="00C466C8" w:rsidRPr="005023C4" w:rsidRDefault="00C466C8" w:rsidP="00C466C8">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5023C4">
        <w:rPr>
          <w:rFonts w:ascii="Times New Roman" w:eastAsia="Times New Roman" w:hAnsi="Times New Roman" w:cs="Times New Roman"/>
          <w:bCs/>
          <w:sz w:val="24"/>
          <w:szCs w:val="24"/>
          <w:u w:val="single"/>
          <w:lang w:eastAsia="ru-RU"/>
        </w:rPr>
        <w:t xml:space="preserve">Лот № 1 </w:t>
      </w:r>
      <w:proofErr w:type="gramStart"/>
      <w:r w:rsidRPr="005023C4">
        <w:rPr>
          <w:rFonts w:ascii="Times New Roman" w:eastAsia="Times New Roman" w:hAnsi="Times New Roman" w:cs="Times New Roman"/>
          <w:bCs/>
          <w:sz w:val="24"/>
          <w:szCs w:val="24"/>
          <w:u w:val="single"/>
          <w:lang w:eastAsia="ru-RU"/>
        </w:rPr>
        <w:t xml:space="preserve">= </w:t>
      </w:r>
      <w:r>
        <w:rPr>
          <w:rFonts w:ascii="Times New Roman" w:eastAsia="Times New Roman" w:hAnsi="Times New Roman" w:cs="Times New Roman"/>
          <w:bCs/>
          <w:sz w:val="24"/>
          <w:szCs w:val="24"/>
          <w:u w:val="single"/>
          <w:lang w:eastAsia="ru-RU"/>
        </w:rPr>
        <w:t xml:space="preserve"> 5950</w:t>
      </w:r>
      <w:proofErr w:type="gramEnd"/>
      <w:r>
        <w:rPr>
          <w:rFonts w:ascii="Times New Roman" w:eastAsia="Times New Roman" w:hAnsi="Times New Roman" w:cs="Times New Roman"/>
          <w:bCs/>
          <w:sz w:val="24"/>
          <w:szCs w:val="24"/>
          <w:u w:val="single"/>
          <w:lang w:eastAsia="ru-RU"/>
        </w:rPr>
        <w:t xml:space="preserve"> </w:t>
      </w:r>
      <w:r w:rsidRPr="005023C4">
        <w:rPr>
          <w:rFonts w:ascii="Times New Roman" w:eastAsia="Times New Roman" w:hAnsi="Times New Roman" w:cs="Times New Roman"/>
          <w:bCs/>
          <w:sz w:val="24"/>
          <w:szCs w:val="24"/>
          <w:u w:val="single"/>
          <w:lang w:eastAsia="ru-RU"/>
        </w:rPr>
        <w:t xml:space="preserve"> </w:t>
      </w:r>
      <w:r w:rsidR="00FD3A83">
        <w:rPr>
          <w:rFonts w:ascii="Times New Roman" w:eastAsia="Times New Roman" w:hAnsi="Times New Roman" w:cs="Times New Roman"/>
          <w:bCs/>
          <w:sz w:val="24"/>
          <w:szCs w:val="24"/>
          <w:u w:val="single"/>
          <w:lang w:eastAsia="ru-RU"/>
        </w:rPr>
        <w:t xml:space="preserve"> </w:t>
      </w:r>
      <w:r w:rsidRPr="005023C4">
        <w:rPr>
          <w:rFonts w:ascii="Times New Roman" w:eastAsia="Times New Roman" w:hAnsi="Times New Roman" w:cs="Times New Roman"/>
          <w:bCs/>
          <w:sz w:val="24"/>
          <w:szCs w:val="24"/>
          <w:lang w:eastAsia="ru-RU"/>
        </w:rPr>
        <w:t xml:space="preserve">руб.  ПМР.         </w:t>
      </w:r>
      <w:r>
        <w:rPr>
          <w:rFonts w:ascii="Times New Roman" w:eastAsia="Times New Roman" w:hAnsi="Times New Roman" w:cs="Times New Roman"/>
          <w:bCs/>
          <w:sz w:val="24"/>
          <w:szCs w:val="24"/>
          <w:lang w:eastAsia="ru-RU"/>
        </w:rPr>
        <w:t xml:space="preserve">                                  </w:t>
      </w:r>
    </w:p>
    <w:p w14:paraId="02D1DAC6" w14:textId="6228BF2B" w:rsidR="00C466C8" w:rsidRPr="005023C4" w:rsidRDefault="00C466C8" w:rsidP="00C466C8">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5023C4">
        <w:rPr>
          <w:rFonts w:ascii="Times New Roman" w:eastAsia="Times New Roman" w:hAnsi="Times New Roman" w:cs="Times New Roman"/>
          <w:bCs/>
          <w:sz w:val="24"/>
          <w:szCs w:val="24"/>
          <w:u w:val="single"/>
          <w:lang w:eastAsia="ru-RU"/>
        </w:rPr>
        <w:t xml:space="preserve">Лот № </w:t>
      </w:r>
      <w:r>
        <w:rPr>
          <w:rFonts w:ascii="Times New Roman" w:eastAsia="Times New Roman" w:hAnsi="Times New Roman" w:cs="Times New Roman"/>
          <w:bCs/>
          <w:sz w:val="24"/>
          <w:szCs w:val="24"/>
          <w:u w:val="single"/>
          <w:lang w:eastAsia="ru-RU"/>
        </w:rPr>
        <w:t>2</w:t>
      </w:r>
      <w:r w:rsidRPr="005023C4">
        <w:rPr>
          <w:rFonts w:ascii="Times New Roman" w:eastAsia="Times New Roman" w:hAnsi="Times New Roman" w:cs="Times New Roman"/>
          <w:bCs/>
          <w:sz w:val="24"/>
          <w:szCs w:val="24"/>
          <w:u w:val="single"/>
          <w:lang w:eastAsia="ru-RU"/>
        </w:rPr>
        <w:t xml:space="preserve"> </w:t>
      </w:r>
      <w:proofErr w:type="gramStart"/>
      <w:r w:rsidRPr="005023C4">
        <w:rPr>
          <w:rFonts w:ascii="Times New Roman" w:eastAsia="Times New Roman" w:hAnsi="Times New Roman" w:cs="Times New Roman"/>
          <w:bCs/>
          <w:sz w:val="24"/>
          <w:szCs w:val="24"/>
          <w:u w:val="single"/>
          <w:lang w:eastAsia="ru-RU"/>
        </w:rPr>
        <w:t xml:space="preserve">= </w:t>
      </w:r>
      <w:r w:rsidR="00FD3A83">
        <w:rPr>
          <w:rFonts w:ascii="Times New Roman" w:eastAsia="Times New Roman" w:hAnsi="Times New Roman" w:cs="Times New Roman"/>
          <w:bCs/>
          <w:sz w:val="24"/>
          <w:szCs w:val="24"/>
          <w:u w:val="single"/>
          <w:lang w:eastAsia="ru-RU"/>
        </w:rPr>
        <w:t xml:space="preserve"> </w:t>
      </w:r>
      <w:r>
        <w:rPr>
          <w:rFonts w:ascii="Times New Roman" w:eastAsia="Times New Roman" w:hAnsi="Times New Roman" w:cs="Times New Roman"/>
          <w:bCs/>
          <w:sz w:val="24"/>
          <w:szCs w:val="24"/>
          <w:u w:val="single"/>
          <w:lang w:eastAsia="ru-RU"/>
        </w:rPr>
        <w:t>7800</w:t>
      </w:r>
      <w:proofErr w:type="gramEnd"/>
      <w:r>
        <w:rPr>
          <w:rFonts w:ascii="Times New Roman" w:eastAsia="Times New Roman" w:hAnsi="Times New Roman" w:cs="Times New Roman"/>
          <w:bCs/>
          <w:sz w:val="24"/>
          <w:szCs w:val="24"/>
          <w:u w:val="single"/>
          <w:lang w:eastAsia="ru-RU"/>
        </w:rPr>
        <w:t xml:space="preserve">  </w:t>
      </w:r>
      <w:r w:rsidRPr="005023C4">
        <w:rPr>
          <w:rFonts w:ascii="Times New Roman" w:eastAsia="Times New Roman" w:hAnsi="Times New Roman" w:cs="Times New Roman"/>
          <w:bCs/>
          <w:sz w:val="24"/>
          <w:szCs w:val="24"/>
          <w:u w:val="single"/>
          <w:lang w:eastAsia="ru-RU"/>
        </w:rPr>
        <w:t xml:space="preserve"> </w:t>
      </w:r>
      <w:r w:rsidRPr="005023C4">
        <w:rPr>
          <w:rFonts w:ascii="Times New Roman" w:eastAsia="Times New Roman" w:hAnsi="Times New Roman" w:cs="Times New Roman"/>
          <w:bCs/>
          <w:sz w:val="24"/>
          <w:szCs w:val="24"/>
          <w:lang w:eastAsia="ru-RU"/>
        </w:rPr>
        <w:t xml:space="preserve">руб.  ПМР.         </w:t>
      </w:r>
      <w:r>
        <w:rPr>
          <w:rFonts w:ascii="Times New Roman" w:eastAsia="Times New Roman" w:hAnsi="Times New Roman" w:cs="Times New Roman"/>
          <w:bCs/>
          <w:sz w:val="24"/>
          <w:szCs w:val="24"/>
          <w:lang w:eastAsia="ru-RU"/>
        </w:rPr>
        <w:t xml:space="preserve">                                  </w:t>
      </w:r>
    </w:p>
    <w:p w14:paraId="47C28A96" w14:textId="78F2B7A1" w:rsidR="00C466C8" w:rsidRPr="005023C4" w:rsidRDefault="00437154" w:rsidP="00C466C8">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5023C4">
        <w:rPr>
          <w:rFonts w:ascii="Times New Roman" w:eastAsia="Times New Roman" w:hAnsi="Times New Roman" w:cs="Times New Roman"/>
          <w:bCs/>
          <w:sz w:val="24"/>
          <w:szCs w:val="24"/>
          <w:u w:val="single"/>
          <w:lang w:eastAsia="ru-RU"/>
        </w:rPr>
        <w:t xml:space="preserve">Лот № </w:t>
      </w:r>
      <w:r>
        <w:rPr>
          <w:rFonts w:ascii="Times New Roman" w:eastAsia="Times New Roman" w:hAnsi="Times New Roman" w:cs="Times New Roman"/>
          <w:bCs/>
          <w:sz w:val="24"/>
          <w:szCs w:val="24"/>
          <w:u w:val="single"/>
          <w:lang w:eastAsia="ru-RU"/>
        </w:rPr>
        <w:t>5</w:t>
      </w:r>
      <w:r w:rsidRPr="005023C4">
        <w:rPr>
          <w:rFonts w:ascii="Times New Roman" w:eastAsia="Times New Roman" w:hAnsi="Times New Roman" w:cs="Times New Roman"/>
          <w:bCs/>
          <w:sz w:val="24"/>
          <w:szCs w:val="24"/>
          <w:u w:val="single"/>
          <w:lang w:eastAsia="ru-RU"/>
        </w:rPr>
        <w:t xml:space="preserve"> </w:t>
      </w:r>
      <w:proofErr w:type="gramStart"/>
      <w:r w:rsidRPr="005023C4">
        <w:rPr>
          <w:rFonts w:ascii="Times New Roman" w:eastAsia="Times New Roman" w:hAnsi="Times New Roman" w:cs="Times New Roman"/>
          <w:bCs/>
          <w:sz w:val="24"/>
          <w:szCs w:val="24"/>
          <w:u w:val="single"/>
          <w:lang w:eastAsia="ru-RU"/>
        </w:rPr>
        <w:t xml:space="preserve">= </w:t>
      </w:r>
      <w:r>
        <w:rPr>
          <w:rFonts w:ascii="Times New Roman" w:eastAsia="Times New Roman" w:hAnsi="Times New Roman" w:cs="Times New Roman"/>
          <w:bCs/>
          <w:sz w:val="24"/>
          <w:szCs w:val="24"/>
          <w:u w:val="single"/>
          <w:lang w:eastAsia="ru-RU"/>
        </w:rPr>
        <w:t xml:space="preserve"> 6800</w:t>
      </w:r>
      <w:proofErr w:type="gramEnd"/>
      <w:r w:rsidRPr="005023C4">
        <w:rPr>
          <w:rFonts w:ascii="Times New Roman" w:eastAsia="Times New Roman" w:hAnsi="Times New Roman" w:cs="Times New Roman"/>
          <w:bCs/>
          <w:sz w:val="24"/>
          <w:szCs w:val="24"/>
          <w:u w:val="single"/>
          <w:lang w:eastAsia="ru-RU"/>
        </w:rPr>
        <w:t xml:space="preserve"> </w:t>
      </w:r>
      <w:r w:rsidR="00FD3A83">
        <w:rPr>
          <w:rFonts w:ascii="Times New Roman" w:eastAsia="Times New Roman" w:hAnsi="Times New Roman" w:cs="Times New Roman"/>
          <w:bCs/>
          <w:sz w:val="24"/>
          <w:szCs w:val="24"/>
          <w:u w:val="single"/>
          <w:lang w:eastAsia="ru-RU"/>
        </w:rPr>
        <w:t xml:space="preserve">  </w:t>
      </w:r>
      <w:r w:rsidRPr="005023C4">
        <w:rPr>
          <w:rFonts w:ascii="Times New Roman" w:eastAsia="Times New Roman" w:hAnsi="Times New Roman" w:cs="Times New Roman"/>
          <w:bCs/>
          <w:sz w:val="24"/>
          <w:szCs w:val="24"/>
          <w:lang w:eastAsia="ru-RU"/>
        </w:rPr>
        <w:t xml:space="preserve">руб.  ПМР.         </w:t>
      </w:r>
      <w:r w:rsidR="00C466C8" w:rsidRPr="005023C4">
        <w:rPr>
          <w:rFonts w:ascii="Times New Roman" w:eastAsia="Times New Roman" w:hAnsi="Times New Roman" w:cs="Times New Roman"/>
          <w:bCs/>
          <w:sz w:val="24"/>
          <w:szCs w:val="24"/>
          <w:lang w:eastAsia="ru-RU"/>
        </w:rPr>
        <w:t xml:space="preserve">         </w:t>
      </w:r>
    </w:p>
    <w:p w14:paraId="7961B813" w14:textId="0F65D1D7" w:rsidR="002E0A16" w:rsidRDefault="00C466C8" w:rsidP="00C466C8">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
    <w:p w14:paraId="6A6B29F1" w14:textId="40C18E9E" w:rsidR="009D6CC5" w:rsidRPr="00906EFA" w:rsidRDefault="009D6CC5" w:rsidP="006B7D74">
      <w:pPr>
        <w:shd w:val="clear" w:color="auto" w:fill="FFFFFF"/>
        <w:spacing w:after="0" w:line="240" w:lineRule="auto"/>
        <w:jc w:val="both"/>
        <w:rPr>
          <w:rFonts w:ascii="Times New Roman" w:eastAsia="Times New Roman" w:hAnsi="Times New Roman" w:cs="Times New Roman"/>
          <w:bCs/>
          <w:sz w:val="24"/>
          <w:szCs w:val="24"/>
          <w:lang w:eastAsia="ru-RU"/>
        </w:rPr>
      </w:pPr>
    </w:p>
    <w:p w14:paraId="1A0E59FF" w14:textId="77777777" w:rsidR="00C113A4" w:rsidRPr="00E543E5" w:rsidRDefault="00C113A4" w:rsidP="0064423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543E5">
        <w:rPr>
          <w:rFonts w:ascii="Times New Roman" w:eastAsia="Times New Roman" w:hAnsi="Times New Roman" w:cs="Times New Roman"/>
          <w:sz w:val="24"/>
          <w:szCs w:val="24"/>
          <w:lang w:eastAsia="ru-RU"/>
        </w:rPr>
        <w:t>Начальная (максимальная) цена контракта сформирована посредством метода сопоставимых рыночных цен (анализ рынка) в соответствии с требованиями пункта 4 статьи 16 Закона Приднестровской Молдавской Республики от 26 ноября 2018 года № 318-З-VI «О закупках в Приднестровской Молдавской Республики» (далее – Закон), и подпункта г) пункта 16, пунктов 26, 29 Приказа Министерства экономического развития Приднестровской Молдавской Республики от 24 декабря 2019 года № 1127 «Об утверждении Методических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14:paraId="339F3C1E" w14:textId="77777777" w:rsidR="00C113A4" w:rsidRPr="00E543E5" w:rsidRDefault="005B7B95" w:rsidP="0064423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543E5">
        <w:rPr>
          <w:rFonts w:ascii="Times New Roman" w:eastAsia="Times New Roman" w:hAnsi="Times New Roman" w:cs="Times New Roman"/>
          <w:b/>
          <w:sz w:val="24"/>
          <w:szCs w:val="24"/>
          <w:lang w:eastAsia="ru-RU"/>
        </w:rPr>
        <w:t>Используемый метод определения начальной (максимальной) цены контракта с обоснованием:</w:t>
      </w:r>
      <w:r w:rsidRPr="00E543E5">
        <w:rPr>
          <w:rFonts w:ascii="Times New Roman" w:eastAsia="Times New Roman" w:hAnsi="Times New Roman" w:cs="Times New Roman"/>
          <w:sz w:val="24"/>
          <w:szCs w:val="24"/>
          <w:lang w:eastAsia="ru-RU"/>
        </w:rPr>
        <w:t xml:space="preserve"> Метод сопоставимых рыночных цен</w:t>
      </w:r>
      <w:r w:rsidR="00C113A4" w:rsidRPr="00E543E5">
        <w:rPr>
          <w:rFonts w:ascii="Times New Roman" w:eastAsia="Times New Roman" w:hAnsi="Times New Roman" w:cs="Times New Roman"/>
          <w:sz w:val="24"/>
          <w:szCs w:val="24"/>
          <w:lang w:eastAsia="ru-RU"/>
        </w:rPr>
        <w:t>.</w:t>
      </w:r>
    </w:p>
    <w:p w14:paraId="5A4AC34C" w14:textId="0D82D177" w:rsidR="000A0D7D" w:rsidRPr="00E543E5" w:rsidRDefault="000A0D7D" w:rsidP="0064423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543E5">
        <w:rPr>
          <w:rFonts w:ascii="Times New Roman" w:eastAsia="Times New Roman" w:hAnsi="Times New Roman" w:cs="Times New Roman"/>
          <w:b/>
          <w:sz w:val="24"/>
          <w:szCs w:val="24"/>
          <w:lang w:eastAsia="ru-RU"/>
        </w:rPr>
        <w:t>Обоснование закупок товаров</w:t>
      </w:r>
      <w:r w:rsidRPr="00E543E5">
        <w:rPr>
          <w:rFonts w:ascii="Times New Roman" w:eastAsia="Times New Roman" w:hAnsi="Times New Roman" w:cs="Times New Roman"/>
          <w:sz w:val="24"/>
          <w:szCs w:val="24"/>
          <w:lang w:eastAsia="ru-RU"/>
        </w:rPr>
        <w:t xml:space="preserve"> для нужд </w:t>
      </w:r>
      <w:proofErr w:type="gramStart"/>
      <w:r w:rsidR="00CD38FC" w:rsidRPr="00E543E5">
        <w:rPr>
          <w:rFonts w:ascii="Times New Roman" w:eastAsia="Times New Roman" w:hAnsi="Times New Roman" w:cs="Times New Roman"/>
          <w:sz w:val="24"/>
          <w:szCs w:val="24"/>
          <w:lang w:eastAsia="ru-RU"/>
        </w:rPr>
        <w:t>МУП  «</w:t>
      </w:r>
      <w:proofErr w:type="gramEnd"/>
      <w:r w:rsidR="00CD38FC" w:rsidRPr="00E543E5">
        <w:rPr>
          <w:rFonts w:ascii="Times New Roman" w:eastAsia="Times New Roman" w:hAnsi="Times New Roman" w:cs="Times New Roman"/>
          <w:sz w:val="24"/>
          <w:szCs w:val="24"/>
          <w:lang w:eastAsia="ru-RU"/>
        </w:rPr>
        <w:t xml:space="preserve">ТТУ  им.  И.А.  </w:t>
      </w:r>
      <w:proofErr w:type="spellStart"/>
      <w:r w:rsidR="00CD38FC" w:rsidRPr="00E543E5">
        <w:rPr>
          <w:rFonts w:ascii="Times New Roman" w:eastAsia="Times New Roman" w:hAnsi="Times New Roman" w:cs="Times New Roman"/>
          <w:sz w:val="24"/>
          <w:szCs w:val="24"/>
          <w:lang w:eastAsia="ru-RU"/>
        </w:rPr>
        <w:t>Добросоцкого</w:t>
      </w:r>
      <w:proofErr w:type="spellEnd"/>
      <w:proofErr w:type="gramStart"/>
      <w:r w:rsidR="00CD38FC" w:rsidRPr="00E543E5">
        <w:rPr>
          <w:rFonts w:ascii="Times New Roman" w:eastAsia="Times New Roman" w:hAnsi="Times New Roman" w:cs="Times New Roman"/>
          <w:sz w:val="24"/>
          <w:szCs w:val="24"/>
          <w:lang w:eastAsia="ru-RU"/>
        </w:rPr>
        <w:t>»</w:t>
      </w:r>
      <w:r w:rsidR="00C505DB">
        <w:rPr>
          <w:rFonts w:ascii="Times New Roman" w:eastAsia="Times New Roman" w:hAnsi="Times New Roman" w:cs="Times New Roman"/>
          <w:sz w:val="24"/>
          <w:szCs w:val="24"/>
          <w:lang w:eastAsia="ru-RU"/>
        </w:rPr>
        <w:t>,</w:t>
      </w:r>
      <w:r w:rsidR="00CD38FC" w:rsidRPr="00E543E5">
        <w:rPr>
          <w:rFonts w:ascii="Times New Roman" w:eastAsia="Times New Roman" w:hAnsi="Times New Roman" w:cs="Times New Roman"/>
          <w:sz w:val="24"/>
          <w:szCs w:val="24"/>
          <w:lang w:eastAsia="ru-RU"/>
        </w:rPr>
        <w:t xml:space="preserve">  </w:t>
      </w:r>
      <w:r w:rsidRPr="00E543E5">
        <w:rPr>
          <w:rFonts w:ascii="Times New Roman" w:eastAsia="Times New Roman" w:hAnsi="Times New Roman" w:cs="Times New Roman"/>
          <w:sz w:val="24"/>
          <w:szCs w:val="24"/>
          <w:lang w:eastAsia="ru-RU"/>
        </w:rPr>
        <w:t>согласно</w:t>
      </w:r>
      <w:proofErr w:type="gramEnd"/>
      <w:r w:rsidRPr="00E543E5">
        <w:rPr>
          <w:rFonts w:ascii="Times New Roman" w:eastAsia="Times New Roman" w:hAnsi="Times New Roman" w:cs="Times New Roman"/>
          <w:sz w:val="24"/>
          <w:szCs w:val="24"/>
          <w:lang w:eastAsia="ru-RU"/>
        </w:rPr>
        <w:t xml:space="preserve"> Постановлению Правительства Приднестровской Молдавской Республики от </w:t>
      </w:r>
      <w:r w:rsidR="00E8183B" w:rsidRPr="00E543E5">
        <w:rPr>
          <w:rFonts w:ascii="Times New Roman" w:eastAsia="Times New Roman" w:hAnsi="Times New Roman" w:cs="Times New Roman"/>
          <w:sz w:val="24"/>
          <w:szCs w:val="24"/>
          <w:lang w:eastAsia="ru-RU"/>
        </w:rPr>
        <w:t>2</w:t>
      </w:r>
      <w:r w:rsidRPr="00E543E5">
        <w:rPr>
          <w:rFonts w:ascii="Times New Roman" w:eastAsia="Times New Roman" w:hAnsi="Times New Roman" w:cs="Times New Roman"/>
          <w:sz w:val="24"/>
          <w:szCs w:val="24"/>
          <w:lang w:eastAsia="ru-RU"/>
        </w:rPr>
        <w:t>6.01.2021 г. № 23 представлено в Приложении № 1 к настоящей Закупочной документации.</w:t>
      </w:r>
    </w:p>
    <w:p w14:paraId="61E7481C" w14:textId="77777777" w:rsidR="00C466C8" w:rsidRPr="00B8247E" w:rsidRDefault="00C466C8" w:rsidP="00C466C8">
      <w:pPr>
        <w:shd w:val="clear" w:color="auto" w:fill="FFFFFF"/>
        <w:spacing w:after="75" w:line="360" w:lineRule="atLeast"/>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            </w:t>
      </w:r>
      <w:r w:rsidRPr="00E543E5">
        <w:rPr>
          <w:rFonts w:ascii="Times New Roman" w:eastAsia="Times New Roman" w:hAnsi="Times New Roman" w:cs="Times New Roman"/>
          <w:sz w:val="24"/>
          <w:szCs w:val="24"/>
          <w:lang w:eastAsia="ru-RU"/>
        </w:rPr>
        <w:t>В результате проведенного анализа рынка и сбора ценовой информации на</w:t>
      </w:r>
      <w:r>
        <w:rPr>
          <w:rFonts w:ascii="Times New Roman" w:eastAsia="Times New Roman" w:hAnsi="Times New Roman" w:cs="Times New Roman"/>
          <w:sz w:val="24"/>
          <w:szCs w:val="24"/>
          <w:lang w:eastAsia="ru-RU"/>
        </w:rPr>
        <w:t xml:space="preserve"> закупку</w:t>
      </w:r>
      <w:r w:rsidRPr="00E543E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roofErr w:type="gramStart"/>
      <w:r>
        <w:rPr>
          <w:rFonts w:ascii="Times New Roman" w:hAnsi="Times New Roman" w:cs="Times New Roman"/>
          <w:bCs/>
          <w:sz w:val="24"/>
          <w:szCs w:val="24"/>
        </w:rPr>
        <w:t>материалов  для</w:t>
      </w:r>
      <w:proofErr w:type="gramEnd"/>
      <w:r>
        <w:rPr>
          <w:rFonts w:ascii="Times New Roman" w:hAnsi="Times New Roman" w:cs="Times New Roman"/>
          <w:bCs/>
          <w:sz w:val="24"/>
          <w:szCs w:val="24"/>
        </w:rPr>
        <w:t xml:space="preserve">  содержания  троллейбусов (масла, смазки)</w:t>
      </w:r>
      <w:r>
        <w:rPr>
          <w:rFonts w:ascii="Times New Roman" w:eastAsia="Times New Roman" w:hAnsi="Times New Roman" w:cs="Times New Roman"/>
          <w:sz w:val="24"/>
          <w:szCs w:val="24"/>
          <w:lang w:eastAsia="ru-RU"/>
        </w:rPr>
        <w:t xml:space="preserve">  </w:t>
      </w:r>
      <w:r w:rsidRPr="004F1EB5">
        <w:rPr>
          <w:rFonts w:ascii="Times New Roman" w:eastAsia="Times New Roman" w:hAnsi="Times New Roman" w:cs="Times New Roman"/>
          <w:bCs/>
          <w:sz w:val="24"/>
          <w:szCs w:val="24"/>
          <w:lang w:eastAsia="ru-RU" w:bidi="ru-RU"/>
        </w:rPr>
        <w:t>было</w:t>
      </w:r>
      <w:r w:rsidRPr="004F1EB5">
        <w:rPr>
          <w:rFonts w:ascii="Times New Roman" w:eastAsia="Times New Roman" w:hAnsi="Times New Roman" w:cs="Times New Roman"/>
          <w:sz w:val="24"/>
          <w:szCs w:val="24"/>
          <w:lang w:eastAsia="ru-RU"/>
        </w:rPr>
        <w:t xml:space="preserve"> получено </w:t>
      </w:r>
      <w:r>
        <w:rPr>
          <w:rFonts w:ascii="Times New Roman" w:eastAsia="Times New Roman" w:hAnsi="Times New Roman" w:cs="Times New Roman"/>
          <w:b/>
          <w:sz w:val="24"/>
          <w:szCs w:val="24"/>
          <w:lang w:eastAsia="ru-RU"/>
        </w:rPr>
        <w:t>2</w:t>
      </w:r>
      <w:r w:rsidRPr="004F1EB5">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два</w:t>
      </w:r>
      <w:r w:rsidRPr="004F1EB5">
        <w:rPr>
          <w:rFonts w:ascii="Times New Roman" w:eastAsia="Times New Roman" w:hAnsi="Times New Roman" w:cs="Times New Roman"/>
          <w:b/>
          <w:sz w:val="24"/>
          <w:szCs w:val="24"/>
          <w:lang w:eastAsia="ru-RU"/>
        </w:rPr>
        <w:t>)</w:t>
      </w:r>
      <w:r w:rsidRPr="004F1EB5">
        <w:rPr>
          <w:rFonts w:ascii="Times New Roman" w:eastAsia="Times New Roman" w:hAnsi="Times New Roman" w:cs="Times New Roman"/>
          <w:sz w:val="24"/>
          <w:szCs w:val="24"/>
          <w:lang w:eastAsia="ru-RU"/>
        </w:rPr>
        <w:t xml:space="preserve"> коммерческих предложени</w:t>
      </w:r>
      <w:r>
        <w:rPr>
          <w:rFonts w:ascii="Times New Roman" w:eastAsia="Times New Roman" w:hAnsi="Times New Roman" w:cs="Times New Roman"/>
          <w:sz w:val="24"/>
          <w:szCs w:val="24"/>
          <w:lang w:eastAsia="ru-RU"/>
        </w:rPr>
        <w:t>я</w:t>
      </w:r>
      <w:r w:rsidRPr="004F1EB5">
        <w:rPr>
          <w:rFonts w:ascii="Times New Roman" w:eastAsia="Times New Roman" w:hAnsi="Times New Roman" w:cs="Times New Roman"/>
          <w:sz w:val="24"/>
          <w:szCs w:val="24"/>
          <w:lang w:eastAsia="ru-RU"/>
        </w:rPr>
        <w:t>:</w:t>
      </w:r>
    </w:p>
    <w:tbl>
      <w:tblPr>
        <w:tblW w:w="10230" w:type="dxa"/>
        <w:tblInd w:w="-601" w:type="dxa"/>
        <w:tblLayout w:type="fixed"/>
        <w:tblLook w:val="04A0" w:firstRow="1" w:lastRow="0" w:firstColumn="1" w:lastColumn="0" w:noHBand="0" w:noVBand="1"/>
      </w:tblPr>
      <w:tblGrid>
        <w:gridCol w:w="591"/>
        <w:gridCol w:w="4678"/>
        <w:gridCol w:w="709"/>
        <w:gridCol w:w="850"/>
        <w:gridCol w:w="993"/>
        <w:gridCol w:w="992"/>
        <w:gridCol w:w="1417"/>
      </w:tblGrid>
      <w:tr w:rsidR="00C466C8" w:rsidRPr="00E543E5" w14:paraId="6F288BCF" w14:textId="77777777" w:rsidTr="00C466C8">
        <w:trPr>
          <w:cantSplit/>
          <w:trHeight w:val="1584"/>
        </w:trPr>
        <w:tc>
          <w:tcPr>
            <w:tcW w:w="591"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00C649AB" w14:textId="77777777" w:rsidR="00C466C8" w:rsidRPr="004B0C74" w:rsidRDefault="00C466C8" w:rsidP="00C466C8">
            <w:pPr>
              <w:spacing w:after="0" w:line="240" w:lineRule="auto"/>
              <w:jc w:val="center"/>
              <w:rPr>
                <w:rFonts w:ascii="Times New Roman" w:eastAsia="Times New Roman" w:hAnsi="Times New Roman" w:cs="Times New Roman"/>
                <w:b/>
                <w:bCs/>
                <w:lang w:eastAsia="ru-RU"/>
              </w:rPr>
            </w:pPr>
            <w:r w:rsidRPr="004B0C74">
              <w:rPr>
                <w:rFonts w:ascii="Times New Roman" w:eastAsia="Times New Roman" w:hAnsi="Times New Roman" w:cs="Times New Roman"/>
                <w:b/>
                <w:bCs/>
                <w:lang w:eastAsia="ru-RU"/>
              </w:rPr>
              <w:t>№ п/п</w:t>
            </w:r>
          </w:p>
        </w:tc>
        <w:tc>
          <w:tcPr>
            <w:tcW w:w="4678" w:type="dxa"/>
            <w:tcBorders>
              <w:top w:val="single" w:sz="8" w:space="0" w:color="auto"/>
              <w:left w:val="nil"/>
              <w:bottom w:val="single" w:sz="8" w:space="0" w:color="auto"/>
              <w:right w:val="single" w:sz="4" w:space="0" w:color="auto"/>
            </w:tcBorders>
            <w:shd w:val="clear" w:color="000000" w:fill="D9D9D9"/>
            <w:vAlign w:val="center"/>
            <w:hideMark/>
          </w:tcPr>
          <w:p w14:paraId="5204E363" w14:textId="77777777" w:rsidR="00C466C8" w:rsidRPr="004B0C74" w:rsidRDefault="00C466C8" w:rsidP="00C466C8">
            <w:pPr>
              <w:spacing w:after="0" w:line="240" w:lineRule="auto"/>
              <w:jc w:val="center"/>
              <w:rPr>
                <w:rFonts w:ascii="Times New Roman" w:eastAsia="Times New Roman" w:hAnsi="Times New Roman" w:cs="Times New Roman"/>
                <w:b/>
                <w:bCs/>
                <w:lang w:eastAsia="ru-RU"/>
              </w:rPr>
            </w:pPr>
            <w:r w:rsidRPr="004B0C74">
              <w:rPr>
                <w:rFonts w:ascii="Times New Roman" w:eastAsia="Times New Roman" w:hAnsi="Times New Roman" w:cs="Times New Roman"/>
                <w:b/>
                <w:bCs/>
                <w:lang w:eastAsia="ru-RU"/>
              </w:rPr>
              <w:t>Наименование и основные характеристики объекта закупки</w:t>
            </w:r>
          </w:p>
        </w:tc>
        <w:tc>
          <w:tcPr>
            <w:tcW w:w="709" w:type="dxa"/>
            <w:tcBorders>
              <w:top w:val="single" w:sz="8" w:space="0" w:color="auto"/>
              <w:left w:val="nil"/>
              <w:bottom w:val="single" w:sz="8" w:space="0" w:color="auto"/>
              <w:right w:val="single" w:sz="4" w:space="0" w:color="auto"/>
            </w:tcBorders>
            <w:shd w:val="clear" w:color="000000" w:fill="D9D9D9"/>
            <w:vAlign w:val="center"/>
          </w:tcPr>
          <w:p w14:paraId="209424A2" w14:textId="77777777" w:rsidR="00C466C8" w:rsidRPr="004B0C74" w:rsidRDefault="00C466C8" w:rsidP="00C466C8">
            <w:pPr>
              <w:spacing w:after="0" w:line="240" w:lineRule="auto"/>
              <w:jc w:val="center"/>
              <w:rPr>
                <w:rFonts w:ascii="Times New Roman" w:eastAsia="Times New Roman" w:hAnsi="Times New Roman" w:cs="Times New Roman"/>
                <w:b/>
                <w:bCs/>
                <w:lang w:eastAsia="ru-RU"/>
              </w:rPr>
            </w:pPr>
            <w:r w:rsidRPr="004B0C74">
              <w:rPr>
                <w:rFonts w:ascii="Times New Roman" w:eastAsia="Times New Roman" w:hAnsi="Times New Roman" w:cs="Times New Roman"/>
                <w:b/>
                <w:bCs/>
                <w:lang w:eastAsia="ru-RU"/>
              </w:rPr>
              <w:t xml:space="preserve">Ед. </w:t>
            </w:r>
          </w:p>
          <w:p w14:paraId="6E4E2DB8" w14:textId="77777777" w:rsidR="00C466C8" w:rsidRPr="004B0C74" w:rsidRDefault="00C466C8" w:rsidP="00C466C8">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w:t>
            </w:r>
            <w:r w:rsidRPr="004B0C74">
              <w:rPr>
                <w:rFonts w:ascii="Times New Roman" w:eastAsia="Times New Roman" w:hAnsi="Times New Roman" w:cs="Times New Roman"/>
                <w:b/>
                <w:bCs/>
                <w:lang w:eastAsia="ru-RU"/>
              </w:rPr>
              <w:t>зм</w:t>
            </w:r>
            <w:r>
              <w:rPr>
                <w:rFonts w:ascii="Times New Roman" w:eastAsia="Times New Roman" w:hAnsi="Times New Roman" w:cs="Times New Roman"/>
                <w:b/>
                <w:bCs/>
                <w:lang w:eastAsia="ru-RU"/>
              </w:rPr>
              <w:t>.</w:t>
            </w:r>
          </w:p>
          <w:p w14:paraId="483CE800" w14:textId="77777777" w:rsidR="00C466C8" w:rsidRPr="004B0C74" w:rsidRDefault="00C466C8" w:rsidP="00C466C8">
            <w:pPr>
              <w:spacing w:after="0" w:line="240" w:lineRule="auto"/>
              <w:jc w:val="center"/>
              <w:rPr>
                <w:rFonts w:ascii="Times New Roman" w:eastAsia="Times New Roman" w:hAnsi="Times New Roman" w:cs="Times New Roman"/>
                <w:b/>
                <w:bCs/>
                <w:lang w:eastAsia="ru-RU"/>
              </w:rPr>
            </w:pPr>
          </w:p>
        </w:tc>
        <w:tc>
          <w:tcPr>
            <w:tcW w:w="850" w:type="dxa"/>
            <w:tcBorders>
              <w:top w:val="single" w:sz="8" w:space="0" w:color="auto"/>
              <w:left w:val="nil"/>
              <w:bottom w:val="single" w:sz="8" w:space="0" w:color="auto"/>
              <w:right w:val="single" w:sz="4" w:space="0" w:color="auto"/>
            </w:tcBorders>
            <w:shd w:val="clear" w:color="000000" w:fill="D9D9D9"/>
            <w:vAlign w:val="center"/>
          </w:tcPr>
          <w:p w14:paraId="639D2117" w14:textId="77777777" w:rsidR="00C466C8" w:rsidRPr="004B0C74" w:rsidRDefault="00C466C8" w:rsidP="00C466C8">
            <w:pPr>
              <w:spacing w:after="0" w:line="240" w:lineRule="auto"/>
              <w:jc w:val="center"/>
              <w:rPr>
                <w:rFonts w:ascii="Times New Roman" w:eastAsia="Times New Roman" w:hAnsi="Times New Roman" w:cs="Times New Roman"/>
                <w:b/>
                <w:bCs/>
                <w:lang w:eastAsia="ru-RU"/>
              </w:rPr>
            </w:pPr>
            <w:r w:rsidRPr="004B0C74">
              <w:rPr>
                <w:rFonts w:ascii="Times New Roman" w:eastAsia="Times New Roman" w:hAnsi="Times New Roman" w:cs="Times New Roman"/>
                <w:b/>
                <w:bCs/>
                <w:lang w:eastAsia="ru-RU"/>
              </w:rPr>
              <w:t>Кол-во</w:t>
            </w:r>
          </w:p>
        </w:tc>
        <w:tc>
          <w:tcPr>
            <w:tcW w:w="993" w:type="dxa"/>
            <w:tcBorders>
              <w:top w:val="single" w:sz="8" w:space="0" w:color="auto"/>
              <w:left w:val="nil"/>
              <w:bottom w:val="single" w:sz="8" w:space="0" w:color="auto"/>
              <w:right w:val="single" w:sz="4" w:space="0" w:color="auto"/>
            </w:tcBorders>
            <w:shd w:val="clear" w:color="000000" w:fill="D9D9D9"/>
            <w:textDirection w:val="btLr"/>
            <w:vAlign w:val="center"/>
          </w:tcPr>
          <w:p w14:paraId="1E0B4813" w14:textId="77777777" w:rsidR="00C466C8" w:rsidRPr="004B0C74" w:rsidRDefault="00C466C8" w:rsidP="00C466C8">
            <w:pPr>
              <w:spacing w:after="0" w:line="240" w:lineRule="auto"/>
              <w:jc w:val="center"/>
              <w:rPr>
                <w:rFonts w:ascii="Times New Roman" w:eastAsia="Times New Roman" w:hAnsi="Times New Roman" w:cs="Times New Roman"/>
                <w:b/>
                <w:bCs/>
                <w:lang w:eastAsia="ru-RU"/>
              </w:rPr>
            </w:pPr>
            <w:proofErr w:type="spellStart"/>
            <w:r w:rsidRPr="004B0C74">
              <w:rPr>
                <w:rFonts w:ascii="Times New Roman" w:eastAsia="Times New Roman" w:hAnsi="Times New Roman" w:cs="Times New Roman"/>
                <w:b/>
                <w:bCs/>
                <w:lang w:eastAsia="ru-RU"/>
              </w:rPr>
              <w:t>Коммер</w:t>
            </w:r>
            <w:proofErr w:type="spellEnd"/>
            <w:r w:rsidRPr="004B0C74">
              <w:rPr>
                <w:rFonts w:ascii="Times New Roman" w:eastAsia="Times New Roman" w:hAnsi="Times New Roman" w:cs="Times New Roman"/>
                <w:b/>
                <w:bCs/>
                <w:lang w:eastAsia="ru-RU"/>
              </w:rPr>
              <w:t xml:space="preserve">. </w:t>
            </w:r>
          </w:p>
          <w:p w14:paraId="31D8B6C7" w14:textId="77777777" w:rsidR="00C466C8" w:rsidRPr="004B0C74" w:rsidRDefault="00C466C8" w:rsidP="00C466C8">
            <w:pPr>
              <w:spacing w:after="0" w:line="240" w:lineRule="auto"/>
              <w:jc w:val="center"/>
              <w:rPr>
                <w:rFonts w:ascii="Times New Roman" w:eastAsia="Times New Roman" w:hAnsi="Times New Roman" w:cs="Times New Roman"/>
                <w:b/>
                <w:bCs/>
                <w:lang w:eastAsia="ru-RU"/>
              </w:rPr>
            </w:pPr>
            <w:r w:rsidRPr="004B0C74">
              <w:rPr>
                <w:rFonts w:ascii="Times New Roman" w:eastAsia="Times New Roman" w:hAnsi="Times New Roman" w:cs="Times New Roman"/>
                <w:b/>
                <w:bCs/>
                <w:lang w:eastAsia="ru-RU"/>
              </w:rPr>
              <w:t>предл. № 1</w:t>
            </w:r>
          </w:p>
        </w:tc>
        <w:tc>
          <w:tcPr>
            <w:tcW w:w="992" w:type="dxa"/>
            <w:tcBorders>
              <w:top w:val="single" w:sz="8" w:space="0" w:color="auto"/>
              <w:left w:val="nil"/>
              <w:bottom w:val="single" w:sz="8" w:space="0" w:color="auto"/>
              <w:right w:val="single" w:sz="4" w:space="0" w:color="auto"/>
            </w:tcBorders>
            <w:shd w:val="clear" w:color="000000" w:fill="D9D9D9"/>
            <w:textDirection w:val="btLr"/>
            <w:vAlign w:val="center"/>
          </w:tcPr>
          <w:p w14:paraId="61E8BAC5" w14:textId="77777777" w:rsidR="00C466C8" w:rsidRPr="004B0C74" w:rsidRDefault="00C466C8" w:rsidP="00C466C8">
            <w:pPr>
              <w:spacing w:after="0" w:line="240" w:lineRule="auto"/>
              <w:jc w:val="center"/>
              <w:rPr>
                <w:rFonts w:ascii="Times New Roman" w:eastAsia="Times New Roman" w:hAnsi="Times New Roman" w:cs="Times New Roman"/>
                <w:b/>
                <w:bCs/>
                <w:lang w:eastAsia="ru-RU"/>
              </w:rPr>
            </w:pPr>
            <w:proofErr w:type="spellStart"/>
            <w:r w:rsidRPr="004B0C74">
              <w:rPr>
                <w:rFonts w:ascii="Times New Roman" w:eastAsia="Times New Roman" w:hAnsi="Times New Roman" w:cs="Times New Roman"/>
                <w:b/>
                <w:bCs/>
                <w:lang w:eastAsia="ru-RU"/>
              </w:rPr>
              <w:t>Коммер</w:t>
            </w:r>
            <w:proofErr w:type="spellEnd"/>
            <w:r w:rsidRPr="004B0C74">
              <w:rPr>
                <w:rFonts w:ascii="Times New Roman" w:eastAsia="Times New Roman" w:hAnsi="Times New Roman" w:cs="Times New Roman"/>
                <w:b/>
                <w:bCs/>
                <w:lang w:eastAsia="ru-RU"/>
              </w:rPr>
              <w:t>.</w:t>
            </w:r>
          </w:p>
          <w:p w14:paraId="38520689" w14:textId="77777777" w:rsidR="00C466C8" w:rsidRPr="004B0C74" w:rsidRDefault="00C466C8" w:rsidP="00C466C8">
            <w:pPr>
              <w:spacing w:after="0" w:line="240" w:lineRule="auto"/>
              <w:jc w:val="center"/>
              <w:rPr>
                <w:rFonts w:ascii="Times New Roman" w:eastAsia="Times New Roman" w:hAnsi="Times New Roman" w:cs="Times New Roman"/>
                <w:b/>
                <w:bCs/>
                <w:lang w:eastAsia="ru-RU"/>
              </w:rPr>
            </w:pPr>
            <w:r w:rsidRPr="004B0C74">
              <w:rPr>
                <w:rFonts w:ascii="Times New Roman" w:eastAsia="Times New Roman" w:hAnsi="Times New Roman" w:cs="Times New Roman"/>
                <w:b/>
                <w:bCs/>
                <w:lang w:eastAsia="ru-RU"/>
              </w:rPr>
              <w:t xml:space="preserve"> предл. № 2</w:t>
            </w:r>
          </w:p>
        </w:tc>
        <w:tc>
          <w:tcPr>
            <w:tcW w:w="1417" w:type="dxa"/>
            <w:tcBorders>
              <w:top w:val="single" w:sz="8" w:space="0" w:color="auto"/>
              <w:left w:val="nil"/>
              <w:bottom w:val="single" w:sz="8" w:space="0" w:color="auto"/>
              <w:right w:val="single" w:sz="4" w:space="0" w:color="auto"/>
            </w:tcBorders>
            <w:shd w:val="clear" w:color="000000" w:fill="D9D9D9"/>
            <w:textDirection w:val="btLr"/>
            <w:vAlign w:val="center"/>
          </w:tcPr>
          <w:p w14:paraId="3DD18FFC" w14:textId="77777777" w:rsidR="00C466C8" w:rsidRPr="004B0C74" w:rsidRDefault="00C466C8" w:rsidP="00C466C8">
            <w:pPr>
              <w:spacing w:after="0" w:line="240" w:lineRule="auto"/>
              <w:jc w:val="center"/>
              <w:rPr>
                <w:rFonts w:ascii="Times New Roman" w:eastAsia="Times New Roman" w:hAnsi="Times New Roman" w:cs="Times New Roman"/>
                <w:b/>
                <w:bCs/>
                <w:lang w:eastAsia="ru-RU"/>
              </w:rPr>
            </w:pPr>
            <w:r w:rsidRPr="004B0C74">
              <w:rPr>
                <w:rFonts w:ascii="Times New Roman" w:eastAsia="Times New Roman" w:hAnsi="Times New Roman" w:cs="Times New Roman"/>
                <w:b/>
                <w:bCs/>
                <w:lang w:eastAsia="ru-RU"/>
              </w:rPr>
              <w:t>Минимальная цена</w:t>
            </w:r>
          </w:p>
          <w:p w14:paraId="2B8D84B3" w14:textId="77777777" w:rsidR="00C466C8" w:rsidRPr="004B0C74" w:rsidRDefault="00C466C8" w:rsidP="00C466C8">
            <w:pPr>
              <w:spacing w:after="0" w:line="240" w:lineRule="auto"/>
              <w:jc w:val="center"/>
              <w:rPr>
                <w:rFonts w:ascii="Times New Roman" w:eastAsia="Times New Roman" w:hAnsi="Times New Roman" w:cs="Times New Roman"/>
                <w:b/>
                <w:bCs/>
                <w:lang w:eastAsia="ru-RU"/>
              </w:rPr>
            </w:pPr>
            <w:r w:rsidRPr="004B0C74">
              <w:rPr>
                <w:rFonts w:ascii="Times New Roman" w:eastAsia="Times New Roman" w:hAnsi="Times New Roman" w:cs="Times New Roman"/>
                <w:b/>
                <w:bCs/>
                <w:lang w:eastAsia="ru-RU"/>
              </w:rPr>
              <w:t xml:space="preserve"> единицы товара</w:t>
            </w:r>
          </w:p>
        </w:tc>
      </w:tr>
      <w:tr w:rsidR="00C466C8" w:rsidRPr="00E543E5" w14:paraId="275F51D5" w14:textId="77777777" w:rsidTr="00C466C8">
        <w:trPr>
          <w:trHeight w:val="317"/>
        </w:trPr>
        <w:tc>
          <w:tcPr>
            <w:tcW w:w="591" w:type="dxa"/>
            <w:tcBorders>
              <w:top w:val="nil"/>
              <w:left w:val="single" w:sz="4" w:space="0" w:color="auto"/>
              <w:bottom w:val="single" w:sz="4" w:space="0" w:color="auto"/>
              <w:right w:val="single" w:sz="4" w:space="0" w:color="auto"/>
            </w:tcBorders>
            <w:shd w:val="clear" w:color="000000" w:fill="FFFFFF"/>
            <w:noWrap/>
            <w:vAlign w:val="center"/>
          </w:tcPr>
          <w:p w14:paraId="01887AAA" w14:textId="77777777" w:rsidR="00C466C8" w:rsidRPr="004B0C74" w:rsidRDefault="00C466C8" w:rsidP="00C466C8">
            <w:pPr>
              <w:spacing w:after="0" w:line="240" w:lineRule="auto"/>
              <w:jc w:val="center"/>
              <w:rPr>
                <w:rFonts w:ascii="Times New Roman" w:hAnsi="Times New Roman" w:cs="Times New Roman"/>
              </w:rPr>
            </w:pPr>
            <w:r w:rsidRPr="007E3B99">
              <w:rPr>
                <w:rFonts w:ascii="Times New Roman" w:eastAsia="Times New Roman" w:hAnsi="Times New Roman" w:cs="Times New Roman"/>
                <w:lang w:eastAsia="ru-RU"/>
              </w:rPr>
              <w:t>1</w:t>
            </w:r>
          </w:p>
        </w:tc>
        <w:tc>
          <w:tcPr>
            <w:tcW w:w="4678" w:type="dxa"/>
            <w:tcBorders>
              <w:top w:val="nil"/>
              <w:left w:val="nil"/>
              <w:bottom w:val="single" w:sz="4" w:space="0" w:color="auto"/>
              <w:right w:val="single" w:sz="4" w:space="0" w:color="auto"/>
            </w:tcBorders>
            <w:shd w:val="clear" w:color="000000" w:fill="FFFFFF"/>
            <w:noWrap/>
            <w:vAlign w:val="center"/>
          </w:tcPr>
          <w:p w14:paraId="6BD685FA" w14:textId="77777777" w:rsidR="00C466C8" w:rsidRPr="004B0C74" w:rsidRDefault="00C466C8" w:rsidP="00C466C8">
            <w:pPr>
              <w:spacing w:after="0" w:line="240" w:lineRule="auto"/>
              <w:rPr>
                <w:rFonts w:ascii="Times New Roman" w:hAnsi="Times New Roman" w:cs="Times New Roman"/>
              </w:rPr>
            </w:pPr>
            <w:r>
              <w:rPr>
                <w:rFonts w:ascii="Times New Roman" w:hAnsi="Times New Roman" w:cs="Times New Roman"/>
              </w:rPr>
              <w:t>Масло  индустриальное  И -20</w:t>
            </w:r>
          </w:p>
        </w:tc>
        <w:tc>
          <w:tcPr>
            <w:tcW w:w="709" w:type="dxa"/>
            <w:tcBorders>
              <w:top w:val="nil"/>
              <w:left w:val="nil"/>
              <w:bottom w:val="single" w:sz="4" w:space="0" w:color="auto"/>
              <w:right w:val="single" w:sz="4" w:space="0" w:color="auto"/>
            </w:tcBorders>
            <w:shd w:val="clear" w:color="auto" w:fill="auto"/>
            <w:vAlign w:val="center"/>
          </w:tcPr>
          <w:p w14:paraId="1FDEA6D5" w14:textId="77777777" w:rsidR="00C466C8" w:rsidRPr="00E06816" w:rsidRDefault="00C466C8" w:rsidP="00C466C8">
            <w:pPr>
              <w:spacing w:after="0" w:line="240" w:lineRule="auto"/>
              <w:jc w:val="center"/>
              <w:rPr>
                <w:rFonts w:ascii="Times New Roman" w:hAnsi="Times New Roman" w:cs="Times New Roman"/>
              </w:rPr>
            </w:pPr>
            <w:r w:rsidRPr="00E06816">
              <w:rPr>
                <w:rFonts w:ascii="Times New Roman" w:hAnsi="Times New Roman" w:cs="Times New Roman"/>
                <w:lang w:eastAsia="ru-RU"/>
              </w:rPr>
              <w:t>л</w:t>
            </w:r>
          </w:p>
        </w:tc>
        <w:tc>
          <w:tcPr>
            <w:tcW w:w="850" w:type="dxa"/>
            <w:tcBorders>
              <w:top w:val="nil"/>
              <w:left w:val="nil"/>
              <w:bottom w:val="single" w:sz="4" w:space="0" w:color="auto"/>
              <w:right w:val="single" w:sz="4" w:space="0" w:color="auto"/>
            </w:tcBorders>
            <w:shd w:val="clear" w:color="auto" w:fill="auto"/>
            <w:vAlign w:val="center"/>
          </w:tcPr>
          <w:p w14:paraId="3BB304AF" w14:textId="77777777" w:rsidR="00C466C8" w:rsidRPr="00E06816" w:rsidRDefault="00C466C8" w:rsidP="00C466C8">
            <w:pPr>
              <w:spacing w:after="0" w:line="240" w:lineRule="auto"/>
              <w:jc w:val="center"/>
              <w:rPr>
                <w:rFonts w:ascii="Times New Roman" w:hAnsi="Times New Roman" w:cs="Times New Roman"/>
              </w:rPr>
            </w:pPr>
            <w:r w:rsidRPr="00E06816">
              <w:rPr>
                <w:rFonts w:ascii="Times New Roman" w:hAnsi="Times New Roman" w:cs="Times New Roman"/>
                <w:lang w:eastAsia="ru-RU"/>
              </w:rPr>
              <w:t>200</w:t>
            </w:r>
          </w:p>
        </w:tc>
        <w:tc>
          <w:tcPr>
            <w:tcW w:w="993" w:type="dxa"/>
            <w:tcBorders>
              <w:top w:val="nil"/>
              <w:left w:val="nil"/>
              <w:bottom w:val="single" w:sz="4" w:space="0" w:color="auto"/>
              <w:right w:val="single" w:sz="4" w:space="0" w:color="auto"/>
            </w:tcBorders>
            <w:shd w:val="clear" w:color="auto" w:fill="auto"/>
            <w:vAlign w:val="center"/>
          </w:tcPr>
          <w:p w14:paraId="5DC7761A" w14:textId="77777777" w:rsidR="00C466C8" w:rsidRPr="00E06816" w:rsidRDefault="00C466C8" w:rsidP="00C466C8">
            <w:pPr>
              <w:spacing w:after="0" w:line="240" w:lineRule="auto"/>
              <w:jc w:val="center"/>
              <w:rPr>
                <w:rFonts w:ascii="Times New Roman" w:hAnsi="Times New Roman" w:cs="Times New Roman"/>
              </w:rPr>
            </w:pPr>
            <w:r w:rsidRPr="00E06816">
              <w:rPr>
                <w:rFonts w:ascii="Times New Roman" w:hAnsi="Times New Roman" w:cs="Times New Roman"/>
              </w:rPr>
              <w:t>29,75</w:t>
            </w:r>
          </w:p>
        </w:tc>
        <w:tc>
          <w:tcPr>
            <w:tcW w:w="992" w:type="dxa"/>
            <w:tcBorders>
              <w:top w:val="nil"/>
              <w:left w:val="nil"/>
              <w:bottom w:val="single" w:sz="4" w:space="0" w:color="auto"/>
              <w:right w:val="single" w:sz="4" w:space="0" w:color="auto"/>
            </w:tcBorders>
            <w:shd w:val="clear" w:color="auto" w:fill="auto"/>
            <w:vAlign w:val="center"/>
          </w:tcPr>
          <w:p w14:paraId="480ABD0E" w14:textId="77777777" w:rsidR="00C466C8" w:rsidRPr="00E06816" w:rsidRDefault="00C466C8" w:rsidP="00C466C8">
            <w:pPr>
              <w:spacing w:after="0" w:line="240" w:lineRule="auto"/>
              <w:jc w:val="center"/>
              <w:rPr>
                <w:rFonts w:ascii="Times New Roman" w:hAnsi="Times New Roman" w:cs="Times New Roman"/>
              </w:rPr>
            </w:pPr>
            <w:r w:rsidRPr="00E06816">
              <w:rPr>
                <w:rFonts w:ascii="Times New Roman" w:hAnsi="Times New Roman" w:cs="Times New Roman"/>
              </w:rPr>
              <w:t>33</w:t>
            </w:r>
          </w:p>
        </w:tc>
        <w:tc>
          <w:tcPr>
            <w:tcW w:w="1417" w:type="dxa"/>
            <w:tcBorders>
              <w:top w:val="nil"/>
              <w:left w:val="nil"/>
              <w:bottom w:val="single" w:sz="4" w:space="0" w:color="auto"/>
              <w:right w:val="single" w:sz="4" w:space="0" w:color="auto"/>
            </w:tcBorders>
            <w:shd w:val="clear" w:color="auto" w:fill="auto"/>
            <w:vAlign w:val="center"/>
          </w:tcPr>
          <w:p w14:paraId="5F03945B" w14:textId="77777777" w:rsidR="00C466C8" w:rsidRPr="00E06816" w:rsidRDefault="00C466C8" w:rsidP="00C466C8">
            <w:pPr>
              <w:spacing w:after="0" w:line="240" w:lineRule="auto"/>
              <w:jc w:val="center"/>
              <w:rPr>
                <w:rFonts w:ascii="Times New Roman" w:hAnsi="Times New Roman" w:cs="Times New Roman"/>
              </w:rPr>
            </w:pPr>
            <w:r w:rsidRPr="00E06816">
              <w:rPr>
                <w:rFonts w:ascii="Times New Roman" w:hAnsi="Times New Roman" w:cs="Times New Roman"/>
              </w:rPr>
              <w:t>29,75</w:t>
            </w:r>
          </w:p>
        </w:tc>
      </w:tr>
      <w:tr w:rsidR="00C466C8" w:rsidRPr="00E543E5" w14:paraId="7BAD8361" w14:textId="77777777" w:rsidTr="00C466C8">
        <w:trPr>
          <w:trHeight w:val="345"/>
        </w:trPr>
        <w:tc>
          <w:tcPr>
            <w:tcW w:w="59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D32C01" w14:textId="77777777" w:rsidR="00C466C8" w:rsidRDefault="00C466C8" w:rsidP="00C466C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678" w:type="dxa"/>
            <w:tcBorders>
              <w:top w:val="single" w:sz="4" w:space="0" w:color="auto"/>
              <w:left w:val="nil"/>
              <w:bottom w:val="single" w:sz="4" w:space="0" w:color="auto"/>
              <w:right w:val="single" w:sz="4" w:space="0" w:color="auto"/>
            </w:tcBorders>
            <w:shd w:val="clear" w:color="000000" w:fill="FFFFFF"/>
            <w:noWrap/>
            <w:vAlign w:val="center"/>
          </w:tcPr>
          <w:p w14:paraId="564BCAC0" w14:textId="77777777" w:rsidR="00C466C8" w:rsidRPr="004B0C74" w:rsidRDefault="00C466C8" w:rsidP="00C466C8">
            <w:pPr>
              <w:spacing w:after="0" w:line="240" w:lineRule="auto"/>
              <w:rPr>
                <w:rFonts w:ascii="Times New Roman" w:hAnsi="Times New Roman" w:cs="Times New Roman"/>
              </w:rPr>
            </w:pPr>
            <w:r>
              <w:rPr>
                <w:rFonts w:ascii="Times New Roman" w:hAnsi="Times New Roman" w:cs="Times New Roman"/>
              </w:rPr>
              <w:t>Масло  компрессорное  КС - 19</w:t>
            </w:r>
          </w:p>
        </w:tc>
        <w:tc>
          <w:tcPr>
            <w:tcW w:w="709" w:type="dxa"/>
            <w:tcBorders>
              <w:top w:val="single" w:sz="4" w:space="0" w:color="auto"/>
              <w:left w:val="nil"/>
              <w:bottom w:val="single" w:sz="4" w:space="0" w:color="auto"/>
              <w:right w:val="single" w:sz="4" w:space="0" w:color="auto"/>
            </w:tcBorders>
            <w:shd w:val="clear" w:color="auto" w:fill="auto"/>
            <w:vAlign w:val="center"/>
          </w:tcPr>
          <w:p w14:paraId="34ADFDEB" w14:textId="77777777" w:rsidR="00C466C8" w:rsidRPr="00E06816" w:rsidRDefault="00C466C8" w:rsidP="00C466C8">
            <w:pPr>
              <w:spacing w:after="0" w:line="240" w:lineRule="auto"/>
              <w:jc w:val="center"/>
              <w:rPr>
                <w:rFonts w:ascii="Times New Roman" w:hAnsi="Times New Roman" w:cs="Times New Roman"/>
              </w:rPr>
            </w:pPr>
            <w:r w:rsidRPr="00E06816">
              <w:rPr>
                <w:rFonts w:ascii="Times New Roman" w:hAnsi="Times New Roman" w:cs="Times New Roman"/>
                <w:lang w:eastAsia="ru-RU"/>
              </w:rPr>
              <w:t>л</w:t>
            </w:r>
          </w:p>
        </w:tc>
        <w:tc>
          <w:tcPr>
            <w:tcW w:w="850" w:type="dxa"/>
            <w:tcBorders>
              <w:top w:val="single" w:sz="4" w:space="0" w:color="auto"/>
              <w:left w:val="nil"/>
              <w:bottom w:val="single" w:sz="4" w:space="0" w:color="auto"/>
              <w:right w:val="single" w:sz="4" w:space="0" w:color="auto"/>
            </w:tcBorders>
            <w:shd w:val="clear" w:color="auto" w:fill="auto"/>
            <w:vAlign w:val="center"/>
          </w:tcPr>
          <w:p w14:paraId="11F2F5DE" w14:textId="77777777" w:rsidR="00C466C8" w:rsidRPr="00E06816" w:rsidRDefault="00C466C8" w:rsidP="00C466C8">
            <w:pPr>
              <w:spacing w:after="0" w:line="240" w:lineRule="auto"/>
              <w:jc w:val="center"/>
              <w:rPr>
                <w:rFonts w:ascii="Times New Roman" w:hAnsi="Times New Roman" w:cs="Times New Roman"/>
              </w:rPr>
            </w:pPr>
            <w:r w:rsidRPr="00E06816">
              <w:rPr>
                <w:rFonts w:ascii="Times New Roman" w:hAnsi="Times New Roman" w:cs="Times New Roman"/>
                <w:lang w:eastAsia="ru-RU"/>
              </w:rPr>
              <w:t>200</w:t>
            </w:r>
          </w:p>
        </w:tc>
        <w:tc>
          <w:tcPr>
            <w:tcW w:w="993" w:type="dxa"/>
            <w:tcBorders>
              <w:top w:val="single" w:sz="4" w:space="0" w:color="auto"/>
              <w:left w:val="nil"/>
              <w:bottom w:val="single" w:sz="4" w:space="0" w:color="auto"/>
              <w:right w:val="single" w:sz="4" w:space="0" w:color="auto"/>
            </w:tcBorders>
            <w:shd w:val="clear" w:color="auto" w:fill="auto"/>
            <w:vAlign w:val="center"/>
          </w:tcPr>
          <w:p w14:paraId="30CF02CB" w14:textId="77777777" w:rsidR="00C466C8" w:rsidRPr="00E06816" w:rsidRDefault="00C466C8" w:rsidP="00C466C8">
            <w:pPr>
              <w:spacing w:after="0" w:line="240" w:lineRule="auto"/>
              <w:jc w:val="center"/>
              <w:rPr>
                <w:rFonts w:ascii="Times New Roman" w:hAnsi="Times New Roman" w:cs="Times New Roman"/>
              </w:rPr>
            </w:pPr>
            <w:r w:rsidRPr="00E06816">
              <w:rPr>
                <w:rFonts w:ascii="Times New Roman" w:hAnsi="Times New Roman" w:cs="Times New Roman"/>
              </w:rPr>
              <w:t>39</w:t>
            </w:r>
          </w:p>
        </w:tc>
        <w:tc>
          <w:tcPr>
            <w:tcW w:w="992" w:type="dxa"/>
            <w:tcBorders>
              <w:top w:val="single" w:sz="4" w:space="0" w:color="auto"/>
              <w:left w:val="nil"/>
              <w:bottom w:val="single" w:sz="4" w:space="0" w:color="auto"/>
              <w:right w:val="single" w:sz="4" w:space="0" w:color="auto"/>
            </w:tcBorders>
            <w:shd w:val="clear" w:color="auto" w:fill="auto"/>
            <w:vAlign w:val="center"/>
          </w:tcPr>
          <w:p w14:paraId="10AAE19E" w14:textId="77777777" w:rsidR="00C466C8" w:rsidRPr="00E06816" w:rsidRDefault="00C466C8" w:rsidP="00C466C8">
            <w:pPr>
              <w:spacing w:after="0" w:line="240" w:lineRule="auto"/>
              <w:jc w:val="center"/>
              <w:rPr>
                <w:rFonts w:ascii="Times New Roman" w:hAnsi="Times New Roman" w:cs="Times New Roman"/>
              </w:rPr>
            </w:pPr>
            <w:r w:rsidRPr="00E06816">
              <w:rPr>
                <w:rFonts w:ascii="Times New Roman" w:hAnsi="Times New Roman" w:cs="Times New Roman"/>
              </w:rPr>
              <w:t>45</w:t>
            </w:r>
          </w:p>
        </w:tc>
        <w:tc>
          <w:tcPr>
            <w:tcW w:w="1417" w:type="dxa"/>
            <w:tcBorders>
              <w:top w:val="single" w:sz="4" w:space="0" w:color="auto"/>
              <w:left w:val="nil"/>
              <w:bottom w:val="single" w:sz="4" w:space="0" w:color="auto"/>
              <w:right w:val="single" w:sz="4" w:space="0" w:color="auto"/>
            </w:tcBorders>
            <w:shd w:val="clear" w:color="auto" w:fill="auto"/>
            <w:vAlign w:val="center"/>
          </w:tcPr>
          <w:p w14:paraId="069E22E6" w14:textId="77777777" w:rsidR="00C466C8" w:rsidRPr="00E06816" w:rsidRDefault="00C466C8" w:rsidP="00C466C8">
            <w:pPr>
              <w:spacing w:after="0" w:line="240" w:lineRule="auto"/>
              <w:jc w:val="center"/>
              <w:rPr>
                <w:rFonts w:ascii="Times New Roman" w:hAnsi="Times New Roman" w:cs="Times New Roman"/>
              </w:rPr>
            </w:pPr>
            <w:r w:rsidRPr="00E06816">
              <w:rPr>
                <w:rFonts w:ascii="Times New Roman" w:hAnsi="Times New Roman" w:cs="Times New Roman"/>
              </w:rPr>
              <w:t>39</w:t>
            </w:r>
          </w:p>
        </w:tc>
      </w:tr>
      <w:tr w:rsidR="00C466C8" w:rsidRPr="00E543E5" w14:paraId="682E817F" w14:textId="77777777" w:rsidTr="00C466C8">
        <w:trPr>
          <w:trHeight w:val="193"/>
        </w:trPr>
        <w:tc>
          <w:tcPr>
            <w:tcW w:w="59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8570BE" w14:textId="77777777" w:rsidR="00C466C8" w:rsidRDefault="00C466C8" w:rsidP="00C466C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678" w:type="dxa"/>
            <w:tcBorders>
              <w:top w:val="single" w:sz="4" w:space="0" w:color="auto"/>
              <w:left w:val="nil"/>
              <w:bottom w:val="single" w:sz="4" w:space="0" w:color="auto"/>
              <w:right w:val="single" w:sz="4" w:space="0" w:color="auto"/>
            </w:tcBorders>
            <w:shd w:val="clear" w:color="000000" w:fill="FFFFFF"/>
            <w:noWrap/>
            <w:vAlign w:val="center"/>
          </w:tcPr>
          <w:p w14:paraId="13431333" w14:textId="77777777" w:rsidR="00C466C8" w:rsidRPr="004B0C74" w:rsidRDefault="00C466C8" w:rsidP="00C466C8">
            <w:pPr>
              <w:spacing w:after="0" w:line="240" w:lineRule="auto"/>
              <w:rPr>
                <w:rFonts w:ascii="Times New Roman" w:hAnsi="Times New Roman" w:cs="Times New Roman"/>
              </w:rPr>
            </w:pPr>
            <w:r>
              <w:rPr>
                <w:rFonts w:ascii="Times New Roman" w:hAnsi="Times New Roman" w:cs="Times New Roman"/>
              </w:rPr>
              <w:t>Масло  моторное  М -8</w:t>
            </w:r>
          </w:p>
        </w:tc>
        <w:tc>
          <w:tcPr>
            <w:tcW w:w="709" w:type="dxa"/>
            <w:tcBorders>
              <w:top w:val="single" w:sz="4" w:space="0" w:color="auto"/>
              <w:left w:val="nil"/>
              <w:bottom w:val="single" w:sz="4" w:space="0" w:color="auto"/>
              <w:right w:val="single" w:sz="4" w:space="0" w:color="auto"/>
            </w:tcBorders>
            <w:shd w:val="clear" w:color="auto" w:fill="auto"/>
            <w:vAlign w:val="center"/>
          </w:tcPr>
          <w:p w14:paraId="0F444DC4" w14:textId="77777777" w:rsidR="00C466C8" w:rsidRPr="00E06816" w:rsidRDefault="00C466C8" w:rsidP="00C466C8">
            <w:pPr>
              <w:spacing w:after="0" w:line="240" w:lineRule="auto"/>
              <w:jc w:val="center"/>
              <w:rPr>
                <w:rFonts w:ascii="Times New Roman" w:hAnsi="Times New Roman" w:cs="Times New Roman"/>
              </w:rPr>
            </w:pPr>
            <w:r w:rsidRPr="00E06816">
              <w:rPr>
                <w:rFonts w:ascii="Times New Roman" w:hAnsi="Times New Roman" w:cs="Times New Roman"/>
                <w:lang w:eastAsia="ru-RU"/>
              </w:rPr>
              <w:t>л</w:t>
            </w:r>
          </w:p>
        </w:tc>
        <w:tc>
          <w:tcPr>
            <w:tcW w:w="850" w:type="dxa"/>
            <w:tcBorders>
              <w:top w:val="single" w:sz="4" w:space="0" w:color="auto"/>
              <w:left w:val="nil"/>
              <w:bottom w:val="single" w:sz="4" w:space="0" w:color="auto"/>
              <w:right w:val="single" w:sz="4" w:space="0" w:color="auto"/>
            </w:tcBorders>
            <w:shd w:val="clear" w:color="auto" w:fill="auto"/>
            <w:vAlign w:val="center"/>
          </w:tcPr>
          <w:p w14:paraId="4A68218F" w14:textId="77777777" w:rsidR="00C466C8" w:rsidRPr="00E06816" w:rsidRDefault="00C466C8" w:rsidP="00C466C8">
            <w:pPr>
              <w:spacing w:after="0" w:line="240" w:lineRule="auto"/>
              <w:jc w:val="center"/>
              <w:rPr>
                <w:rFonts w:ascii="Times New Roman" w:hAnsi="Times New Roman" w:cs="Times New Roman"/>
              </w:rPr>
            </w:pPr>
            <w:r w:rsidRPr="00E06816">
              <w:rPr>
                <w:rFonts w:ascii="Times New Roman" w:hAnsi="Times New Roman" w:cs="Times New Roman"/>
                <w:lang w:eastAsia="ru-RU"/>
              </w:rPr>
              <w:t>200</w:t>
            </w:r>
          </w:p>
        </w:tc>
        <w:tc>
          <w:tcPr>
            <w:tcW w:w="993" w:type="dxa"/>
            <w:tcBorders>
              <w:top w:val="single" w:sz="4" w:space="0" w:color="auto"/>
              <w:left w:val="nil"/>
              <w:bottom w:val="single" w:sz="4" w:space="0" w:color="auto"/>
              <w:right w:val="single" w:sz="4" w:space="0" w:color="auto"/>
            </w:tcBorders>
            <w:shd w:val="clear" w:color="auto" w:fill="auto"/>
            <w:vAlign w:val="center"/>
          </w:tcPr>
          <w:p w14:paraId="17DC3E1F" w14:textId="77777777" w:rsidR="00C466C8" w:rsidRPr="00E06816" w:rsidRDefault="00C466C8" w:rsidP="00C466C8">
            <w:pPr>
              <w:spacing w:after="0" w:line="240" w:lineRule="auto"/>
              <w:jc w:val="center"/>
              <w:rPr>
                <w:rFonts w:ascii="Times New Roman" w:hAnsi="Times New Roman" w:cs="Times New Roman"/>
              </w:rPr>
            </w:pPr>
            <w:r w:rsidRPr="00E06816">
              <w:rPr>
                <w:rFonts w:ascii="Times New Roman" w:hAnsi="Times New Roman" w:cs="Times New Roman"/>
              </w:rPr>
              <w:t>34</w:t>
            </w:r>
          </w:p>
        </w:tc>
        <w:tc>
          <w:tcPr>
            <w:tcW w:w="992" w:type="dxa"/>
            <w:tcBorders>
              <w:top w:val="single" w:sz="4" w:space="0" w:color="auto"/>
              <w:left w:val="nil"/>
              <w:bottom w:val="single" w:sz="4" w:space="0" w:color="auto"/>
              <w:right w:val="single" w:sz="4" w:space="0" w:color="auto"/>
            </w:tcBorders>
            <w:shd w:val="clear" w:color="auto" w:fill="auto"/>
            <w:vAlign w:val="center"/>
          </w:tcPr>
          <w:p w14:paraId="7747F690" w14:textId="77777777" w:rsidR="00C466C8" w:rsidRPr="00E06816" w:rsidRDefault="00C466C8" w:rsidP="00C466C8">
            <w:pPr>
              <w:spacing w:after="0" w:line="240" w:lineRule="auto"/>
              <w:jc w:val="center"/>
              <w:rPr>
                <w:rFonts w:ascii="Times New Roman" w:hAnsi="Times New Roman" w:cs="Times New Roman"/>
              </w:rPr>
            </w:pPr>
            <w:r w:rsidRPr="00E06816">
              <w:rPr>
                <w:rFonts w:ascii="Times New Roman" w:hAnsi="Times New Roman" w:cs="Times New Roman"/>
              </w:rPr>
              <w:t>36</w:t>
            </w:r>
          </w:p>
        </w:tc>
        <w:tc>
          <w:tcPr>
            <w:tcW w:w="1417" w:type="dxa"/>
            <w:tcBorders>
              <w:top w:val="single" w:sz="4" w:space="0" w:color="auto"/>
              <w:left w:val="nil"/>
              <w:bottom w:val="single" w:sz="4" w:space="0" w:color="auto"/>
              <w:right w:val="single" w:sz="4" w:space="0" w:color="auto"/>
            </w:tcBorders>
            <w:shd w:val="clear" w:color="auto" w:fill="auto"/>
            <w:vAlign w:val="center"/>
          </w:tcPr>
          <w:p w14:paraId="1ECAE135" w14:textId="77777777" w:rsidR="00C466C8" w:rsidRPr="00E06816" w:rsidRDefault="00C466C8" w:rsidP="00C466C8">
            <w:pPr>
              <w:spacing w:after="0" w:line="240" w:lineRule="auto"/>
              <w:jc w:val="center"/>
              <w:rPr>
                <w:rFonts w:ascii="Times New Roman" w:hAnsi="Times New Roman" w:cs="Times New Roman"/>
              </w:rPr>
            </w:pPr>
            <w:r w:rsidRPr="00E06816">
              <w:rPr>
                <w:rFonts w:ascii="Times New Roman" w:hAnsi="Times New Roman" w:cs="Times New Roman"/>
              </w:rPr>
              <w:t>34</w:t>
            </w:r>
          </w:p>
        </w:tc>
      </w:tr>
    </w:tbl>
    <w:p w14:paraId="6C5453C0" w14:textId="7A1DD726" w:rsidR="005B7739" w:rsidRDefault="005B7739" w:rsidP="00C466C8">
      <w:pPr>
        <w:shd w:val="clear" w:color="auto" w:fill="FFFFFF"/>
        <w:spacing w:after="75" w:line="360" w:lineRule="atLeast"/>
        <w:rPr>
          <w:rFonts w:ascii="Times New Roman" w:eastAsia="Times New Roman" w:hAnsi="Times New Roman" w:cs="Times New Roman"/>
          <w:b/>
          <w:sz w:val="24"/>
          <w:szCs w:val="24"/>
          <w:lang w:eastAsia="ru-RU"/>
        </w:rPr>
      </w:pPr>
    </w:p>
    <w:p w14:paraId="65D3BB06" w14:textId="77777777" w:rsidR="005B7739" w:rsidRDefault="005B7739" w:rsidP="00C466C8">
      <w:pPr>
        <w:shd w:val="clear" w:color="auto" w:fill="FFFFFF"/>
        <w:spacing w:after="75" w:line="360" w:lineRule="atLeast"/>
        <w:rPr>
          <w:rFonts w:ascii="Times New Roman" w:eastAsia="Times New Roman" w:hAnsi="Times New Roman" w:cs="Times New Roman"/>
          <w:b/>
          <w:sz w:val="24"/>
          <w:szCs w:val="24"/>
          <w:lang w:eastAsia="ru-RU"/>
        </w:rPr>
      </w:pPr>
    </w:p>
    <w:p w14:paraId="7B880601" w14:textId="77777777" w:rsidR="00C466C8" w:rsidRPr="000112BF" w:rsidRDefault="00C466C8" w:rsidP="00C466C8">
      <w:pPr>
        <w:shd w:val="clear" w:color="auto" w:fill="FFFFFF"/>
        <w:spacing w:after="75" w:line="360" w:lineRule="atLeast"/>
        <w:rPr>
          <w:rFonts w:ascii="Times New Roman" w:eastAsia="Times New Roman" w:hAnsi="Times New Roman" w:cs="Times New Roman"/>
          <w:b/>
          <w:sz w:val="24"/>
          <w:szCs w:val="24"/>
          <w:lang w:eastAsia="ru-RU"/>
        </w:rPr>
      </w:pPr>
    </w:p>
    <w:p w14:paraId="2C5B3FF6" w14:textId="77777777" w:rsidR="00C466C8" w:rsidRPr="00E543E5" w:rsidRDefault="00C466C8" w:rsidP="00C466C8">
      <w:pPr>
        <w:pStyle w:val="a4"/>
        <w:shd w:val="clear" w:color="auto" w:fill="FFFFFF"/>
        <w:spacing w:after="75" w:line="360" w:lineRule="atLeast"/>
        <w:ind w:left="1068"/>
        <w:jc w:val="center"/>
        <w:rPr>
          <w:rFonts w:ascii="Times New Roman" w:eastAsia="Times New Roman" w:hAnsi="Times New Roman" w:cs="Times New Roman"/>
          <w:b/>
          <w:sz w:val="24"/>
          <w:szCs w:val="24"/>
          <w:lang w:eastAsia="ru-RU"/>
        </w:rPr>
      </w:pPr>
      <w:r w:rsidRPr="003A126E">
        <w:rPr>
          <w:rFonts w:ascii="Times New Roman" w:eastAsia="Times New Roman" w:hAnsi="Times New Roman" w:cs="Times New Roman"/>
          <w:b/>
          <w:sz w:val="24"/>
          <w:szCs w:val="24"/>
          <w:lang w:eastAsia="ru-RU"/>
        </w:rPr>
        <w:t>Расчет коэффициента вариации:</w:t>
      </w:r>
    </w:p>
    <w:tbl>
      <w:tblPr>
        <w:tblW w:w="10357" w:type="dxa"/>
        <w:tblInd w:w="-577" w:type="dxa"/>
        <w:tblLook w:val="04A0" w:firstRow="1" w:lastRow="0" w:firstColumn="1" w:lastColumn="0" w:noHBand="0" w:noVBand="1"/>
      </w:tblPr>
      <w:tblGrid>
        <w:gridCol w:w="567"/>
        <w:gridCol w:w="4395"/>
        <w:gridCol w:w="1885"/>
        <w:gridCol w:w="1668"/>
        <w:gridCol w:w="1842"/>
      </w:tblGrid>
      <w:tr w:rsidR="00C466C8" w:rsidRPr="00E543E5" w14:paraId="797EC6EE" w14:textId="77777777" w:rsidTr="00C466C8">
        <w:trPr>
          <w:trHeight w:val="916"/>
        </w:trPr>
        <w:tc>
          <w:tcPr>
            <w:tcW w:w="567"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43B193EA" w14:textId="77777777" w:rsidR="00C466C8" w:rsidRPr="00026270" w:rsidRDefault="00C466C8" w:rsidP="00C466C8">
            <w:pPr>
              <w:spacing w:after="0" w:line="240" w:lineRule="auto"/>
              <w:jc w:val="center"/>
              <w:rPr>
                <w:rFonts w:ascii="Times New Roman" w:eastAsia="Times New Roman" w:hAnsi="Times New Roman" w:cs="Times New Roman"/>
                <w:b/>
                <w:bCs/>
                <w:lang w:eastAsia="ru-RU"/>
              </w:rPr>
            </w:pPr>
            <w:r w:rsidRPr="00026270">
              <w:rPr>
                <w:rFonts w:ascii="Times New Roman" w:eastAsia="Times New Roman" w:hAnsi="Times New Roman" w:cs="Times New Roman"/>
                <w:b/>
                <w:bCs/>
                <w:lang w:eastAsia="ru-RU"/>
              </w:rPr>
              <w:t>№ п/п</w:t>
            </w:r>
          </w:p>
        </w:tc>
        <w:tc>
          <w:tcPr>
            <w:tcW w:w="4395" w:type="dxa"/>
            <w:tcBorders>
              <w:top w:val="single" w:sz="8" w:space="0" w:color="auto"/>
              <w:left w:val="nil"/>
              <w:bottom w:val="single" w:sz="8" w:space="0" w:color="auto"/>
              <w:right w:val="single" w:sz="4" w:space="0" w:color="auto"/>
            </w:tcBorders>
            <w:shd w:val="clear" w:color="000000" w:fill="D9D9D9"/>
            <w:vAlign w:val="center"/>
            <w:hideMark/>
          </w:tcPr>
          <w:p w14:paraId="0E843FCB" w14:textId="77777777" w:rsidR="00C466C8" w:rsidRPr="00026270" w:rsidRDefault="00C466C8" w:rsidP="00C466C8">
            <w:pPr>
              <w:spacing w:after="0" w:line="240" w:lineRule="auto"/>
              <w:jc w:val="center"/>
              <w:rPr>
                <w:rFonts w:ascii="Times New Roman" w:eastAsia="Times New Roman" w:hAnsi="Times New Roman" w:cs="Times New Roman"/>
                <w:b/>
                <w:bCs/>
                <w:lang w:eastAsia="ru-RU"/>
              </w:rPr>
            </w:pPr>
            <w:r w:rsidRPr="00026270">
              <w:rPr>
                <w:rFonts w:ascii="Times New Roman" w:eastAsia="Times New Roman" w:hAnsi="Times New Roman" w:cs="Times New Roman"/>
                <w:b/>
                <w:bCs/>
                <w:lang w:eastAsia="ru-RU"/>
              </w:rPr>
              <w:t>Наименование и основные характеристики объекта закупки</w:t>
            </w:r>
          </w:p>
        </w:tc>
        <w:tc>
          <w:tcPr>
            <w:tcW w:w="1885" w:type="dxa"/>
            <w:tcBorders>
              <w:top w:val="single" w:sz="8" w:space="0" w:color="auto"/>
              <w:left w:val="nil"/>
              <w:bottom w:val="single" w:sz="8" w:space="0" w:color="auto"/>
              <w:right w:val="single" w:sz="4" w:space="0" w:color="auto"/>
            </w:tcBorders>
            <w:shd w:val="clear" w:color="000000" w:fill="D9D9D9"/>
            <w:vAlign w:val="center"/>
            <w:hideMark/>
          </w:tcPr>
          <w:p w14:paraId="029002AD" w14:textId="77777777" w:rsidR="00C466C8" w:rsidRPr="00026270" w:rsidRDefault="00C466C8" w:rsidP="00C466C8">
            <w:pPr>
              <w:spacing w:after="0" w:line="240" w:lineRule="auto"/>
              <w:jc w:val="center"/>
              <w:rPr>
                <w:rFonts w:ascii="Times New Roman" w:eastAsia="Times New Roman" w:hAnsi="Times New Roman" w:cs="Times New Roman"/>
                <w:b/>
                <w:bCs/>
                <w:lang w:eastAsia="ru-RU"/>
              </w:rPr>
            </w:pPr>
            <w:r w:rsidRPr="00026270">
              <w:rPr>
                <w:rFonts w:ascii="Times New Roman" w:eastAsia="Times New Roman" w:hAnsi="Times New Roman" w:cs="Times New Roman"/>
                <w:b/>
                <w:bCs/>
                <w:lang w:eastAsia="ru-RU"/>
              </w:rPr>
              <w:t>Средняя арифметическая величина цены единицы товара</w:t>
            </w:r>
          </w:p>
        </w:tc>
        <w:tc>
          <w:tcPr>
            <w:tcW w:w="1668" w:type="dxa"/>
            <w:tcBorders>
              <w:top w:val="single" w:sz="8" w:space="0" w:color="auto"/>
              <w:left w:val="nil"/>
              <w:bottom w:val="single" w:sz="8" w:space="0" w:color="auto"/>
              <w:right w:val="single" w:sz="4" w:space="0" w:color="auto"/>
            </w:tcBorders>
            <w:shd w:val="clear" w:color="000000" w:fill="D9D9D9"/>
            <w:vAlign w:val="center"/>
            <w:hideMark/>
          </w:tcPr>
          <w:p w14:paraId="69C3559A" w14:textId="77777777" w:rsidR="00C466C8" w:rsidRPr="00026270" w:rsidRDefault="00C466C8" w:rsidP="00C466C8">
            <w:pPr>
              <w:spacing w:after="0" w:line="240" w:lineRule="auto"/>
              <w:jc w:val="center"/>
              <w:rPr>
                <w:rFonts w:ascii="Times New Roman" w:eastAsia="Times New Roman" w:hAnsi="Times New Roman" w:cs="Times New Roman"/>
                <w:b/>
                <w:bCs/>
                <w:lang w:eastAsia="ru-RU"/>
              </w:rPr>
            </w:pPr>
            <w:r w:rsidRPr="00026270">
              <w:rPr>
                <w:rFonts w:ascii="Times New Roman" w:eastAsia="Times New Roman" w:hAnsi="Times New Roman" w:cs="Times New Roman"/>
                <w:b/>
                <w:bCs/>
                <w:lang w:eastAsia="ru-RU"/>
              </w:rPr>
              <w:t>Среднее квадратичное отклонение</w:t>
            </w:r>
          </w:p>
        </w:tc>
        <w:tc>
          <w:tcPr>
            <w:tcW w:w="1842" w:type="dxa"/>
            <w:tcBorders>
              <w:top w:val="single" w:sz="8" w:space="0" w:color="auto"/>
              <w:left w:val="nil"/>
              <w:bottom w:val="single" w:sz="8" w:space="0" w:color="auto"/>
              <w:right w:val="single" w:sz="8" w:space="0" w:color="auto"/>
            </w:tcBorders>
            <w:shd w:val="clear" w:color="000000" w:fill="D9D9D9"/>
            <w:vAlign w:val="center"/>
            <w:hideMark/>
          </w:tcPr>
          <w:p w14:paraId="05B7DBFA" w14:textId="77777777" w:rsidR="00C466C8" w:rsidRPr="00026270" w:rsidRDefault="00C466C8" w:rsidP="00C466C8">
            <w:pPr>
              <w:spacing w:after="0" w:line="240" w:lineRule="auto"/>
              <w:jc w:val="center"/>
              <w:rPr>
                <w:rFonts w:ascii="Times New Roman" w:eastAsia="Times New Roman" w:hAnsi="Times New Roman" w:cs="Times New Roman"/>
                <w:b/>
                <w:bCs/>
                <w:lang w:eastAsia="ru-RU"/>
              </w:rPr>
            </w:pPr>
            <w:r w:rsidRPr="00026270">
              <w:rPr>
                <w:rFonts w:ascii="Times New Roman" w:eastAsia="Times New Roman" w:hAnsi="Times New Roman" w:cs="Times New Roman"/>
                <w:b/>
                <w:bCs/>
                <w:lang w:eastAsia="ru-RU"/>
              </w:rPr>
              <w:t>Коэффициент вариации</w:t>
            </w:r>
          </w:p>
        </w:tc>
      </w:tr>
      <w:tr w:rsidR="00C466C8" w:rsidRPr="00E543E5" w14:paraId="318A50B6" w14:textId="77777777" w:rsidTr="00C466C8">
        <w:trPr>
          <w:trHeight w:val="352"/>
        </w:trPr>
        <w:tc>
          <w:tcPr>
            <w:tcW w:w="567" w:type="dxa"/>
            <w:tcBorders>
              <w:top w:val="nil"/>
              <w:left w:val="single" w:sz="4" w:space="0" w:color="auto"/>
              <w:bottom w:val="single" w:sz="4" w:space="0" w:color="auto"/>
              <w:right w:val="single" w:sz="4" w:space="0" w:color="auto"/>
            </w:tcBorders>
            <w:shd w:val="clear" w:color="000000" w:fill="FFFFFF"/>
            <w:noWrap/>
            <w:vAlign w:val="center"/>
          </w:tcPr>
          <w:p w14:paraId="0FA292BF" w14:textId="77777777" w:rsidR="00C466C8" w:rsidRPr="00026270" w:rsidRDefault="00C466C8" w:rsidP="00C466C8">
            <w:pPr>
              <w:pStyle w:val="af0"/>
              <w:jc w:val="center"/>
              <w:rPr>
                <w:rFonts w:ascii="Times New Roman" w:hAnsi="Times New Roman" w:cs="Times New Roman"/>
              </w:rPr>
            </w:pPr>
            <w:r w:rsidRPr="007E3B99">
              <w:rPr>
                <w:rFonts w:ascii="Times New Roman" w:eastAsia="Times New Roman" w:hAnsi="Times New Roman" w:cs="Times New Roman"/>
                <w:lang w:eastAsia="ru-RU"/>
              </w:rPr>
              <w:t>1</w:t>
            </w:r>
          </w:p>
        </w:tc>
        <w:tc>
          <w:tcPr>
            <w:tcW w:w="4395" w:type="dxa"/>
            <w:tcBorders>
              <w:top w:val="nil"/>
              <w:left w:val="nil"/>
              <w:bottom w:val="single" w:sz="4" w:space="0" w:color="auto"/>
              <w:right w:val="single" w:sz="4" w:space="0" w:color="auto"/>
            </w:tcBorders>
            <w:shd w:val="clear" w:color="000000" w:fill="FFFFFF"/>
            <w:noWrap/>
            <w:vAlign w:val="center"/>
          </w:tcPr>
          <w:p w14:paraId="6AE46DA5" w14:textId="77777777" w:rsidR="00C466C8" w:rsidRPr="00026270" w:rsidRDefault="00C466C8" w:rsidP="00C466C8">
            <w:pPr>
              <w:pStyle w:val="af0"/>
              <w:rPr>
                <w:rFonts w:ascii="Times New Roman" w:hAnsi="Times New Roman" w:cs="Times New Roman"/>
              </w:rPr>
            </w:pPr>
            <w:r>
              <w:rPr>
                <w:rFonts w:ascii="Times New Roman" w:hAnsi="Times New Roman" w:cs="Times New Roman"/>
              </w:rPr>
              <w:t>Масло  индустриальное  И -20</w:t>
            </w:r>
          </w:p>
        </w:tc>
        <w:tc>
          <w:tcPr>
            <w:tcW w:w="1885" w:type="dxa"/>
            <w:tcBorders>
              <w:top w:val="nil"/>
              <w:left w:val="nil"/>
              <w:bottom w:val="single" w:sz="4" w:space="0" w:color="auto"/>
              <w:right w:val="single" w:sz="4" w:space="0" w:color="auto"/>
            </w:tcBorders>
            <w:shd w:val="clear" w:color="auto" w:fill="auto"/>
            <w:noWrap/>
            <w:vAlign w:val="center"/>
          </w:tcPr>
          <w:p w14:paraId="584F3EFD" w14:textId="77777777" w:rsidR="00C466C8" w:rsidRPr="00E013B3" w:rsidRDefault="00C466C8" w:rsidP="00C466C8">
            <w:pPr>
              <w:pStyle w:val="af0"/>
              <w:jc w:val="center"/>
              <w:rPr>
                <w:rFonts w:ascii="Times New Roman" w:hAnsi="Times New Roman" w:cs="Times New Roman"/>
              </w:rPr>
            </w:pPr>
            <w:r>
              <w:rPr>
                <w:rFonts w:ascii="Times New Roman" w:hAnsi="Times New Roman" w:cs="Times New Roman"/>
              </w:rPr>
              <w:t>31,38</w:t>
            </w:r>
          </w:p>
        </w:tc>
        <w:tc>
          <w:tcPr>
            <w:tcW w:w="1668" w:type="dxa"/>
            <w:tcBorders>
              <w:top w:val="nil"/>
              <w:left w:val="nil"/>
              <w:bottom w:val="single" w:sz="4" w:space="0" w:color="auto"/>
              <w:right w:val="single" w:sz="4" w:space="0" w:color="auto"/>
            </w:tcBorders>
            <w:shd w:val="clear" w:color="auto" w:fill="auto"/>
            <w:noWrap/>
            <w:vAlign w:val="center"/>
          </w:tcPr>
          <w:p w14:paraId="7330470D" w14:textId="77777777" w:rsidR="00C466C8" w:rsidRPr="00E013B3" w:rsidRDefault="00C466C8" w:rsidP="00C466C8">
            <w:pPr>
              <w:pStyle w:val="af0"/>
              <w:jc w:val="center"/>
              <w:rPr>
                <w:rFonts w:ascii="Times New Roman" w:hAnsi="Times New Roman" w:cs="Times New Roman"/>
              </w:rPr>
            </w:pPr>
            <w:r>
              <w:rPr>
                <w:rFonts w:ascii="Times New Roman" w:hAnsi="Times New Roman" w:cs="Times New Roman"/>
              </w:rPr>
              <w:t>2,3</w:t>
            </w:r>
          </w:p>
        </w:tc>
        <w:tc>
          <w:tcPr>
            <w:tcW w:w="1842" w:type="dxa"/>
            <w:tcBorders>
              <w:top w:val="nil"/>
              <w:left w:val="nil"/>
              <w:bottom w:val="single" w:sz="4" w:space="0" w:color="auto"/>
              <w:right w:val="single" w:sz="4" w:space="0" w:color="auto"/>
            </w:tcBorders>
            <w:shd w:val="clear" w:color="auto" w:fill="auto"/>
            <w:noWrap/>
            <w:vAlign w:val="center"/>
          </w:tcPr>
          <w:p w14:paraId="1E22A114" w14:textId="77777777" w:rsidR="00C466C8" w:rsidRPr="00E013B3" w:rsidRDefault="00C466C8" w:rsidP="00C466C8">
            <w:pPr>
              <w:pStyle w:val="af0"/>
              <w:jc w:val="center"/>
              <w:rPr>
                <w:rFonts w:ascii="Times New Roman" w:hAnsi="Times New Roman" w:cs="Times New Roman"/>
              </w:rPr>
            </w:pPr>
            <w:r>
              <w:rPr>
                <w:rFonts w:ascii="Times New Roman" w:hAnsi="Times New Roman" w:cs="Times New Roman"/>
              </w:rPr>
              <w:t>7,33</w:t>
            </w:r>
          </w:p>
        </w:tc>
      </w:tr>
      <w:tr w:rsidR="00C466C8" w:rsidRPr="00E543E5" w14:paraId="0A7C55C4" w14:textId="77777777" w:rsidTr="00C466C8">
        <w:trPr>
          <w:trHeight w:val="36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4724CB" w14:textId="77777777" w:rsidR="00C466C8" w:rsidRPr="00EB3DD7" w:rsidRDefault="00C466C8" w:rsidP="00C466C8">
            <w:pPr>
              <w:pStyle w:val="af0"/>
              <w:jc w:val="center"/>
              <w:rPr>
                <w:rFonts w:ascii="Times New Roman" w:hAnsi="Times New Roman" w:cs="Times New Roman"/>
                <w:sz w:val="24"/>
                <w:szCs w:val="24"/>
              </w:rPr>
            </w:pPr>
            <w:r>
              <w:rPr>
                <w:rFonts w:ascii="Times New Roman" w:eastAsia="Times New Roman" w:hAnsi="Times New Roman" w:cs="Times New Roman"/>
                <w:lang w:eastAsia="ru-RU"/>
              </w:rPr>
              <w:t>2</w:t>
            </w:r>
          </w:p>
        </w:tc>
        <w:tc>
          <w:tcPr>
            <w:tcW w:w="4395" w:type="dxa"/>
            <w:tcBorders>
              <w:top w:val="single" w:sz="4" w:space="0" w:color="auto"/>
              <w:left w:val="nil"/>
              <w:bottom w:val="single" w:sz="4" w:space="0" w:color="auto"/>
              <w:right w:val="single" w:sz="4" w:space="0" w:color="auto"/>
            </w:tcBorders>
            <w:shd w:val="clear" w:color="000000" w:fill="FFFFFF"/>
            <w:noWrap/>
            <w:vAlign w:val="center"/>
          </w:tcPr>
          <w:p w14:paraId="1E5B4EF3" w14:textId="77777777" w:rsidR="00C466C8" w:rsidRPr="00026270" w:rsidRDefault="00C466C8" w:rsidP="00C466C8">
            <w:pPr>
              <w:pStyle w:val="af0"/>
              <w:rPr>
                <w:rFonts w:ascii="Times New Roman" w:hAnsi="Times New Roman" w:cs="Times New Roman"/>
              </w:rPr>
            </w:pPr>
            <w:r>
              <w:rPr>
                <w:rFonts w:ascii="Times New Roman" w:hAnsi="Times New Roman" w:cs="Times New Roman"/>
              </w:rPr>
              <w:t>Масло  компрессорное  КС - 19</w:t>
            </w:r>
          </w:p>
        </w:tc>
        <w:tc>
          <w:tcPr>
            <w:tcW w:w="1885" w:type="dxa"/>
            <w:tcBorders>
              <w:top w:val="single" w:sz="4" w:space="0" w:color="auto"/>
              <w:left w:val="nil"/>
              <w:bottom w:val="single" w:sz="4" w:space="0" w:color="auto"/>
              <w:right w:val="single" w:sz="4" w:space="0" w:color="auto"/>
            </w:tcBorders>
            <w:shd w:val="clear" w:color="auto" w:fill="auto"/>
            <w:noWrap/>
            <w:vAlign w:val="center"/>
          </w:tcPr>
          <w:p w14:paraId="2FF07388" w14:textId="77777777" w:rsidR="00C466C8" w:rsidRPr="00E013B3" w:rsidRDefault="00C466C8" w:rsidP="00C466C8">
            <w:pPr>
              <w:pStyle w:val="af0"/>
              <w:jc w:val="center"/>
              <w:rPr>
                <w:rFonts w:ascii="Times New Roman" w:hAnsi="Times New Roman" w:cs="Times New Roman"/>
              </w:rPr>
            </w:pPr>
            <w:r>
              <w:rPr>
                <w:rFonts w:ascii="Times New Roman" w:hAnsi="Times New Roman" w:cs="Times New Roman"/>
              </w:rPr>
              <w:t>42</w:t>
            </w:r>
          </w:p>
        </w:tc>
        <w:tc>
          <w:tcPr>
            <w:tcW w:w="1668" w:type="dxa"/>
            <w:tcBorders>
              <w:top w:val="single" w:sz="4" w:space="0" w:color="auto"/>
              <w:left w:val="nil"/>
              <w:bottom w:val="single" w:sz="4" w:space="0" w:color="auto"/>
              <w:right w:val="single" w:sz="4" w:space="0" w:color="auto"/>
            </w:tcBorders>
            <w:shd w:val="clear" w:color="auto" w:fill="auto"/>
            <w:noWrap/>
            <w:vAlign w:val="center"/>
          </w:tcPr>
          <w:p w14:paraId="368CE52D" w14:textId="77777777" w:rsidR="00C466C8" w:rsidRPr="00E013B3" w:rsidRDefault="00C466C8" w:rsidP="00C466C8">
            <w:pPr>
              <w:pStyle w:val="af0"/>
              <w:jc w:val="center"/>
              <w:rPr>
                <w:rFonts w:ascii="Times New Roman" w:hAnsi="Times New Roman" w:cs="Times New Roman"/>
              </w:rPr>
            </w:pPr>
            <w:r>
              <w:rPr>
                <w:rFonts w:ascii="Times New Roman" w:hAnsi="Times New Roman" w:cs="Times New Roman"/>
              </w:rPr>
              <w:t>4,24</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640AEBC" w14:textId="77777777" w:rsidR="00C466C8" w:rsidRPr="00E013B3" w:rsidRDefault="00C466C8" w:rsidP="00C466C8">
            <w:pPr>
              <w:pStyle w:val="af0"/>
              <w:jc w:val="center"/>
              <w:rPr>
                <w:rFonts w:ascii="Times New Roman" w:hAnsi="Times New Roman" w:cs="Times New Roman"/>
              </w:rPr>
            </w:pPr>
            <w:r>
              <w:rPr>
                <w:rFonts w:ascii="Times New Roman" w:hAnsi="Times New Roman" w:cs="Times New Roman"/>
              </w:rPr>
              <w:t>10,1</w:t>
            </w:r>
          </w:p>
        </w:tc>
      </w:tr>
      <w:tr w:rsidR="00C466C8" w:rsidRPr="00E543E5" w14:paraId="0067766D" w14:textId="77777777" w:rsidTr="00C466C8">
        <w:trPr>
          <w:trHeight w:val="37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6E6DC7" w14:textId="77777777" w:rsidR="00C466C8" w:rsidRPr="00EB3DD7" w:rsidRDefault="00C466C8" w:rsidP="00C466C8">
            <w:pPr>
              <w:pStyle w:val="af0"/>
              <w:jc w:val="center"/>
              <w:rPr>
                <w:rFonts w:ascii="Times New Roman" w:hAnsi="Times New Roman" w:cs="Times New Roman"/>
                <w:sz w:val="24"/>
                <w:szCs w:val="24"/>
              </w:rPr>
            </w:pPr>
            <w:r>
              <w:rPr>
                <w:rFonts w:ascii="Times New Roman" w:eastAsia="Times New Roman" w:hAnsi="Times New Roman" w:cs="Times New Roman"/>
                <w:lang w:eastAsia="ru-RU"/>
              </w:rPr>
              <w:t>5</w:t>
            </w:r>
          </w:p>
        </w:tc>
        <w:tc>
          <w:tcPr>
            <w:tcW w:w="4395" w:type="dxa"/>
            <w:tcBorders>
              <w:top w:val="single" w:sz="4" w:space="0" w:color="auto"/>
              <w:left w:val="nil"/>
              <w:bottom w:val="single" w:sz="4" w:space="0" w:color="auto"/>
              <w:right w:val="single" w:sz="4" w:space="0" w:color="auto"/>
            </w:tcBorders>
            <w:shd w:val="clear" w:color="000000" w:fill="FFFFFF"/>
            <w:noWrap/>
            <w:vAlign w:val="center"/>
          </w:tcPr>
          <w:p w14:paraId="5A76552A" w14:textId="77777777" w:rsidR="00C466C8" w:rsidRPr="00026270" w:rsidRDefault="00C466C8" w:rsidP="00C466C8">
            <w:pPr>
              <w:pStyle w:val="af0"/>
              <w:rPr>
                <w:rFonts w:ascii="Times New Roman" w:hAnsi="Times New Roman" w:cs="Times New Roman"/>
              </w:rPr>
            </w:pPr>
            <w:r>
              <w:rPr>
                <w:rFonts w:ascii="Times New Roman" w:hAnsi="Times New Roman" w:cs="Times New Roman"/>
              </w:rPr>
              <w:t>Масло  моторное  М -8</w:t>
            </w:r>
          </w:p>
        </w:tc>
        <w:tc>
          <w:tcPr>
            <w:tcW w:w="1885" w:type="dxa"/>
            <w:tcBorders>
              <w:top w:val="single" w:sz="4" w:space="0" w:color="auto"/>
              <w:left w:val="nil"/>
              <w:bottom w:val="single" w:sz="4" w:space="0" w:color="auto"/>
              <w:right w:val="single" w:sz="4" w:space="0" w:color="auto"/>
            </w:tcBorders>
            <w:shd w:val="clear" w:color="auto" w:fill="auto"/>
            <w:noWrap/>
            <w:vAlign w:val="center"/>
          </w:tcPr>
          <w:p w14:paraId="08AE1F5A" w14:textId="77777777" w:rsidR="00C466C8" w:rsidRPr="00E013B3" w:rsidRDefault="00C466C8" w:rsidP="00C466C8">
            <w:pPr>
              <w:pStyle w:val="af0"/>
              <w:jc w:val="center"/>
              <w:rPr>
                <w:rFonts w:ascii="Times New Roman" w:hAnsi="Times New Roman" w:cs="Times New Roman"/>
              </w:rPr>
            </w:pPr>
            <w:r>
              <w:rPr>
                <w:rFonts w:ascii="Times New Roman" w:hAnsi="Times New Roman" w:cs="Times New Roman"/>
              </w:rPr>
              <w:t>35</w:t>
            </w:r>
          </w:p>
        </w:tc>
        <w:tc>
          <w:tcPr>
            <w:tcW w:w="1668" w:type="dxa"/>
            <w:tcBorders>
              <w:top w:val="single" w:sz="4" w:space="0" w:color="auto"/>
              <w:left w:val="nil"/>
              <w:bottom w:val="single" w:sz="4" w:space="0" w:color="auto"/>
              <w:right w:val="single" w:sz="4" w:space="0" w:color="auto"/>
            </w:tcBorders>
            <w:shd w:val="clear" w:color="auto" w:fill="auto"/>
            <w:noWrap/>
            <w:vAlign w:val="center"/>
          </w:tcPr>
          <w:p w14:paraId="1AF5732C" w14:textId="77777777" w:rsidR="00C466C8" w:rsidRPr="00E013B3" w:rsidRDefault="00C466C8" w:rsidP="00C466C8">
            <w:pPr>
              <w:pStyle w:val="af0"/>
              <w:jc w:val="center"/>
              <w:rPr>
                <w:rFonts w:ascii="Times New Roman" w:hAnsi="Times New Roman" w:cs="Times New Roman"/>
              </w:rPr>
            </w:pPr>
            <w:r>
              <w:rPr>
                <w:rFonts w:ascii="Times New Roman" w:hAnsi="Times New Roman" w:cs="Times New Roman"/>
              </w:rPr>
              <w:t>1,41</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55030A8" w14:textId="77777777" w:rsidR="00C466C8" w:rsidRPr="00E013B3" w:rsidRDefault="00C466C8" w:rsidP="00C466C8">
            <w:pPr>
              <w:pStyle w:val="af0"/>
              <w:jc w:val="center"/>
              <w:rPr>
                <w:rFonts w:ascii="Times New Roman" w:hAnsi="Times New Roman" w:cs="Times New Roman"/>
              </w:rPr>
            </w:pPr>
            <w:r>
              <w:rPr>
                <w:rFonts w:ascii="Times New Roman" w:hAnsi="Times New Roman" w:cs="Times New Roman"/>
              </w:rPr>
              <w:t>4,03</w:t>
            </w:r>
          </w:p>
        </w:tc>
      </w:tr>
    </w:tbl>
    <w:p w14:paraId="3377D86A" w14:textId="77777777" w:rsidR="00C466C8" w:rsidRPr="00E543E5" w:rsidRDefault="00C466C8" w:rsidP="00C466C8">
      <w:pPr>
        <w:shd w:val="clear" w:color="auto" w:fill="FFFFFF"/>
        <w:spacing w:after="0" w:line="240" w:lineRule="auto"/>
        <w:jc w:val="center"/>
        <w:rPr>
          <w:rFonts w:ascii="Times New Roman" w:eastAsia="Times New Roman" w:hAnsi="Times New Roman" w:cs="Times New Roman"/>
          <w:b/>
          <w:sz w:val="24"/>
          <w:szCs w:val="24"/>
          <w:lang w:eastAsia="ru-RU"/>
        </w:rPr>
      </w:pPr>
    </w:p>
    <w:p w14:paraId="186EFD96" w14:textId="77777777" w:rsidR="0028228D" w:rsidRDefault="0028228D" w:rsidP="00C466C8">
      <w:pPr>
        <w:shd w:val="clear" w:color="auto" w:fill="FFFFFF"/>
        <w:jc w:val="both"/>
        <w:rPr>
          <w:rFonts w:ascii="Times New Roman" w:eastAsia="Times New Roman" w:hAnsi="Times New Roman" w:cs="Times New Roman"/>
          <w:sz w:val="24"/>
          <w:szCs w:val="24"/>
          <w:lang w:eastAsia="ru-RU"/>
        </w:rPr>
      </w:pPr>
    </w:p>
    <w:p w14:paraId="16384FDE" w14:textId="77777777" w:rsidR="0028228D" w:rsidRDefault="0028228D" w:rsidP="00C466C8">
      <w:pPr>
        <w:shd w:val="clear" w:color="auto" w:fill="FFFFFF"/>
        <w:jc w:val="both"/>
        <w:rPr>
          <w:rFonts w:ascii="Times New Roman" w:eastAsia="Times New Roman" w:hAnsi="Times New Roman" w:cs="Times New Roman"/>
          <w:sz w:val="24"/>
          <w:szCs w:val="24"/>
          <w:lang w:eastAsia="ru-RU"/>
        </w:rPr>
      </w:pPr>
    </w:p>
    <w:p w14:paraId="17B628A9" w14:textId="75032F3E" w:rsidR="00C466C8" w:rsidRDefault="00C466C8" w:rsidP="00C466C8">
      <w:pPr>
        <w:shd w:val="clear" w:color="auto" w:fill="FFFFFF"/>
        <w:jc w:val="both"/>
        <w:rPr>
          <w:rFonts w:ascii="Times New Roman" w:eastAsia="Times New Roman" w:hAnsi="Times New Roman" w:cs="Times New Roman"/>
          <w:sz w:val="24"/>
          <w:szCs w:val="24"/>
          <w:lang w:eastAsia="ru-RU"/>
        </w:rPr>
      </w:pPr>
      <w:r w:rsidRPr="00E543E5">
        <w:rPr>
          <w:rFonts w:ascii="Times New Roman" w:eastAsia="Times New Roman" w:hAnsi="Times New Roman" w:cs="Times New Roman"/>
          <w:sz w:val="24"/>
          <w:szCs w:val="24"/>
          <w:lang w:eastAsia="ru-RU"/>
        </w:rPr>
        <w:lastRenderedPageBreak/>
        <w:t xml:space="preserve">Дата подготовки обоснования начальной (максимальной) цены контракта – </w:t>
      </w:r>
    </w:p>
    <w:p w14:paraId="4242A02E" w14:textId="77777777" w:rsidR="00C466C8" w:rsidRPr="00E543E5" w:rsidRDefault="00C466C8" w:rsidP="00C466C8">
      <w:pPr>
        <w:shd w:val="clear" w:color="auto" w:fill="FFFFFF"/>
        <w:jc w:val="both"/>
        <w:rPr>
          <w:rFonts w:ascii="Times New Roman" w:eastAsia="Times New Roman" w:hAnsi="Times New Roman" w:cs="Times New Roman"/>
          <w:sz w:val="24"/>
          <w:szCs w:val="24"/>
          <w:lang w:eastAsia="ru-RU"/>
        </w:rPr>
      </w:pPr>
      <w:proofErr w:type="gramStart"/>
      <w:r w:rsidRPr="00E543E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894F18">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13</w:t>
      </w:r>
      <w:proofErr w:type="gramEnd"/>
      <w:r w:rsidRPr="00894F18">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lang w:eastAsia="ru-RU"/>
        </w:rPr>
        <w:t xml:space="preserve"> </w:t>
      </w:r>
      <w:r w:rsidRPr="00E543E5">
        <w:rPr>
          <w:rFonts w:ascii="Times New Roman" w:eastAsia="Times New Roman" w:hAnsi="Times New Roman" w:cs="Times New Roman"/>
          <w:sz w:val="24"/>
          <w:szCs w:val="24"/>
          <w:lang w:eastAsia="ru-RU"/>
        </w:rPr>
        <w:t xml:space="preserve">» </w:t>
      </w:r>
      <w:r w:rsidRPr="00894F18">
        <w:rPr>
          <w:rFonts w:ascii="Times New Roman" w:eastAsia="Times New Roman" w:hAnsi="Times New Roman" w:cs="Times New Roman"/>
          <w:sz w:val="24"/>
          <w:szCs w:val="24"/>
          <w:u w:val="single"/>
          <w:lang w:eastAsia="ru-RU"/>
        </w:rPr>
        <w:t>_</w:t>
      </w:r>
      <w:r>
        <w:rPr>
          <w:rFonts w:ascii="Times New Roman" w:eastAsia="Times New Roman" w:hAnsi="Times New Roman" w:cs="Times New Roman"/>
          <w:sz w:val="24"/>
          <w:szCs w:val="24"/>
          <w:u w:val="single"/>
          <w:lang w:eastAsia="ru-RU"/>
        </w:rPr>
        <w:t xml:space="preserve"> февраля  </w:t>
      </w:r>
      <w:r w:rsidRPr="00E543E5">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6 г.    </w:t>
      </w:r>
      <w:r w:rsidRPr="00E543E5">
        <w:rPr>
          <w:rFonts w:ascii="Times New Roman" w:eastAsia="Times New Roman" w:hAnsi="Times New Roman" w:cs="Times New Roman"/>
          <w:sz w:val="24"/>
          <w:szCs w:val="24"/>
          <w:lang w:eastAsia="ru-RU"/>
        </w:rPr>
        <w:t>  </w:t>
      </w:r>
    </w:p>
    <w:p w14:paraId="1107D4D0" w14:textId="77777777" w:rsidR="00C466C8" w:rsidRPr="00E543E5" w:rsidRDefault="00C466C8" w:rsidP="00C466C8">
      <w:pPr>
        <w:shd w:val="clear" w:color="auto" w:fill="FFFFFF"/>
        <w:jc w:val="both"/>
        <w:rPr>
          <w:rFonts w:ascii="Times New Roman" w:eastAsia="Times New Roman" w:hAnsi="Times New Roman" w:cs="Times New Roman"/>
          <w:sz w:val="24"/>
          <w:szCs w:val="24"/>
          <w:lang w:eastAsia="ru-RU"/>
        </w:rPr>
      </w:pPr>
      <w:proofErr w:type="gramStart"/>
      <w:r w:rsidRPr="00E543E5">
        <w:rPr>
          <w:rFonts w:ascii="Times New Roman" w:eastAsia="Times New Roman" w:hAnsi="Times New Roman" w:cs="Times New Roman"/>
          <w:sz w:val="24"/>
          <w:szCs w:val="24"/>
          <w:lang w:eastAsia="ru-RU"/>
        </w:rPr>
        <w:t>Ответственный  специалист</w:t>
      </w:r>
      <w:proofErr w:type="gramEnd"/>
      <w:r w:rsidRPr="00E543E5">
        <w:rPr>
          <w:rFonts w:ascii="Times New Roman" w:eastAsia="Times New Roman" w:hAnsi="Times New Roman" w:cs="Times New Roman"/>
          <w:sz w:val="24"/>
          <w:szCs w:val="24"/>
          <w:lang w:eastAsia="ru-RU"/>
        </w:rPr>
        <w:t xml:space="preserve">  по  определению  начальной  (максимальной)  цены  контракта</w:t>
      </w:r>
      <w:r w:rsidRPr="00E543E5">
        <w:rPr>
          <w:rFonts w:ascii="Times New Roman" w:eastAsia="Times New Roman" w:hAnsi="Times New Roman" w:cs="Times New Roman"/>
          <w:sz w:val="24"/>
          <w:szCs w:val="24"/>
          <w:lang w:eastAsia="ru-RU"/>
        </w:rPr>
        <w:tab/>
      </w:r>
      <w:r w:rsidRPr="00E543E5">
        <w:rPr>
          <w:rFonts w:ascii="Times New Roman" w:eastAsia="Times New Roman" w:hAnsi="Times New Roman" w:cs="Times New Roman"/>
          <w:sz w:val="24"/>
          <w:szCs w:val="24"/>
          <w:lang w:eastAsia="ru-RU"/>
        </w:rPr>
        <w:tab/>
      </w:r>
      <w:r w:rsidRPr="00E543E5">
        <w:rPr>
          <w:rFonts w:ascii="Times New Roman" w:eastAsia="Times New Roman" w:hAnsi="Times New Roman" w:cs="Times New Roman"/>
          <w:sz w:val="24"/>
          <w:szCs w:val="24"/>
          <w:lang w:eastAsia="ru-RU"/>
        </w:rPr>
        <w:tab/>
        <w:t xml:space="preserve"> ___________________________________/________________/</w:t>
      </w:r>
    </w:p>
    <w:p w14:paraId="0797F881" w14:textId="46F44688" w:rsidR="001417DD" w:rsidRPr="00E543E5" w:rsidRDefault="001417DD" w:rsidP="000B7E04">
      <w:pPr>
        <w:shd w:val="clear" w:color="auto" w:fill="FFFFFF"/>
        <w:spacing w:after="75" w:line="360" w:lineRule="atLeast"/>
        <w:jc w:val="both"/>
        <w:rPr>
          <w:rFonts w:ascii="Times New Roman" w:eastAsia="Times New Roman" w:hAnsi="Times New Roman" w:cs="Times New Roman"/>
          <w:sz w:val="24"/>
          <w:szCs w:val="24"/>
          <w:lang w:eastAsia="ru-RU"/>
        </w:rPr>
      </w:pPr>
      <w:r w:rsidRPr="00E543E5">
        <w:rPr>
          <w:rFonts w:ascii="Times New Roman" w:eastAsia="Times New Roman" w:hAnsi="Times New Roman" w:cs="Times New Roman"/>
          <w:b/>
          <w:sz w:val="24"/>
          <w:szCs w:val="24"/>
          <w:lang w:eastAsia="ru-RU"/>
        </w:rPr>
        <w:t>Условия контракта</w:t>
      </w:r>
      <w:r w:rsidRPr="00E543E5">
        <w:rPr>
          <w:rFonts w:ascii="Times New Roman" w:eastAsia="Times New Roman" w:hAnsi="Times New Roman" w:cs="Times New Roman"/>
          <w:sz w:val="24"/>
          <w:szCs w:val="24"/>
          <w:lang w:eastAsia="ru-RU"/>
        </w:rPr>
        <w:t xml:space="preserve"> – согласно проекту Контракта (Приложение №</w:t>
      </w:r>
      <w:r w:rsidR="002007BD">
        <w:rPr>
          <w:rFonts w:ascii="Times New Roman" w:eastAsia="Times New Roman" w:hAnsi="Times New Roman" w:cs="Times New Roman"/>
          <w:sz w:val="24"/>
          <w:szCs w:val="24"/>
          <w:lang w:eastAsia="ru-RU"/>
        </w:rPr>
        <w:t xml:space="preserve"> </w:t>
      </w:r>
      <w:r w:rsidRPr="00E543E5">
        <w:rPr>
          <w:rFonts w:ascii="Times New Roman" w:eastAsia="Times New Roman" w:hAnsi="Times New Roman" w:cs="Times New Roman"/>
          <w:sz w:val="24"/>
          <w:szCs w:val="24"/>
          <w:lang w:eastAsia="ru-RU"/>
        </w:rPr>
        <w:t>2 к настоящей Закупочной документации).</w:t>
      </w:r>
    </w:p>
    <w:p w14:paraId="67145E40" w14:textId="19516BDA" w:rsidR="001417DD" w:rsidRPr="00E543E5" w:rsidRDefault="001417DD" w:rsidP="001417D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E543E5">
        <w:rPr>
          <w:rFonts w:ascii="Times New Roman" w:eastAsia="Times New Roman" w:hAnsi="Times New Roman" w:cs="Times New Roman"/>
          <w:b/>
          <w:sz w:val="24"/>
          <w:szCs w:val="24"/>
          <w:lang w:eastAsia="ru-RU"/>
        </w:rPr>
        <w:t>Источник финансирования:</w:t>
      </w:r>
      <w:r w:rsidRPr="00E543E5">
        <w:rPr>
          <w:rFonts w:ascii="Times New Roman" w:eastAsia="Times New Roman" w:hAnsi="Times New Roman" w:cs="Times New Roman"/>
          <w:sz w:val="24"/>
          <w:szCs w:val="24"/>
          <w:lang w:eastAsia="ru-RU"/>
        </w:rPr>
        <w:t xml:space="preserve"> Собственные средства </w:t>
      </w:r>
      <w:r w:rsidR="001B119B" w:rsidRPr="00E543E5">
        <w:rPr>
          <w:rFonts w:ascii="Times New Roman" w:eastAsia="Times New Roman" w:hAnsi="Times New Roman" w:cs="Times New Roman"/>
          <w:sz w:val="24"/>
          <w:szCs w:val="24"/>
          <w:lang w:eastAsia="ru-RU"/>
        </w:rPr>
        <w:t>МУП «ТТУ им. И.А.</w:t>
      </w:r>
      <w:r w:rsidR="00E543E5">
        <w:rPr>
          <w:rFonts w:ascii="Times New Roman" w:eastAsia="Times New Roman" w:hAnsi="Times New Roman" w:cs="Times New Roman"/>
          <w:sz w:val="24"/>
          <w:szCs w:val="24"/>
          <w:lang w:val="en-US" w:eastAsia="ru-RU"/>
        </w:rPr>
        <w:t> </w:t>
      </w:r>
      <w:proofErr w:type="spellStart"/>
      <w:r w:rsidR="001B119B" w:rsidRPr="00E543E5">
        <w:rPr>
          <w:rFonts w:ascii="Times New Roman" w:eastAsia="Times New Roman" w:hAnsi="Times New Roman" w:cs="Times New Roman"/>
          <w:sz w:val="24"/>
          <w:szCs w:val="24"/>
          <w:lang w:eastAsia="ru-RU"/>
        </w:rPr>
        <w:t>Добросоцкого</w:t>
      </w:r>
      <w:proofErr w:type="spellEnd"/>
      <w:r w:rsidR="001B119B" w:rsidRPr="00E543E5">
        <w:rPr>
          <w:rFonts w:ascii="Times New Roman" w:eastAsia="Times New Roman" w:hAnsi="Times New Roman" w:cs="Times New Roman"/>
          <w:sz w:val="24"/>
          <w:szCs w:val="24"/>
          <w:lang w:eastAsia="ru-RU"/>
        </w:rPr>
        <w:t>»</w:t>
      </w:r>
      <w:r w:rsidRPr="00E543E5">
        <w:rPr>
          <w:rFonts w:ascii="Times New Roman" w:eastAsia="Times New Roman" w:hAnsi="Times New Roman" w:cs="Times New Roman"/>
          <w:sz w:val="24"/>
          <w:szCs w:val="24"/>
          <w:lang w:eastAsia="ru-RU"/>
        </w:rPr>
        <w:t>.</w:t>
      </w:r>
    </w:p>
    <w:p w14:paraId="1370A8C6" w14:textId="45636667" w:rsidR="001417DD" w:rsidRPr="00E543E5" w:rsidRDefault="001417DD" w:rsidP="001417DD">
      <w:pPr>
        <w:shd w:val="clear" w:color="auto" w:fill="FFFFFF"/>
        <w:spacing w:after="0" w:line="240" w:lineRule="auto"/>
        <w:ind w:firstLine="708"/>
        <w:jc w:val="both"/>
        <w:rPr>
          <w:rFonts w:ascii="Times New Roman" w:eastAsia="Times New Roman" w:hAnsi="Times New Roman" w:cs="Times New Roman"/>
          <w:bCs/>
          <w:sz w:val="24"/>
          <w:szCs w:val="24"/>
          <w:lang w:eastAsia="ru-RU"/>
        </w:rPr>
      </w:pPr>
      <w:r w:rsidRPr="00E543E5">
        <w:rPr>
          <w:rFonts w:ascii="Times New Roman" w:eastAsia="Times New Roman" w:hAnsi="Times New Roman" w:cs="Times New Roman"/>
          <w:b/>
          <w:bCs/>
          <w:sz w:val="24"/>
          <w:szCs w:val="24"/>
          <w:lang w:eastAsia="ru-RU"/>
        </w:rPr>
        <w:t xml:space="preserve">Место проведения закупки - </w:t>
      </w:r>
      <w:r w:rsidRPr="00E543E5">
        <w:rPr>
          <w:rFonts w:ascii="Times New Roman" w:eastAsia="Times New Roman" w:hAnsi="Times New Roman" w:cs="Times New Roman"/>
          <w:bCs/>
          <w:sz w:val="24"/>
          <w:szCs w:val="24"/>
          <w:lang w:eastAsia="ru-RU"/>
        </w:rPr>
        <w:t xml:space="preserve">г. Тирасполь, </w:t>
      </w:r>
      <w:r w:rsidR="001B119B" w:rsidRPr="00E543E5">
        <w:rPr>
          <w:rFonts w:ascii="Times New Roman" w:eastAsia="Times New Roman" w:hAnsi="Times New Roman" w:cs="Times New Roman"/>
          <w:bCs/>
          <w:sz w:val="24"/>
          <w:szCs w:val="24"/>
          <w:lang w:eastAsia="ru-RU"/>
        </w:rPr>
        <w:t>ул. Гвардейская, 13.</w:t>
      </w:r>
    </w:p>
    <w:p w14:paraId="5C6F3614" w14:textId="33C6BF83" w:rsidR="00550708" w:rsidRPr="00E543E5" w:rsidRDefault="00D937C8" w:rsidP="00404A0F">
      <w:pPr>
        <w:shd w:val="clear" w:color="auto" w:fill="FFFFFF"/>
        <w:spacing w:after="0" w:line="240" w:lineRule="auto"/>
        <w:ind w:firstLine="708"/>
        <w:jc w:val="both"/>
        <w:rPr>
          <w:rFonts w:ascii="Times New Roman" w:eastAsia="Times New Roman" w:hAnsi="Times New Roman" w:cs="Times New Roman"/>
          <w:bCs/>
          <w:sz w:val="24"/>
          <w:szCs w:val="24"/>
          <w:lang w:eastAsia="ru-RU"/>
        </w:rPr>
      </w:pPr>
      <w:r w:rsidRPr="00E543E5">
        <w:rPr>
          <w:rFonts w:ascii="Times New Roman" w:eastAsia="Times New Roman" w:hAnsi="Times New Roman" w:cs="Times New Roman"/>
          <w:b/>
          <w:bCs/>
          <w:sz w:val="24"/>
          <w:szCs w:val="24"/>
          <w:lang w:eastAsia="ru-RU"/>
        </w:rPr>
        <w:t xml:space="preserve">Дата и время проведения закупки – </w:t>
      </w:r>
      <w:r w:rsidR="00BD2F93" w:rsidRPr="00E543E5">
        <w:rPr>
          <w:rFonts w:ascii="Times New Roman" w:eastAsia="Times New Roman" w:hAnsi="Times New Roman" w:cs="Times New Roman"/>
          <w:bCs/>
          <w:sz w:val="24"/>
          <w:szCs w:val="24"/>
          <w:lang w:eastAsia="ru-RU"/>
        </w:rPr>
        <w:t>«</w:t>
      </w:r>
      <w:r w:rsidR="00A429D8">
        <w:rPr>
          <w:rFonts w:ascii="Times New Roman" w:eastAsia="Times New Roman" w:hAnsi="Times New Roman" w:cs="Times New Roman"/>
          <w:bCs/>
          <w:sz w:val="24"/>
          <w:szCs w:val="24"/>
          <w:lang w:eastAsia="ru-RU"/>
        </w:rPr>
        <w:t>6</w:t>
      </w:r>
      <w:r w:rsidR="00BD2F93" w:rsidRPr="00E543E5">
        <w:rPr>
          <w:rFonts w:ascii="Times New Roman" w:eastAsia="Times New Roman" w:hAnsi="Times New Roman" w:cs="Times New Roman"/>
          <w:bCs/>
          <w:sz w:val="24"/>
          <w:szCs w:val="24"/>
          <w:lang w:eastAsia="ru-RU"/>
        </w:rPr>
        <w:t xml:space="preserve">» </w:t>
      </w:r>
      <w:r w:rsidR="00A429D8">
        <w:rPr>
          <w:rFonts w:ascii="Times New Roman" w:eastAsia="Times New Roman" w:hAnsi="Times New Roman" w:cs="Times New Roman"/>
          <w:bCs/>
          <w:sz w:val="24"/>
          <w:szCs w:val="24"/>
          <w:lang w:eastAsia="ru-RU"/>
        </w:rPr>
        <w:t>марта</w:t>
      </w:r>
      <w:r w:rsidR="00BD2F93" w:rsidRPr="00E543E5">
        <w:rPr>
          <w:rFonts w:ascii="Times New Roman" w:eastAsia="Times New Roman" w:hAnsi="Times New Roman" w:cs="Times New Roman"/>
          <w:bCs/>
          <w:sz w:val="24"/>
          <w:szCs w:val="24"/>
          <w:lang w:eastAsia="ru-RU"/>
        </w:rPr>
        <w:t xml:space="preserve"> 202</w:t>
      </w:r>
      <w:r w:rsidR="00C466C8">
        <w:rPr>
          <w:rFonts w:ascii="Times New Roman" w:eastAsia="Times New Roman" w:hAnsi="Times New Roman" w:cs="Times New Roman"/>
          <w:bCs/>
          <w:sz w:val="24"/>
          <w:szCs w:val="24"/>
          <w:lang w:eastAsia="ru-RU"/>
        </w:rPr>
        <w:t>6</w:t>
      </w:r>
      <w:r w:rsidR="00BD2F93" w:rsidRPr="00E543E5">
        <w:rPr>
          <w:rFonts w:ascii="Times New Roman" w:eastAsia="Times New Roman" w:hAnsi="Times New Roman" w:cs="Times New Roman"/>
          <w:bCs/>
          <w:sz w:val="24"/>
          <w:szCs w:val="24"/>
          <w:lang w:eastAsia="ru-RU"/>
        </w:rPr>
        <w:t xml:space="preserve"> г. в </w:t>
      </w:r>
      <w:r w:rsidR="001B119B" w:rsidRPr="00E543E5">
        <w:rPr>
          <w:rFonts w:ascii="Times New Roman" w:eastAsia="Times New Roman" w:hAnsi="Times New Roman" w:cs="Times New Roman"/>
          <w:bCs/>
          <w:sz w:val="24"/>
          <w:szCs w:val="24"/>
          <w:lang w:eastAsia="ru-RU"/>
        </w:rPr>
        <w:t>10</w:t>
      </w:r>
      <w:r w:rsidRPr="00E543E5">
        <w:rPr>
          <w:rFonts w:ascii="Times New Roman" w:eastAsia="Times New Roman" w:hAnsi="Times New Roman" w:cs="Times New Roman"/>
          <w:bCs/>
          <w:sz w:val="24"/>
          <w:szCs w:val="24"/>
          <w:lang w:eastAsia="ru-RU"/>
        </w:rPr>
        <w:t>-</w:t>
      </w:r>
      <w:r w:rsidR="00F04D58" w:rsidRPr="00E543E5">
        <w:rPr>
          <w:rFonts w:ascii="Times New Roman" w:eastAsia="Times New Roman" w:hAnsi="Times New Roman" w:cs="Times New Roman"/>
          <w:bCs/>
          <w:sz w:val="24"/>
          <w:szCs w:val="24"/>
          <w:lang w:eastAsia="ru-RU"/>
        </w:rPr>
        <w:t>0</w:t>
      </w:r>
      <w:r w:rsidR="00E8183B" w:rsidRPr="00E543E5">
        <w:rPr>
          <w:rFonts w:ascii="Times New Roman" w:eastAsia="Times New Roman" w:hAnsi="Times New Roman" w:cs="Times New Roman"/>
          <w:bCs/>
          <w:sz w:val="24"/>
          <w:szCs w:val="24"/>
          <w:lang w:eastAsia="ru-RU"/>
        </w:rPr>
        <w:t>0</w:t>
      </w:r>
      <w:r w:rsidRPr="00E543E5">
        <w:rPr>
          <w:rFonts w:ascii="Times New Roman" w:eastAsia="Times New Roman" w:hAnsi="Times New Roman" w:cs="Times New Roman"/>
          <w:bCs/>
          <w:sz w:val="24"/>
          <w:szCs w:val="24"/>
          <w:lang w:eastAsia="ru-RU"/>
        </w:rPr>
        <w:t xml:space="preserve"> часов.</w:t>
      </w:r>
      <w:r w:rsidRPr="00E543E5">
        <w:rPr>
          <w:rFonts w:ascii="Times New Roman" w:eastAsia="Times New Roman" w:hAnsi="Times New Roman" w:cs="Times New Roman"/>
          <w:b/>
          <w:bCs/>
          <w:sz w:val="24"/>
          <w:szCs w:val="24"/>
          <w:lang w:eastAsia="ru-RU"/>
        </w:rPr>
        <w:t xml:space="preserve"> </w:t>
      </w:r>
      <w:r w:rsidRPr="00E543E5">
        <w:rPr>
          <w:rFonts w:ascii="Times New Roman" w:eastAsia="Times New Roman" w:hAnsi="Times New Roman" w:cs="Times New Roman"/>
          <w:bCs/>
          <w:sz w:val="24"/>
          <w:szCs w:val="24"/>
          <w:lang w:eastAsia="ru-RU"/>
        </w:rPr>
        <w:t>В указанное время будет произведено вскрытие конвертов с заявками на участие в запросе предложений</w:t>
      </w:r>
      <w:r w:rsidR="00795612" w:rsidRPr="00E543E5">
        <w:rPr>
          <w:rFonts w:ascii="Times New Roman" w:eastAsia="Times New Roman" w:hAnsi="Times New Roman" w:cs="Times New Roman"/>
          <w:bCs/>
          <w:sz w:val="24"/>
          <w:szCs w:val="24"/>
          <w:lang w:eastAsia="ru-RU"/>
        </w:rPr>
        <w:t xml:space="preserve"> и открытие доступа к поданным в форме электронных документов заявкам</w:t>
      </w:r>
      <w:r w:rsidR="00550708" w:rsidRPr="00E543E5">
        <w:rPr>
          <w:rFonts w:ascii="Times New Roman" w:eastAsia="Times New Roman" w:hAnsi="Times New Roman" w:cs="Times New Roman"/>
          <w:bCs/>
          <w:sz w:val="24"/>
          <w:szCs w:val="24"/>
          <w:lang w:eastAsia="ru-RU"/>
        </w:rPr>
        <w:t>.</w:t>
      </w:r>
    </w:p>
    <w:p w14:paraId="317A784E" w14:textId="77777777" w:rsidR="005C0C83" w:rsidRPr="00E543E5" w:rsidRDefault="005C0C83" w:rsidP="00550708">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E543E5">
        <w:rPr>
          <w:rFonts w:ascii="Times New Roman" w:eastAsia="Times New Roman" w:hAnsi="Times New Roman" w:cs="Times New Roman"/>
          <w:b/>
          <w:bCs/>
          <w:sz w:val="24"/>
          <w:szCs w:val="24"/>
          <w:lang w:eastAsia="ru-RU"/>
        </w:rPr>
        <w:t xml:space="preserve">Требования к содержанию, в том числе составу, форме заявок на участие в </w:t>
      </w:r>
      <w:r w:rsidR="00550708" w:rsidRPr="00E543E5">
        <w:rPr>
          <w:rFonts w:ascii="Times New Roman" w:eastAsia="Times New Roman" w:hAnsi="Times New Roman" w:cs="Times New Roman"/>
          <w:b/>
          <w:bCs/>
          <w:sz w:val="24"/>
          <w:szCs w:val="24"/>
          <w:lang w:eastAsia="ru-RU"/>
        </w:rPr>
        <w:t xml:space="preserve">запросе предложений, </w:t>
      </w:r>
      <w:r w:rsidRPr="00E543E5">
        <w:rPr>
          <w:rFonts w:ascii="Times New Roman" w:eastAsia="Times New Roman" w:hAnsi="Times New Roman" w:cs="Times New Roman"/>
          <w:b/>
          <w:bCs/>
          <w:sz w:val="24"/>
          <w:szCs w:val="24"/>
          <w:lang w:eastAsia="ru-RU"/>
        </w:rPr>
        <w:t>и инструкция по заполнению заявок</w:t>
      </w:r>
      <w:r w:rsidR="00550708" w:rsidRPr="00E543E5">
        <w:rPr>
          <w:rFonts w:ascii="Times New Roman" w:eastAsia="Times New Roman" w:hAnsi="Times New Roman" w:cs="Times New Roman"/>
          <w:b/>
          <w:bCs/>
          <w:sz w:val="24"/>
          <w:szCs w:val="24"/>
          <w:lang w:eastAsia="ru-RU"/>
        </w:rPr>
        <w:t>:</w:t>
      </w:r>
    </w:p>
    <w:p w14:paraId="426621E0" w14:textId="0A383819" w:rsidR="005C0C83" w:rsidRPr="00E543E5" w:rsidRDefault="005C0C83" w:rsidP="005F660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E543E5">
        <w:rPr>
          <w:rFonts w:ascii="Times New Roman" w:eastAsia="Times New Roman" w:hAnsi="Times New Roman" w:cs="Times New Roman"/>
          <w:sz w:val="24"/>
          <w:szCs w:val="24"/>
          <w:lang w:eastAsia="ru-RU"/>
        </w:rPr>
        <w:t xml:space="preserve">Заявка должна быть оформлена в соответствии с требованиями, </w:t>
      </w:r>
      <w:r w:rsidR="00C94D28" w:rsidRPr="00E543E5">
        <w:rPr>
          <w:rFonts w:ascii="Times New Roman" w:eastAsia="Times New Roman" w:hAnsi="Times New Roman" w:cs="Times New Roman"/>
          <w:sz w:val="24"/>
          <w:szCs w:val="24"/>
          <w:lang w:eastAsia="ru-RU"/>
        </w:rPr>
        <w:t xml:space="preserve">установленными </w:t>
      </w:r>
      <w:r w:rsidRPr="00E543E5">
        <w:rPr>
          <w:rFonts w:ascii="Times New Roman" w:eastAsia="Times New Roman" w:hAnsi="Times New Roman" w:cs="Times New Roman"/>
          <w:sz w:val="24"/>
          <w:szCs w:val="24"/>
          <w:lang w:eastAsia="ru-RU"/>
        </w:rPr>
        <w:t xml:space="preserve">Распоряжением Правительства ПМР от 25 марта 2020 года № 198р "Об утверждении формы заявок участников закупки" и требованиями, указанными в </w:t>
      </w:r>
      <w:r w:rsidR="00C94D28" w:rsidRPr="00E543E5">
        <w:rPr>
          <w:rFonts w:ascii="Times New Roman" w:eastAsia="Times New Roman" w:hAnsi="Times New Roman" w:cs="Times New Roman"/>
          <w:sz w:val="24"/>
          <w:szCs w:val="24"/>
          <w:lang w:eastAsia="ru-RU"/>
        </w:rPr>
        <w:t xml:space="preserve">закупочной </w:t>
      </w:r>
      <w:r w:rsidRPr="00E543E5">
        <w:rPr>
          <w:rFonts w:ascii="Times New Roman" w:eastAsia="Times New Roman" w:hAnsi="Times New Roman" w:cs="Times New Roman"/>
          <w:sz w:val="24"/>
          <w:szCs w:val="24"/>
          <w:lang w:eastAsia="ru-RU"/>
        </w:rPr>
        <w:t xml:space="preserve">документации о проведении </w:t>
      </w:r>
      <w:r w:rsidR="00302D87" w:rsidRPr="00E543E5">
        <w:rPr>
          <w:rFonts w:ascii="Times New Roman" w:eastAsia="Times New Roman" w:hAnsi="Times New Roman" w:cs="Times New Roman"/>
          <w:sz w:val="24"/>
          <w:szCs w:val="24"/>
          <w:lang w:eastAsia="ru-RU"/>
        </w:rPr>
        <w:t>запроса предложения</w:t>
      </w:r>
      <w:r w:rsidR="005A176A" w:rsidRPr="00E543E5">
        <w:rPr>
          <w:rFonts w:ascii="Times New Roman" w:eastAsia="Times New Roman" w:hAnsi="Times New Roman" w:cs="Times New Roman"/>
          <w:sz w:val="24"/>
          <w:szCs w:val="24"/>
          <w:lang w:eastAsia="ru-RU"/>
        </w:rPr>
        <w:t xml:space="preserve"> (Приложение №</w:t>
      </w:r>
      <w:r w:rsidR="00752B8C" w:rsidRPr="00E543E5">
        <w:rPr>
          <w:rFonts w:ascii="Times New Roman" w:eastAsia="Times New Roman" w:hAnsi="Times New Roman" w:cs="Times New Roman"/>
          <w:sz w:val="24"/>
          <w:szCs w:val="24"/>
          <w:lang w:eastAsia="ru-RU"/>
        </w:rPr>
        <w:t xml:space="preserve"> 3</w:t>
      </w:r>
      <w:r w:rsidR="005A176A" w:rsidRPr="00E543E5">
        <w:rPr>
          <w:rFonts w:ascii="Times New Roman" w:eastAsia="Times New Roman" w:hAnsi="Times New Roman" w:cs="Times New Roman"/>
          <w:sz w:val="24"/>
          <w:szCs w:val="24"/>
          <w:lang w:eastAsia="ru-RU"/>
        </w:rPr>
        <w:t xml:space="preserve"> к настоящей Закупочной документации).</w:t>
      </w:r>
    </w:p>
    <w:p w14:paraId="5D2CE4D8" w14:textId="2F3E4039" w:rsidR="00FB416A" w:rsidRPr="00E543E5" w:rsidRDefault="00FB416A" w:rsidP="00FB416A">
      <w:pPr>
        <w:spacing w:after="0" w:line="240" w:lineRule="auto"/>
        <w:ind w:firstLine="357"/>
        <w:jc w:val="both"/>
        <w:rPr>
          <w:rFonts w:ascii="Times New Roman" w:hAnsi="Times New Roman" w:cs="Times New Roman"/>
          <w:b/>
          <w:bCs/>
          <w:sz w:val="24"/>
          <w:szCs w:val="24"/>
          <w:u w:val="single"/>
          <w:lang w:eastAsia="ru-RU"/>
        </w:rPr>
      </w:pPr>
      <w:r w:rsidRPr="00E543E5">
        <w:rPr>
          <w:rFonts w:ascii="Times New Roman" w:hAnsi="Times New Roman" w:cs="Times New Roman"/>
          <w:b/>
          <w:bCs/>
          <w:sz w:val="24"/>
          <w:szCs w:val="24"/>
          <w:u w:val="single"/>
          <w:lang w:eastAsia="ru-RU"/>
        </w:rPr>
        <w:t>Требования к Участникам закупки:</w:t>
      </w:r>
    </w:p>
    <w:p w14:paraId="32308157" w14:textId="2369228F" w:rsidR="00C87FD3" w:rsidRPr="00B01E8C" w:rsidRDefault="00681C15"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87FD3">
        <w:rPr>
          <w:rFonts w:ascii="Times New Roman" w:hAnsi="Times New Roman" w:cs="Times New Roman"/>
          <w:sz w:val="24"/>
          <w:szCs w:val="24"/>
        </w:rPr>
        <w:t xml:space="preserve">а) </w:t>
      </w:r>
      <w:r w:rsidR="00C87FD3" w:rsidRPr="00B01E8C">
        <w:rPr>
          <w:rFonts w:ascii="Times New Roman" w:hAnsi="Times New Roman" w:cs="Times New Roman"/>
          <w:sz w:val="24"/>
          <w:szCs w:val="24"/>
        </w:rPr>
        <w:t>соответствие требованиям, установленным действующим законодательством Приднестровской Молдавской Республики к лицам, осуществляющим поставку товара, выполнение работы, оказание услуги, являющихся объектом закупки;</w:t>
      </w:r>
    </w:p>
    <w:p w14:paraId="09DEA566" w14:textId="77777777" w:rsidR="00C87FD3" w:rsidRPr="00B01E8C"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B01E8C">
        <w:rPr>
          <w:rFonts w:ascii="Times New Roman" w:hAnsi="Times New Roman" w:cs="Times New Roman"/>
          <w:sz w:val="24"/>
          <w:szCs w:val="24"/>
        </w:rPr>
        <w:t xml:space="preserve">б) </w:t>
      </w:r>
      <w:r>
        <w:rPr>
          <w:rFonts w:ascii="Times New Roman" w:hAnsi="Times New Roman" w:cs="Times New Roman"/>
          <w:sz w:val="24"/>
          <w:szCs w:val="24"/>
        </w:rPr>
        <w:t xml:space="preserve"> </w:t>
      </w:r>
      <w:r w:rsidRPr="00B01E8C">
        <w:rPr>
          <w:rFonts w:ascii="Times New Roman" w:hAnsi="Times New Roman" w:cs="Times New Roman"/>
          <w:sz w:val="24"/>
          <w:szCs w:val="24"/>
        </w:rPr>
        <w:t>отсутствие</w:t>
      </w:r>
      <w:proofErr w:type="gramEnd"/>
      <w:r w:rsidRPr="00B01E8C">
        <w:rPr>
          <w:rFonts w:ascii="Times New Roman" w:hAnsi="Times New Roman" w:cs="Times New Roman"/>
          <w:sz w:val="24"/>
          <w:szCs w:val="24"/>
        </w:rPr>
        <w:t xml:space="preserve"> проведения ликвидации участника закупки – юридического лица и отсутствие дела о банкротстве;</w:t>
      </w:r>
    </w:p>
    <w:p w14:paraId="3D7BF5C6" w14:textId="77777777" w:rsidR="00C87FD3" w:rsidRPr="00B01E8C"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B01E8C">
        <w:rPr>
          <w:rFonts w:ascii="Times New Roman" w:hAnsi="Times New Roman" w:cs="Times New Roman"/>
          <w:sz w:val="24"/>
          <w:szCs w:val="24"/>
        </w:rPr>
        <w:t>в) отсутствие решения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14:paraId="57907DDA" w14:textId="77777777" w:rsidR="00C87FD3" w:rsidRPr="00B01E8C"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B01E8C">
        <w:rPr>
          <w:rFonts w:ascii="Times New Roman" w:hAnsi="Times New Roman" w:cs="Times New Roman"/>
          <w:sz w:val="24"/>
          <w:szCs w:val="24"/>
        </w:rPr>
        <w:t xml:space="preserve">г) </w:t>
      </w:r>
      <w:r>
        <w:rPr>
          <w:rFonts w:ascii="Times New Roman" w:hAnsi="Times New Roman" w:cs="Times New Roman"/>
          <w:sz w:val="24"/>
          <w:szCs w:val="24"/>
        </w:rPr>
        <w:t xml:space="preserve">  </w:t>
      </w:r>
      <w:r w:rsidRPr="00B01E8C">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w:t>
      </w:r>
      <w:r>
        <w:rPr>
          <w:rFonts w:ascii="Times New Roman" w:hAnsi="Times New Roman" w:cs="Times New Roman"/>
          <w:sz w:val="24"/>
          <w:szCs w:val="24"/>
        </w:rPr>
        <w:t xml:space="preserve">дственник по прямой восходящей </w:t>
      </w:r>
      <w:r w:rsidRPr="00B01E8C">
        <w:rPr>
          <w:rFonts w:ascii="Times New Roman" w:hAnsi="Times New Roman" w:cs="Times New Roman"/>
          <w:sz w:val="24"/>
          <w:szCs w:val="24"/>
        </w:rPr>
        <w:t>или нисходящей линии (отец, мать, дедушка, бабушка, сын, дочь, внук, внучка), полнородный или не</w:t>
      </w:r>
      <w:r>
        <w:rPr>
          <w:rFonts w:ascii="Times New Roman" w:hAnsi="Times New Roman" w:cs="Times New Roman"/>
          <w:sz w:val="24"/>
          <w:szCs w:val="24"/>
        </w:rPr>
        <w:t xml:space="preserve"> </w:t>
      </w:r>
      <w:r w:rsidRPr="00B01E8C">
        <w:rPr>
          <w:rFonts w:ascii="Times New Roman" w:hAnsi="Times New Roman" w:cs="Times New Roman"/>
          <w:sz w:val="24"/>
          <w:szCs w:val="24"/>
        </w:rPr>
        <w:t>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D38F4A0" w14:textId="77777777" w:rsidR="00C87FD3" w:rsidRPr="00B01E8C"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B01E8C">
        <w:rPr>
          <w:rFonts w:ascii="Times New Roman" w:hAnsi="Times New Roman" w:cs="Times New Roman"/>
          <w:sz w:val="24"/>
          <w:szCs w:val="24"/>
        </w:rPr>
        <w:t>1) физическим лицом (в том числе зарегистрированным в качестве индивидуального предпринимателя), являющимся участником закупки;</w:t>
      </w:r>
    </w:p>
    <w:p w14:paraId="6D0D958F" w14:textId="77777777" w:rsidR="00C87FD3" w:rsidRPr="00B01E8C"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B01E8C">
        <w:rPr>
          <w:rFonts w:ascii="Times New Roman" w:hAnsi="Times New Roman" w:cs="Times New Roman"/>
          <w:sz w:val="24"/>
          <w:szCs w:val="24"/>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3D2F7D52" w14:textId="77777777" w:rsidR="00C87FD3" w:rsidRPr="00B01E8C"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B01E8C">
        <w:rPr>
          <w:rFonts w:ascii="Times New Roman" w:hAnsi="Times New Roman" w:cs="Times New Roman"/>
          <w:sz w:val="24"/>
          <w:szCs w:val="24"/>
        </w:rPr>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14:paraId="61E77BB1" w14:textId="77777777" w:rsidR="00C87FD3" w:rsidRPr="00B01E8C"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B01E8C">
        <w:rPr>
          <w:rFonts w:ascii="Times New Roman" w:hAnsi="Times New Roman" w:cs="Times New Roman"/>
          <w:sz w:val="24"/>
          <w:szCs w:val="24"/>
        </w:rPr>
        <w:t>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w:t>
      </w:r>
      <w:r>
        <w:rPr>
          <w:rFonts w:ascii="Times New Roman" w:hAnsi="Times New Roman" w:cs="Times New Roman"/>
          <w:sz w:val="24"/>
          <w:szCs w:val="24"/>
        </w:rPr>
        <w:t xml:space="preserve">еских лиц) более чем </w:t>
      </w:r>
      <w:r w:rsidRPr="00B01E8C">
        <w:rPr>
          <w:rFonts w:ascii="Times New Roman" w:hAnsi="Times New Roman" w:cs="Times New Roman"/>
          <w:sz w:val="24"/>
          <w:szCs w:val="24"/>
        </w:rPr>
        <w:t xml:space="preserve">10 процентами голосующих акций хозяйственного общества либо владеет напрямую или косвенно (через юридическое лицо или через несколько </w:t>
      </w:r>
      <w:r w:rsidRPr="00B01E8C">
        <w:rPr>
          <w:rFonts w:ascii="Times New Roman" w:hAnsi="Times New Roman" w:cs="Times New Roman"/>
          <w:sz w:val="24"/>
          <w:szCs w:val="24"/>
        </w:rPr>
        <w:lastRenderedPageBreak/>
        <w:t>юридических лиц) долей, превышающей 10 процентов в уставном (складочном) капитале хозяйственного товарищества или общества.</w:t>
      </w:r>
    </w:p>
    <w:p w14:paraId="08812B64" w14:textId="77777777" w:rsidR="00C87FD3"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B01E8C">
        <w:rPr>
          <w:rFonts w:ascii="Times New Roman" w:hAnsi="Times New Roman" w:cs="Times New Roman"/>
          <w:sz w:val="24"/>
          <w:szCs w:val="24"/>
        </w:rPr>
        <w:t>Информация, указанная в подпункте г) части первой настоящего пункта, подтверждается участником закупки декларацией, форма которой утверждается Правительством Приднестровской Молдавской Республики</w:t>
      </w:r>
      <w:r>
        <w:rPr>
          <w:rFonts w:ascii="Times New Roman" w:hAnsi="Times New Roman" w:cs="Times New Roman"/>
          <w:sz w:val="24"/>
          <w:szCs w:val="24"/>
        </w:rPr>
        <w:t xml:space="preserve"> (Приложение № 4 к настоящей Закупочной документации)</w:t>
      </w:r>
      <w:r w:rsidRPr="00B01E8C">
        <w:rPr>
          <w:rFonts w:ascii="Times New Roman" w:hAnsi="Times New Roman" w:cs="Times New Roman"/>
          <w:sz w:val="24"/>
          <w:szCs w:val="24"/>
        </w:rPr>
        <w:t>.</w:t>
      </w:r>
    </w:p>
    <w:p w14:paraId="5E6A58FE" w14:textId="77777777" w:rsidR="00C87FD3" w:rsidRDefault="00C87FD3" w:rsidP="00C87FD3">
      <w:p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Pr="00B01E8C">
        <w:rPr>
          <w:rFonts w:ascii="Times New Roman" w:hAnsi="Times New Roman" w:cs="Times New Roman"/>
          <w:b/>
          <w:sz w:val="24"/>
          <w:szCs w:val="24"/>
        </w:rPr>
        <w:t>Информация о валюте, используемой для формирования цены контракта и расчетов с поставщиками (подрядчиками, исполнителями).</w:t>
      </w:r>
    </w:p>
    <w:p w14:paraId="30E4F4EC" w14:textId="77777777" w:rsidR="00C87FD3" w:rsidRDefault="00C87FD3" w:rsidP="00C87FD3">
      <w:pPr>
        <w:spacing w:after="0"/>
        <w:jc w:val="both"/>
        <w:rPr>
          <w:rFonts w:ascii="Times New Roman" w:hAnsi="Times New Roman" w:cs="Times New Roman"/>
          <w:sz w:val="24"/>
          <w:szCs w:val="24"/>
        </w:rPr>
      </w:pPr>
      <w:r>
        <w:rPr>
          <w:rFonts w:ascii="Times New Roman" w:hAnsi="Times New Roman" w:cs="Times New Roman"/>
          <w:b/>
          <w:sz w:val="24"/>
          <w:szCs w:val="24"/>
        </w:rPr>
        <w:t xml:space="preserve">      </w:t>
      </w:r>
      <w:r w:rsidRPr="001C15B4">
        <w:rPr>
          <w:rFonts w:ascii="Times New Roman" w:hAnsi="Times New Roman" w:cs="Times New Roman"/>
          <w:sz w:val="24"/>
          <w:szCs w:val="24"/>
        </w:rPr>
        <w:t xml:space="preserve">Для </w:t>
      </w:r>
      <w:r>
        <w:rPr>
          <w:rFonts w:ascii="Times New Roman" w:hAnsi="Times New Roman" w:cs="Times New Roman"/>
          <w:sz w:val="24"/>
          <w:szCs w:val="24"/>
        </w:rPr>
        <w:t xml:space="preserve">резидентов Приднестровской Молдавской Республики – в рублях Приднестровской Молдавской Республики. </w:t>
      </w:r>
    </w:p>
    <w:p w14:paraId="5A94C3BF" w14:textId="77777777" w:rsidR="00C87FD3"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Для нерезидентов </w:t>
      </w:r>
      <w:r w:rsidRPr="001C15B4">
        <w:rPr>
          <w:rFonts w:ascii="Times New Roman" w:hAnsi="Times New Roman" w:cs="Times New Roman"/>
          <w:sz w:val="24"/>
          <w:szCs w:val="24"/>
        </w:rPr>
        <w:t>Приднестровской Молдавской Республики</w:t>
      </w:r>
      <w:r>
        <w:rPr>
          <w:rFonts w:ascii="Times New Roman" w:hAnsi="Times New Roman" w:cs="Times New Roman"/>
          <w:sz w:val="24"/>
          <w:szCs w:val="24"/>
        </w:rPr>
        <w:t xml:space="preserve"> – в иностранной валюте.</w:t>
      </w:r>
    </w:p>
    <w:p w14:paraId="18265134" w14:textId="77777777" w:rsidR="00C87FD3" w:rsidRPr="001C15B4" w:rsidRDefault="00C87FD3" w:rsidP="00C87FD3">
      <w:p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Pr="001C15B4">
        <w:rPr>
          <w:rFonts w:ascii="Times New Roman" w:hAnsi="Times New Roman" w:cs="Times New Roman"/>
          <w:b/>
          <w:sz w:val="24"/>
          <w:szCs w:val="24"/>
        </w:rPr>
        <w:t>Информация о возможности заказчика изменить предусмотренные контрактом количество товара при заключении контракта либо в ходе его исполнения в соответствии со статьей 51 Закона ПМР «О закупках в Приднестровской Молдавской Республике»:</w:t>
      </w:r>
    </w:p>
    <w:p w14:paraId="1105F110" w14:textId="77777777" w:rsidR="00C87FD3" w:rsidRPr="001C15B4" w:rsidRDefault="00C87FD3" w:rsidP="00C87FD3">
      <w:pPr>
        <w:spacing w:after="0"/>
        <w:jc w:val="both"/>
        <w:rPr>
          <w:rFonts w:ascii="Times New Roman" w:hAnsi="Times New Roman" w:cs="Times New Roman"/>
          <w:sz w:val="24"/>
          <w:szCs w:val="24"/>
        </w:rPr>
      </w:pPr>
      <w:r>
        <w:rPr>
          <w:rFonts w:ascii="Times New Roman" w:hAnsi="Times New Roman" w:cs="Times New Roman"/>
          <w:b/>
          <w:sz w:val="24"/>
          <w:szCs w:val="24"/>
        </w:rPr>
        <w:t xml:space="preserve">       </w:t>
      </w:r>
      <w:r w:rsidRPr="001C15B4">
        <w:rPr>
          <w:rFonts w:ascii="Times New Roman" w:hAnsi="Times New Roman" w:cs="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2BFDBCFE" w14:textId="77777777" w:rsidR="00C87FD3" w:rsidRPr="00B059E2" w:rsidRDefault="00C87FD3" w:rsidP="00C87FD3">
      <w:pPr>
        <w:spacing w:after="0"/>
        <w:jc w:val="both"/>
        <w:rPr>
          <w:rFonts w:ascii="Times New Roman" w:hAnsi="Times New Roman" w:cs="Times New Roman"/>
          <w:color w:val="2E74B5" w:themeColor="accent1" w:themeShade="BF"/>
          <w:sz w:val="24"/>
          <w:szCs w:val="24"/>
        </w:rPr>
      </w:pPr>
      <w:r>
        <w:rPr>
          <w:rFonts w:ascii="Times New Roman" w:hAnsi="Times New Roman" w:cs="Times New Roman"/>
          <w:sz w:val="24"/>
          <w:szCs w:val="24"/>
        </w:rPr>
        <w:t xml:space="preserve">       </w:t>
      </w:r>
      <w:r w:rsidRPr="001C15B4">
        <w:rPr>
          <w:rFonts w:ascii="Times New Roman" w:hAnsi="Times New Roman" w:cs="Times New Roman"/>
          <w:sz w:val="24"/>
          <w:szCs w:val="24"/>
        </w:rPr>
        <w:t>а)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 контрактом</w:t>
      </w:r>
      <w:r>
        <w:rPr>
          <w:rFonts w:ascii="Times New Roman" w:hAnsi="Times New Roman" w:cs="Times New Roman"/>
          <w:sz w:val="24"/>
          <w:szCs w:val="24"/>
        </w:rPr>
        <w:t>;</w:t>
      </w:r>
    </w:p>
    <w:p w14:paraId="40482F5F" w14:textId="77777777" w:rsidR="00C87FD3" w:rsidRPr="001C15B4"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1C15B4">
        <w:rPr>
          <w:rFonts w:ascii="Times New Roman" w:hAnsi="Times New Roman" w:cs="Times New Roman"/>
          <w:sz w:val="24"/>
          <w:szCs w:val="24"/>
        </w:rPr>
        <w:t xml:space="preserve">б) </w:t>
      </w:r>
      <w:r w:rsidRPr="0004750E">
        <w:rPr>
          <w:rFonts w:ascii="Times New Roman" w:hAnsi="Times New Roman" w:cs="Times New Roman"/>
          <w:sz w:val="24"/>
          <w:szCs w:val="24"/>
        </w:rPr>
        <w:t>изменение регулируемых цен (тарифов) на товары (работы, услуги)</w:t>
      </w:r>
      <w:r>
        <w:rPr>
          <w:rFonts w:ascii="Times New Roman" w:hAnsi="Times New Roman" w:cs="Times New Roman"/>
          <w:sz w:val="24"/>
          <w:szCs w:val="24"/>
        </w:rPr>
        <w:t>;</w:t>
      </w:r>
    </w:p>
    <w:p w14:paraId="2C4E13D9" w14:textId="77777777" w:rsidR="00C87FD3" w:rsidRPr="0004750E" w:rsidRDefault="00C87FD3" w:rsidP="00C87FD3">
      <w:pPr>
        <w:spacing w:after="0"/>
        <w:jc w:val="both"/>
        <w:rPr>
          <w:rFonts w:ascii="Times New Roman" w:hAnsi="Times New Roman" w:cs="Times New Roman"/>
          <w:sz w:val="24"/>
          <w:szCs w:val="24"/>
        </w:rPr>
      </w:pPr>
      <w:r w:rsidRPr="0004750E">
        <w:rPr>
          <w:rFonts w:ascii="Times New Roman" w:hAnsi="Times New Roman" w:cs="Times New Roman"/>
          <w:sz w:val="24"/>
          <w:szCs w:val="24"/>
        </w:rPr>
        <w:t xml:space="preserve">       в) изменение цен в сторону увеличения в пределах цены контракта и ассортимента товара на отдельный перечень импортируемых товаров, устанавливаемый законом о республиканском бюджете на очередной финансовый год;</w:t>
      </w:r>
    </w:p>
    <w:p w14:paraId="4A5C387C" w14:textId="77777777" w:rsidR="00C87FD3" w:rsidRPr="0004750E" w:rsidRDefault="00C87FD3" w:rsidP="00C87FD3">
      <w:pPr>
        <w:spacing w:after="0"/>
        <w:jc w:val="both"/>
        <w:rPr>
          <w:rFonts w:ascii="Times New Roman" w:hAnsi="Times New Roman" w:cs="Times New Roman"/>
          <w:sz w:val="24"/>
          <w:szCs w:val="24"/>
        </w:rPr>
      </w:pPr>
      <w:r w:rsidRPr="0004750E">
        <w:rPr>
          <w:rFonts w:ascii="Times New Roman" w:hAnsi="Times New Roman" w:cs="Times New Roman"/>
          <w:sz w:val="24"/>
          <w:szCs w:val="24"/>
        </w:rPr>
        <w:t xml:space="preserve">       г) изменение цены контракта в сторону уменьшения в случаях, связанных с уменьшением цены и (или) количества приобретаемого товара, работ, услуг, в пределах ассортимента товара (перечня работ, услуг), при сохранении условий поставки;</w:t>
      </w:r>
    </w:p>
    <w:p w14:paraId="4EEFBFEB" w14:textId="77777777" w:rsidR="00C87FD3" w:rsidRPr="0004750E"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4750E">
        <w:rPr>
          <w:rFonts w:ascii="Times New Roman" w:hAnsi="Times New Roman" w:cs="Times New Roman"/>
          <w:sz w:val="24"/>
          <w:szCs w:val="24"/>
        </w:rPr>
        <w:t>д) изменение количества приобретаемого товара, работ, услуг в сторону увеличения в случае снижения цены на товар, работы, услуги в пределах цены контракта и ассортимента товара (перечня работ, услуг), при сохранении условий поставки;</w:t>
      </w:r>
    </w:p>
    <w:p w14:paraId="5EA2702A" w14:textId="77777777" w:rsidR="00C87FD3" w:rsidRPr="0004750E"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4750E">
        <w:rPr>
          <w:rFonts w:ascii="Times New Roman" w:hAnsi="Times New Roman" w:cs="Times New Roman"/>
          <w:sz w:val="24"/>
          <w:szCs w:val="24"/>
        </w:rPr>
        <w:t>е) при уменьшении ранее доведенных до государственного или муниципального заказчика лимитов бюджетных обязательств в соответствии с порядком, определенным Правительством Придне</w:t>
      </w:r>
      <w:r>
        <w:rPr>
          <w:rFonts w:ascii="Times New Roman" w:hAnsi="Times New Roman" w:cs="Times New Roman"/>
          <w:sz w:val="24"/>
          <w:szCs w:val="24"/>
        </w:rPr>
        <w:t>стровской Молдавской Республики</w:t>
      </w:r>
      <w:r w:rsidRPr="0004750E">
        <w:rPr>
          <w:rFonts w:ascii="Times New Roman" w:hAnsi="Times New Roman" w:cs="Times New Roman"/>
          <w:sz w:val="24"/>
          <w:szCs w:val="24"/>
        </w:rPr>
        <w:t>.</w:t>
      </w:r>
    </w:p>
    <w:p w14:paraId="18B5D446" w14:textId="77777777" w:rsidR="00C87FD3" w:rsidRDefault="00C87FD3" w:rsidP="00C87FD3">
      <w:pPr>
        <w:spacing w:after="0"/>
        <w:jc w:val="both"/>
        <w:rPr>
          <w:rFonts w:ascii="Times New Roman" w:hAnsi="Times New Roman" w:cs="Times New Roman"/>
          <w:sz w:val="24"/>
          <w:szCs w:val="24"/>
        </w:rPr>
      </w:pPr>
    </w:p>
    <w:p w14:paraId="129D532E" w14:textId="77777777" w:rsidR="00C87FD3"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B059E2">
        <w:rPr>
          <w:rFonts w:ascii="Times New Roman" w:hAnsi="Times New Roman" w:cs="Times New Roman"/>
          <w:b/>
          <w:sz w:val="24"/>
          <w:szCs w:val="24"/>
        </w:rPr>
        <w:t>Порядок проведения запроса предложений</w:t>
      </w:r>
      <w:r>
        <w:rPr>
          <w:rFonts w:ascii="Times New Roman" w:hAnsi="Times New Roman" w:cs="Times New Roman"/>
          <w:sz w:val="24"/>
          <w:szCs w:val="24"/>
        </w:rPr>
        <w:t>:</w:t>
      </w:r>
    </w:p>
    <w:p w14:paraId="388CC5B5" w14:textId="77777777" w:rsidR="00C87FD3"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10025">
        <w:rPr>
          <w:rFonts w:ascii="Times New Roman" w:hAnsi="Times New Roman" w:cs="Times New Roman"/>
          <w:sz w:val="24"/>
          <w:szCs w:val="24"/>
        </w:rPr>
        <w:t>Для участия в запросе предложений участники запроса предложений в срок и в порядке, которые установлены в извещении и документации о проведении запроса предложений, подают заявки на участие в запросе предложений заказчику в письменной форме или в форме электронного документа.</w:t>
      </w:r>
    </w:p>
    <w:p w14:paraId="0B897ADD" w14:textId="77777777" w:rsidR="00C87FD3" w:rsidRPr="00D10025"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10025">
        <w:rPr>
          <w:rFonts w:ascii="Times New Roman" w:hAnsi="Times New Roman" w:cs="Times New Roman"/>
          <w:sz w:val="24"/>
          <w:szCs w:val="24"/>
        </w:rPr>
        <w:t>Запрос предложений (повторный запрос предложений) признается несостоявшимся в следующих случаях:</w:t>
      </w:r>
    </w:p>
    <w:p w14:paraId="343B160D" w14:textId="77777777" w:rsidR="00C87FD3" w:rsidRPr="00D10025"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10025">
        <w:rPr>
          <w:rFonts w:ascii="Times New Roman" w:hAnsi="Times New Roman" w:cs="Times New Roman"/>
          <w:sz w:val="24"/>
          <w:szCs w:val="24"/>
        </w:rPr>
        <w:t>а) если до момента вскрытия конвертов с заявками на участие в запросе предложений и открытия доступа к поданным в форме электронных документов заявкам не подано ни одной такой заявки на участие в запросе предложений;</w:t>
      </w:r>
    </w:p>
    <w:p w14:paraId="59C9B92D" w14:textId="77777777" w:rsidR="00C87FD3" w:rsidRPr="00D10025"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10025">
        <w:rPr>
          <w:rFonts w:ascii="Times New Roman" w:hAnsi="Times New Roman" w:cs="Times New Roman"/>
          <w:sz w:val="24"/>
          <w:szCs w:val="24"/>
        </w:rPr>
        <w:t>б) если по результатам проведения проверки заявки (заявок) на участие в запросе предложений на предмет соответствия требованиям, установленным извещением и документацией, комиссией по рассмотрению заявок на участие в запросе предложений и окончательных предложений отклонены все поступившие заявки на участие в запросе предложений;</w:t>
      </w:r>
    </w:p>
    <w:p w14:paraId="2AD1E5FD" w14:textId="77777777" w:rsidR="00C87FD3" w:rsidRPr="00D10025"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10025">
        <w:rPr>
          <w:rFonts w:ascii="Times New Roman" w:hAnsi="Times New Roman" w:cs="Times New Roman"/>
          <w:sz w:val="24"/>
          <w:szCs w:val="24"/>
        </w:rPr>
        <w:t>в) если по результатам проведения проверки заявки (заявок) на участие в запросе предложений на предмет соответствия требованиям, установленным извещением и документацией, комиссией по рассмотрению заявок на участие в запросе предложений и окончательных предложений признана соответствующей одна заявка на участие в запросе предложений.</w:t>
      </w:r>
    </w:p>
    <w:p w14:paraId="5170F14D" w14:textId="77777777" w:rsidR="00C87FD3" w:rsidRPr="00D10025"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1002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10025">
        <w:rPr>
          <w:rFonts w:ascii="Times New Roman" w:hAnsi="Times New Roman" w:cs="Times New Roman"/>
          <w:sz w:val="24"/>
          <w:szCs w:val="24"/>
        </w:rPr>
        <w:t xml:space="preserve">В день, </w:t>
      </w:r>
      <w:proofErr w:type="gramStart"/>
      <w:r w:rsidRPr="00D10025">
        <w:rPr>
          <w:rFonts w:ascii="Times New Roman" w:hAnsi="Times New Roman" w:cs="Times New Roman"/>
          <w:sz w:val="24"/>
          <w:szCs w:val="24"/>
        </w:rPr>
        <w:t>во время</w:t>
      </w:r>
      <w:proofErr w:type="gramEnd"/>
      <w:r w:rsidRPr="00D10025">
        <w:rPr>
          <w:rFonts w:ascii="Times New Roman" w:hAnsi="Times New Roman" w:cs="Times New Roman"/>
          <w:sz w:val="24"/>
          <w:szCs w:val="24"/>
        </w:rPr>
        <w:t xml:space="preserve"> и в месте, которые указаны в извещении о проведении запроса предложений, непосредственно перед вскрытием конвертов с заявками и открытием доступа к поданным в форме электронных документов заявкам заказчик обязан публично объявить присутствующим участникам при вскрытии этих конвертов и открытии указанного доступа о возможности подачи заявок, изменения или отзыва поданных заявок.</w:t>
      </w:r>
    </w:p>
    <w:p w14:paraId="74E6015E" w14:textId="77777777" w:rsidR="00C87FD3" w:rsidRPr="00D10025"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10025">
        <w:rPr>
          <w:rFonts w:ascii="Times New Roman" w:hAnsi="Times New Roman" w:cs="Times New Roman"/>
          <w:sz w:val="24"/>
          <w:szCs w:val="24"/>
        </w:rPr>
        <w:t>Заказчик обязан предоставить всем участникам запроса предложений, подавшим заявки, возможность присутствовать при вскрытии конвертов с заявками и открытии доступа к поданным в форме электронных документов заявкам, а также при оглашении заявки, содержащей лучшие условия исполнения контракта.</w:t>
      </w:r>
    </w:p>
    <w:p w14:paraId="36CF70A7" w14:textId="77777777" w:rsidR="00C87FD3" w:rsidRPr="00D10025"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10025">
        <w:rPr>
          <w:rFonts w:ascii="Times New Roman" w:hAnsi="Times New Roman" w:cs="Times New Roman"/>
          <w:sz w:val="24"/>
          <w:szCs w:val="24"/>
        </w:rPr>
        <w:t>Комиссией по рассмотрению заявок на участие в запросе предложений и окончательных предложений вскрываются поступившие конверты с заявками и открывается доступ к поданным в форме электронных документов заявкам.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2 (двух) и более заявок на участие в запросе предложений заявки такого участника не рассматриваются и возвращаются ему.</w:t>
      </w:r>
    </w:p>
    <w:p w14:paraId="4F219A19" w14:textId="77777777" w:rsidR="00C87FD3" w:rsidRPr="00D10025"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10025">
        <w:rPr>
          <w:rFonts w:ascii="Times New Roman" w:hAnsi="Times New Roman" w:cs="Times New Roman"/>
          <w:sz w:val="24"/>
          <w:szCs w:val="24"/>
        </w:rPr>
        <w:t>Комиссия по рассмотрению заявок на участие в запросе предложений вправе приостановить проведение процедуры запроса предложений в случае необходимости проведения проверки заявок на участие в запросе предложений на предмет соответствия их требованиям, установленным извещением и документацией. Срок приостановления проведения процедуры запроса предложений не может превышать 5 (пяти) рабочих дней.</w:t>
      </w:r>
    </w:p>
    <w:p w14:paraId="57218C58" w14:textId="77777777" w:rsidR="00C87FD3" w:rsidRPr="00D10025"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10025">
        <w:rPr>
          <w:rFonts w:ascii="Times New Roman" w:hAnsi="Times New Roman" w:cs="Times New Roman"/>
          <w:sz w:val="24"/>
          <w:szCs w:val="24"/>
        </w:rPr>
        <w:t>Все заявки участников з</w:t>
      </w:r>
      <w:r>
        <w:rPr>
          <w:rFonts w:ascii="Times New Roman" w:hAnsi="Times New Roman" w:cs="Times New Roman"/>
          <w:sz w:val="24"/>
          <w:szCs w:val="24"/>
        </w:rPr>
        <w:t xml:space="preserve">апроса предложений оцениваются </w:t>
      </w:r>
      <w:r w:rsidRPr="00D10025">
        <w:rPr>
          <w:rFonts w:ascii="Times New Roman" w:hAnsi="Times New Roman" w:cs="Times New Roman"/>
          <w:sz w:val="24"/>
          <w:szCs w:val="24"/>
        </w:rPr>
        <w:t>на основании критериев, указанных в документации о проведении запроса предложений, с учетом преимущес</w:t>
      </w:r>
      <w:r>
        <w:rPr>
          <w:rFonts w:ascii="Times New Roman" w:hAnsi="Times New Roman" w:cs="Times New Roman"/>
          <w:sz w:val="24"/>
          <w:szCs w:val="24"/>
        </w:rPr>
        <w:t xml:space="preserve">тв, предоставляемых заказчиком </w:t>
      </w:r>
      <w:r w:rsidRPr="00D10025">
        <w:rPr>
          <w:rFonts w:ascii="Times New Roman" w:hAnsi="Times New Roman" w:cs="Times New Roman"/>
          <w:sz w:val="24"/>
          <w:szCs w:val="24"/>
        </w:rPr>
        <w:t xml:space="preserve">в соответствии с </w:t>
      </w:r>
      <w:r w:rsidRPr="00A012BA">
        <w:rPr>
          <w:rFonts w:ascii="Times New Roman" w:hAnsi="Times New Roman" w:cs="Times New Roman"/>
          <w:sz w:val="24"/>
          <w:szCs w:val="24"/>
        </w:rPr>
        <w:t xml:space="preserve">Законом ПМР «О закупках в Приднестровской Молдавской Республике», </w:t>
      </w:r>
      <w:r w:rsidRPr="00D10025">
        <w:rPr>
          <w:rFonts w:ascii="Times New Roman" w:hAnsi="Times New Roman" w:cs="Times New Roman"/>
          <w:sz w:val="24"/>
          <w:szCs w:val="24"/>
        </w:rPr>
        <w:t>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без объявления участника запроса предложений, который направил такую заявку, или условия, содержащиеся в единственной заявке.</w:t>
      </w:r>
    </w:p>
    <w:p w14:paraId="3D11EEF3" w14:textId="77777777" w:rsidR="00C87FD3" w:rsidRPr="00D10025"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10025">
        <w:rPr>
          <w:rFonts w:ascii="Times New Roman" w:hAnsi="Times New Roman" w:cs="Times New Roman"/>
          <w:sz w:val="24"/>
          <w:szCs w:val="24"/>
        </w:rPr>
        <w:t>После оглашения условий исполнения контракта, содержащихся</w:t>
      </w:r>
      <w:r>
        <w:rPr>
          <w:rFonts w:ascii="Times New Roman" w:hAnsi="Times New Roman" w:cs="Times New Roman"/>
          <w:sz w:val="24"/>
          <w:szCs w:val="24"/>
        </w:rPr>
        <w:t xml:space="preserve"> </w:t>
      </w:r>
      <w:r w:rsidRPr="00D10025">
        <w:rPr>
          <w:rFonts w:ascii="Times New Roman" w:hAnsi="Times New Roman" w:cs="Times New Roman"/>
          <w:sz w:val="24"/>
          <w:szCs w:val="24"/>
        </w:rPr>
        <w:t xml:space="preserve">в заявке, признанной лучшей, или условий, содержащихся в единственной заявке на участие в запросе предложений, </w:t>
      </w:r>
      <w:r>
        <w:rPr>
          <w:rFonts w:ascii="Times New Roman" w:hAnsi="Times New Roman" w:cs="Times New Roman"/>
          <w:sz w:val="24"/>
          <w:szCs w:val="24"/>
        </w:rPr>
        <w:t xml:space="preserve">запрос предложений завершается. </w:t>
      </w:r>
      <w:r w:rsidRPr="00D10025">
        <w:rPr>
          <w:rFonts w:ascii="Times New Roman" w:hAnsi="Times New Roman" w:cs="Times New Roman"/>
          <w:sz w:val="24"/>
          <w:szCs w:val="24"/>
        </w:rPr>
        <w:t>Всем участникам или участнику запроса предложений, подавшему единственную заявку, предлагается направить окончательное предложение не позднее рабочего дня, следующего за датой проведения запроса предложений.</w:t>
      </w:r>
    </w:p>
    <w:p w14:paraId="7408B817" w14:textId="77777777" w:rsidR="00C87FD3" w:rsidRPr="00D10025"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10025">
        <w:rPr>
          <w:rFonts w:ascii="Times New Roman" w:hAnsi="Times New Roman" w:cs="Times New Roman"/>
          <w:sz w:val="24"/>
          <w:szCs w:val="24"/>
        </w:rPr>
        <w:t>При этом цена контракта (лота), указанная в окончательном предложении, не может превышать цену контракта (лота), указанную в поданной участником заявке на участие в запросе предложений.</w:t>
      </w:r>
    </w:p>
    <w:p w14:paraId="0D8B4611" w14:textId="77777777" w:rsidR="00C87FD3" w:rsidRPr="00D10025"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10025">
        <w:rPr>
          <w:rFonts w:ascii="Times New Roman" w:hAnsi="Times New Roman" w:cs="Times New Roman"/>
          <w:sz w:val="24"/>
          <w:szCs w:val="24"/>
        </w:rPr>
        <w:t>В информационной системе в день проведения оценки заявок участников запроса предложений размещается выписка из протокола проведения запроса предложений, со</w:t>
      </w:r>
      <w:r>
        <w:rPr>
          <w:rFonts w:ascii="Times New Roman" w:hAnsi="Times New Roman" w:cs="Times New Roman"/>
          <w:sz w:val="24"/>
          <w:szCs w:val="24"/>
        </w:rPr>
        <w:t xml:space="preserve">держащая перечень отстраненных </w:t>
      </w:r>
      <w:r w:rsidRPr="00D10025">
        <w:rPr>
          <w:rFonts w:ascii="Times New Roman" w:hAnsi="Times New Roman" w:cs="Times New Roman"/>
          <w:sz w:val="24"/>
          <w:szCs w:val="24"/>
        </w:rPr>
        <w:t xml:space="preserve">от участия в запросе предложений участников с указанием оснований отстранения, условий исполнения контракта, содержащихся в заявке, </w:t>
      </w:r>
      <w:r w:rsidRPr="00D10025">
        <w:rPr>
          <w:rFonts w:ascii="Times New Roman" w:hAnsi="Times New Roman" w:cs="Times New Roman"/>
          <w:sz w:val="24"/>
          <w:szCs w:val="24"/>
        </w:rPr>
        <w:lastRenderedPageBreak/>
        <w:t>признанной лучшей, без объявления участника, который направил такую заявку, или условий, содержащихся в единственной заявке на участие в запросе предложений.</w:t>
      </w:r>
    </w:p>
    <w:p w14:paraId="330BA975" w14:textId="77777777" w:rsidR="00C87FD3" w:rsidRPr="00D10025"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10025">
        <w:rPr>
          <w:rFonts w:ascii="Times New Roman" w:hAnsi="Times New Roman" w:cs="Times New Roman"/>
          <w:sz w:val="24"/>
          <w:szCs w:val="24"/>
        </w:rPr>
        <w:t>Если все участники, присутствующие при проведении запроса предложений,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Окончательными предложениями признаются поданные заявки на участие в запросе предложений.</w:t>
      </w:r>
    </w:p>
    <w:p w14:paraId="6170B895" w14:textId="77777777" w:rsidR="00C87FD3" w:rsidRPr="00D10025"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10025">
        <w:rPr>
          <w:rFonts w:ascii="Times New Roman" w:hAnsi="Times New Roman" w:cs="Times New Roman"/>
          <w:sz w:val="24"/>
          <w:szCs w:val="24"/>
        </w:rPr>
        <w:t>Вскрытие конвертов с окончательными предложениями и открытие доступа к поданным в форме электронных документов окончательным предложениям осуществляются на следующий рабочий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и открытии доступа к поданным в форме электронных документов окончательным предложениям.</w:t>
      </w:r>
    </w:p>
    <w:p w14:paraId="3C66061E" w14:textId="77777777" w:rsidR="00C87FD3" w:rsidRPr="00D10025"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10025">
        <w:rPr>
          <w:rFonts w:ascii="Times New Roman" w:hAnsi="Times New Roman" w:cs="Times New Roman"/>
          <w:sz w:val="24"/>
          <w:szCs w:val="24"/>
        </w:rPr>
        <w:t>Комиссия обязана предложить каждому из участников, направившему окончательное предложение, дополнительно снизить предлагаемую ими цену контракта до тех пор, пока каждый из участников не откажется от такого снижения.</w:t>
      </w:r>
    </w:p>
    <w:p w14:paraId="31058C82" w14:textId="77777777" w:rsidR="00C87FD3" w:rsidRPr="00D10025"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10025">
        <w:rPr>
          <w:rFonts w:ascii="Times New Roman" w:hAnsi="Times New Roman" w:cs="Times New Roman"/>
          <w:sz w:val="24"/>
          <w:szCs w:val="24"/>
        </w:rPr>
        <w:t>Выигравшим окончательным предложением является лучшее предложение, определенное комиссией на основании результатов оценки окончательных предложений с учетом заявлений участников о снижении предлагаемой цены контракта.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Итоговый протокол ведется комиссией, подписывается всеми присутствующими членами комиссии не позднее 2 (двух) рабочих дней со дня вскрытия конвертов с окончательными предложениями и открытия доступа к поданным в форме электронных документов окончательным предложениям, без учета срока приостановления процедуры запроса предложений.</w:t>
      </w:r>
    </w:p>
    <w:p w14:paraId="3CEC2860" w14:textId="77777777" w:rsidR="00C87FD3" w:rsidRPr="00D10025"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10025">
        <w:rPr>
          <w:rFonts w:ascii="Times New Roman" w:hAnsi="Times New Roman" w:cs="Times New Roman"/>
          <w:sz w:val="24"/>
          <w:szCs w:val="24"/>
        </w:rPr>
        <w:t xml:space="preserve">В итоговом протоколе фиксируются все условия, указанные в окончательных предложениях участников запроса предложений с учетом заявлений участников о снижении предлагаемой цены контракта,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w:t>
      </w:r>
    </w:p>
    <w:p w14:paraId="4AD5B9D9" w14:textId="77777777" w:rsidR="00C87FD3"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10025">
        <w:rPr>
          <w:rFonts w:ascii="Times New Roman" w:hAnsi="Times New Roman" w:cs="Times New Roman"/>
          <w:sz w:val="24"/>
          <w:szCs w:val="24"/>
        </w:rPr>
        <w:t>Итоговый протокол и протокол проведения запроса предложений размещаются в информационной системе не позднее рабочего дня, следующего за днем подписания.</w:t>
      </w:r>
    </w:p>
    <w:p w14:paraId="0447A4E9" w14:textId="77777777" w:rsidR="00C87FD3" w:rsidRPr="008048DC"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048DC">
        <w:rPr>
          <w:rFonts w:ascii="Times New Roman" w:hAnsi="Times New Roman" w:cs="Times New Roman"/>
          <w:sz w:val="24"/>
          <w:szCs w:val="24"/>
        </w:rPr>
        <w:t>В случае если запрос предложений признается несостоявшимся в связи с тем, что до момента вскрытия конвертов с заявками на участие в запросе предложений подана только одна такая заявка, которая признана соответствующей требованиям Закона ПМР «О закупках в Приднестровской Молдавской Республике» и соответствует установленным заказчиком требованиям к товарам, работам, услугам в соответствии с извещением о проведении запроса предложений, заказчик вправе провести повторный запрос предложений либо осуществить закупку у единственного поставщика в порядке, установленном подпунктом д) пункта 1 статьи 48 Закона ПМР «О закупках в Приднестровской Молдавской Республике».</w:t>
      </w:r>
    </w:p>
    <w:p w14:paraId="4B8E2169" w14:textId="77777777" w:rsidR="00C87FD3" w:rsidRPr="008048DC" w:rsidRDefault="00C87FD3" w:rsidP="00C87FD3">
      <w:pPr>
        <w:spacing w:after="0"/>
        <w:jc w:val="both"/>
        <w:rPr>
          <w:rFonts w:ascii="Times New Roman" w:hAnsi="Times New Roman" w:cs="Times New Roman"/>
          <w:sz w:val="24"/>
          <w:szCs w:val="24"/>
        </w:rPr>
      </w:pPr>
      <w:r w:rsidRPr="008048DC">
        <w:rPr>
          <w:rFonts w:ascii="Times New Roman" w:hAnsi="Times New Roman" w:cs="Times New Roman"/>
          <w:sz w:val="24"/>
          <w:szCs w:val="24"/>
        </w:rPr>
        <w:t xml:space="preserve">      В случае если запрос предложений признается несостоявшимся в связи с тем, что до момента вскрытия конвертов с заявками на участие в запросе предложений не подано ни одной такой заявки, заказчик снова осуществляет закупку по средствам проведения запроса предложений. </w:t>
      </w:r>
    </w:p>
    <w:p w14:paraId="26A49DC6" w14:textId="77777777" w:rsidR="00C87FD3"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3653D">
        <w:rPr>
          <w:rFonts w:ascii="Times New Roman" w:hAnsi="Times New Roman" w:cs="Times New Roman"/>
          <w:sz w:val="24"/>
          <w:szCs w:val="24"/>
        </w:rPr>
        <w:t xml:space="preserve">Любой участник запроса предложений, присутствующий при вскрытии конвертов с заявками на участие в запросе предложений, конвертов с окончательными предложениями и открытии доступа к поданным в форме электронных документов заявкам, окончательным </w:t>
      </w:r>
      <w:r w:rsidRPr="00D3653D">
        <w:rPr>
          <w:rFonts w:ascii="Times New Roman" w:hAnsi="Times New Roman" w:cs="Times New Roman"/>
          <w:sz w:val="24"/>
          <w:szCs w:val="24"/>
        </w:rPr>
        <w:lastRenderedPageBreak/>
        <w:t>предложениям, вправе осуществлять аудио- и видеозапись вскрытия этих конвертов и открытия указанного доступа.</w:t>
      </w:r>
    </w:p>
    <w:p w14:paraId="14458C99" w14:textId="77777777" w:rsidR="00C87FD3" w:rsidRPr="00D3653D" w:rsidRDefault="00C87FD3" w:rsidP="00C87FD3">
      <w:p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Pr="00D3653D">
        <w:rPr>
          <w:rFonts w:ascii="Times New Roman" w:hAnsi="Times New Roman" w:cs="Times New Roman"/>
          <w:b/>
          <w:sz w:val="24"/>
          <w:szCs w:val="24"/>
        </w:rPr>
        <w:t>Порядок и срок отзыва заявок на участие в запросе предложений, порядок возврата таких заявок:</w:t>
      </w:r>
    </w:p>
    <w:p w14:paraId="4B2F90FD" w14:textId="77777777" w:rsidR="00C87FD3" w:rsidRPr="00D3653D"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3653D">
        <w:rPr>
          <w:rFonts w:ascii="Times New Roman" w:hAnsi="Times New Roman" w:cs="Times New Roman"/>
          <w:sz w:val="24"/>
          <w:szCs w:val="24"/>
        </w:rPr>
        <w:t>Участник запроса предложений вправе письменно изменить или отозвать свою заявку до истечения срока подачи заявок с учетом положений Закон</w:t>
      </w:r>
      <w:r>
        <w:rPr>
          <w:rFonts w:ascii="Times New Roman" w:hAnsi="Times New Roman" w:cs="Times New Roman"/>
          <w:sz w:val="24"/>
          <w:szCs w:val="24"/>
        </w:rPr>
        <w:t xml:space="preserve">а </w:t>
      </w:r>
      <w:r w:rsidRPr="00D3653D">
        <w:rPr>
          <w:rFonts w:ascii="Times New Roman" w:hAnsi="Times New Roman" w:cs="Times New Roman"/>
          <w:sz w:val="24"/>
          <w:szCs w:val="24"/>
        </w:rPr>
        <w:t>ПМР «О закупках в Приднестровской Молдавской Республике».</w:t>
      </w:r>
    </w:p>
    <w:p w14:paraId="7ADA17B8" w14:textId="77777777" w:rsidR="00C87FD3"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3653D">
        <w:rPr>
          <w:rFonts w:ascii="Times New Roman" w:hAnsi="Times New Roman" w:cs="Times New Roman"/>
          <w:sz w:val="24"/>
          <w:szCs w:val="24"/>
        </w:rPr>
        <w:t>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w:t>
      </w:r>
      <w:r>
        <w:rPr>
          <w:rFonts w:ascii="Times New Roman" w:hAnsi="Times New Roman" w:cs="Times New Roman"/>
          <w:sz w:val="24"/>
          <w:szCs w:val="24"/>
        </w:rPr>
        <w:t xml:space="preserve"> заявок</w:t>
      </w:r>
      <w:r w:rsidRPr="00D3653D">
        <w:rPr>
          <w:rFonts w:ascii="Times New Roman" w:hAnsi="Times New Roman" w:cs="Times New Roman"/>
          <w:sz w:val="24"/>
          <w:szCs w:val="24"/>
        </w:rPr>
        <w:t>.</w:t>
      </w:r>
    </w:p>
    <w:p w14:paraId="1BCCD792" w14:textId="77777777" w:rsidR="00C87FD3" w:rsidRDefault="00C87FD3" w:rsidP="00C87FD3">
      <w:p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Pr="00D3653D">
        <w:rPr>
          <w:rFonts w:ascii="Times New Roman" w:hAnsi="Times New Roman" w:cs="Times New Roman"/>
          <w:b/>
          <w:sz w:val="24"/>
          <w:szCs w:val="24"/>
        </w:rPr>
        <w:t>Срок, в течение которого победитель запроса предложений должен подписать контракт, условия признания запроса предложений уклон</w:t>
      </w:r>
      <w:r>
        <w:rPr>
          <w:rFonts w:ascii="Times New Roman" w:hAnsi="Times New Roman" w:cs="Times New Roman"/>
          <w:b/>
          <w:sz w:val="24"/>
          <w:szCs w:val="24"/>
        </w:rPr>
        <w:t>ившимся от заключения контракта</w:t>
      </w:r>
    </w:p>
    <w:p w14:paraId="1C76BAE8" w14:textId="77777777" w:rsidR="00C87FD3" w:rsidRPr="00D3653D" w:rsidRDefault="00C87FD3" w:rsidP="00C87FD3">
      <w:pPr>
        <w:spacing w:after="0"/>
        <w:jc w:val="both"/>
        <w:rPr>
          <w:rFonts w:ascii="Times New Roman" w:hAnsi="Times New Roman" w:cs="Times New Roman"/>
          <w:sz w:val="24"/>
          <w:szCs w:val="24"/>
        </w:rPr>
      </w:pPr>
      <w:r>
        <w:rPr>
          <w:rFonts w:ascii="Times New Roman" w:hAnsi="Times New Roman" w:cs="Times New Roman"/>
          <w:b/>
          <w:sz w:val="24"/>
          <w:szCs w:val="24"/>
        </w:rPr>
        <w:t xml:space="preserve">        </w:t>
      </w:r>
      <w:r w:rsidRPr="00D3653D">
        <w:rPr>
          <w:rFonts w:ascii="Times New Roman" w:hAnsi="Times New Roman" w:cs="Times New Roman"/>
          <w:sz w:val="24"/>
          <w:szCs w:val="24"/>
        </w:rPr>
        <w:t>Контракт заключается на условиях, предусмотренных извещением о проведении запроса предложений и окончательным предложением победителя, не позднее чем через 5 (пять) рабочих дней со дня размещения в информационной системе итогового протокола.</w:t>
      </w:r>
    </w:p>
    <w:p w14:paraId="11ED18F8" w14:textId="77777777" w:rsidR="00C87FD3" w:rsidRPr="00D3653D"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3653D">
        <w:rPr>
          <w:rFonts w:ascii="Times New Roman" w:hAnsi="Times New Roman" w:cs="Times New Roman"/>
          <w:sz w:val="24"/>
          <w:szCs w:val="24"/>
        </w:rPr>
        <w:t>При уклонении победителя запроса предложений от заключения контракта заказчик вправе обратиться в Арбитражный суд Приднестровской Молдавской Республики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w:t>
      </w:r>
    </w:p>
    <w:p w14:paraId="4FE3AEE5" w14:textId="77777777" w:rsidR="00C87FD3" w:rsidRPr="00D3653D"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3653D">
        <w:rPr>
          <w:rFonts w:ascii="Times New Roman" w:hAnsi="Times New Roman" w:cs="Times New Roman"/>
          <w:sz w:val="24"/>
          <w:szCs w:val="24"/>
        </w:rPr>
        <w:t>В случае согласия участника запроса предложений, окончательному предложению которого присвоен второй номер, заключить контракт проект контракта составляется заказчиком путем включения в проект контракта условий исполнения контракта, предложенных этим участником.</w:t>
      </w:r>
    </w:p>
    <w:p w14:paraId="6CB967FF" w14:textId="77777777" w:rsidR="00C87FD3" w:rsidRDefault="00C87FD3" w:rsidP="00C87FD3">
      <w:p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Pr="00D3653D">
        <w:rPr>
          <w:rFonts w:ascii="Times New Roman" w:hAnsi="Times New Roman" w:cs="Times New Roman"/>
          <w:b/>
          <w:sz w:val="24"/>
          <w:szCs w:val="24"/>
        </w:rPr>
        <w:t>Порядок, даты начала и окончания срока предоставления участникам запроса предложений разъяснений положений документации о запросе предложений</w:t>
      </w:r>
    </w:p>
    <w:p w14:paraId="1FD7958E" w14:textId="77777777" w:rsidR="00C87FD3" w:rsidRPr="003A2C5C" w:rsidRDefault="00C87FD3" w:rsidP="00C87FD3">
      <w:pPr>
        <w:spacing w:after="0"/>
        <w:jc w:val="both"/>
        <w:rPr>
          <w:rFonts w:ascii="Times New Roman" w:hAnsi="Times New Roman" w:cs="Times New Roman"/>
          <w:sz w:val="24"/>
          <w:szCs w:val="24"/>
        </w:rPr>
      </w:pPr>
      <w:r>
        <w:rPr>
          <w:rFonts w:ascii="Times New Roman" w:hAnsi="Times New Roman" w:cs="Times New Roman"/>
          <w:b/>
          <w:sz w:val="24"/>
          <w:szCs w:val="24"/>
        </w:rPr>
        <w:t xml:space="preserve">        </w:t>
      </w:r>
      <w:r w:rsidRPr="003A2C5C">
        <w:rPr>
          <w:rFonts w:ascii="Times New Roman" w:hAnsi="Times New Roman" w:cs="Times New Roman"/>
          <w:sz w:val="24"/>
          <w:szCs w:val="24"/>
        </w:rPr>
        <w:t xml:space="preserve">Любой участник открытого аукциона вправе направить запрос о даче разъяснений положений документации о таком аукционе. </w:t>
      </w:r>
    </w:p>
    <w:p w14:paraId="2C911C10" w14:textId="77777777" w:rsidR="00C87FD3" w:rsidRPr="003A2C5C"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A2C5C">
        <w:rPr>
          <w:rFonts w:ascii="Times New Roman" w:hAnsi="Times New Roman" w:cs="Times New Roman"/>
          <w:sz w:val="24"/>
          <w:szCs w:val="24"/>
        </w:rPr>
        <w:t>В течение 2 (двух) рабочих дней со дня поступления указанного запроса заказчик обязан направить в письменной форме или в форме электронного документа разъяснения положений документации об открытом аукционе, если указанный запрос поступил</w:t>
      </w:r>
      <w:r>
        <w:rPr>
          <w:rFonts w:ascii="Times New Roman" w:hAnsi="Times New Roman" w:cs="Times New Roman"/>
          <w:sz w:val="24"/>
          <w:szCs w:val="24"/>
        </w:rPr>
        <w:t xml:space="preserve"> к заказчику не позднее чем за </w:t>
      </w:r>
      <w:r w:rsidRPr="003A2C5C">
        <w:rPr>
          <w:rFonts w:ascii="Times New Roman" w:hAnsi="Times New Roman" w:cs="Times New Roman"/>
          <w:sz w:val="24"/>
          <w:szCs w:val="24"/>
        </w:rPr>
        <w:t>3 (три) дня до даты окончания срока подачи заявок на участие в открытом аукционе.</w:t>
      </w:r>
    </w:p>
    <w:p w14:paraId="55EE637C" w14:textId="77777777" w:rsidR="00C87FD3"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A2C5C">
        <w:rPr>
          <w:rFonts w:ascii="Times New Roman" w:hAnsi="Times New Roman" w:cs="Times New Roman"/>
          <w:sz w:val="24"/>
          <w:szCs w:val="24"/>
        </w:rPr>
        <w:t>В течение 1 (одного) рабочего дня с даты направления разъяснений положений документации об открытом аукционе такие разъяснения должны быть размещены заказчиком в информационной системе с указанием предмета запроса, но без указания лица, от которого поступил запрос.</w:t>
      </w:r>
    </w:p>
    <w:p w14:paraId="356B6570" w14:textId="77777777" w:rsidR="00C87FD3" w:rsidRDefault="00C87FD3" w:rsidP="00C87FD3">
      <w:p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Pr="003A2C5C">
        <w:rPr>
          <w:rFonts w:ascii="Times New Roman" w:hAnsi="Times New Roman" w:cs="Times New Roman"/>
          <w:b/>
          <w:sz w:val="24"/>
          <w:szCs w:val="24"/>
        </w:rPr>
        <w:t>Информация о возможности одностороннего отказа от исполнения контракта</w:t>
      </w:r>
    </w:p>
    <w:p w14:paraId="741F47E9" w14:textId="77777777" w:rsidR="00C87FD3" w:rsidRPr="003A2C5C" w:rsidRDefault="00C87FD3" w:rsidP="00C87FD3">
      <w:pPr>
        <w:spacing w:after="0"/>
        <w:jc w:val="both"/>
        <w:rPr>
          <w:rFonts w:ascii="Times New Roman" w:hAnsi="Times New Roman" w:cs="Times New Roman"/>
          <w:sz w:val="24"/>
          <w:szCs w:val="24"/>
        </w:rPr>
      </w:pPr>
      <w:r w:rsidRPr="003A2C5C">
        <w:rPr>
          <w:rFonts w:ascii="Times New Roman" w:hAnsi="Times New Roman" w:cs="Times New Roman"/>
          <w:sz w:val="24"/>
          <w:szCs w:val="24"/>
        </w:rPr>
        <w:t xml:space="preserve">        Расторжение контракта допускается по соглашению сторон, по решению Арбитражного суда Приднестровской Молдавской Республики, в случае одностороннего отказа стороны контракта от исполнения контракта в соответствии с действующим гражданским законодательством Приднестровской Молдавской Республики.</w:t>
      </w:r>
    </w:p>
    <w:p w14:paraId="6F16A7C2" w14:textId="77777777" w:rsidR="00C87FD3" w:rsidRPr="003A2C5C"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A2C5C">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при условии, если это было предусмотрено контрактом.</w:t>
      </w:r>
    </w:p>
    <w:p w14:paraId="532EAFE4" w14:textId="77777777" w:rsidR="00C87FD3" w:rsidRPr="003A2C5C"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A2C5C">
        <w:rPr>
          <w:rFonts w:ascii="Times New Roman" w:hAnsi="Times New Roman" w:cs="Times New Roman"/>
          <w:sz w:val="24"/>
          <w:szCs w:val="24"/>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w:t>
      </w:r>
    </w:p>
    <w:p w14:paraId="411EA5C1" w14:textId="77777777" w:rsidR="00C87FD3" w:rsidRPr="003A2C5C"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3A2C5C">
        <w:rPr>
          <w:rFonts w:ascii="Times New Roman" w:hAnsi="Times New Roman" w:cs="Times New Roman"/>
          <w:sz w:val="24"/>
          <w:szCs w:val="24"/>
        </w:rPr>
        <w:t>Если заказчиком проведена экспертиза с привлечением экспертов, экспертных организаций, решение об одностороннем отказе может быть принято заказчиком только при условии, что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FC9B47B" w14:textId="77777777" w:rsidR="00C87FD3" w:rsidRPr="003A2C5C"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A2C5C">
        <w:rPr>
          <w:rFonts w:ascii="Times New Roman" w:hAnsi="Times New Roman" w:cs="Times New Roman"/>
          <w:sz w:val="24"/>
          <w:szCs w:val="24"/>
        </w:rPr>
        <w:t>Решение заказчика об одностороннем отказе от исполнения контракта не позднее чем в течение 3 (трех) рабочих дней со дня принятия указанного решения размещается в информационной системе и направляется поставщику (подрядчику, исполнителю)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w:t>
      </w:r>
    </w:p>
    <w:p w14:paraId="081DA495" w14:textId="77777777" w:rsidR="00C87FD3" w:rsidRPr="003A2C5C"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A2C5C">
        <w:rPr>
          <w:rFonts w:ascii="Times New Roman" w:hAnsi="Times New Roman" w:cs="Times New Roman"/>
          <w:sz w:val="24"/>
          <w:szCs w:val="24"/>
        </w:rPr>
        <w:t>Решение заказчика об одностороннем отказе вступает в силу и контракт считается расторгнутым через 5 (пять) рабочих дней со дня надлежащего уведомления заказчиком поставщика (подрядчика, исполнителя) об одностороннем отказе.</w:t>
      </w:r>
    </w:p>
    <w:p w14:paraId="743FB00F" w14:textId="77777777" w:rsidR="00C87FD3" w:rsidRPr="003A2C5C"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A2C5C">
        <w:rPr>
          <w:rFonts w:ascii="Times New Roman" w:hAnsi="Times New Roman" w:cs="Times New Roman"/>
          <w:sz w:val="24"/>
          <w:szCs w:val="24"/>
        </w:rPr>
        <w:t>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w:t>
      </w:r>
    </w:p>
    <w:p w14:paraId="4A5217AD" w14:textId="77777777" w:rsidR="00C87FD3" w:rsidRPr="003A2C5C"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A2C5C">
        <w:rPr>
          <w:rFonts w:ascii="Times New Roman" w:hAnsi="Times New Roman" w:cs="Times New Roman"/>
          <w:sz w:val="24"/>
          <w:szCs w:val="24"/>
        </w:rPr>
        <w:t>Заказчик обязан отменить не вступившее в силу решение об одностороннем отказе, если в течение 5 (пяти) рабочих дней с даты надлежащего уведомления поставщика (подрядчика, исполнителя) о принятом решении устранено нарушение условий контракта, послужившее основанием для принятия указанного решения.</w:t>
      </w:r>
    </w:p>
    <w:p w14:paraId="4A6314CC" w14:textId="77777777" w:rsidR="00C87FD3" w:rsidRPr="003A2C5C"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A2C5C">
        <w:rPr>
          <w:rFonts w:ascii="Times New Roman" w:hAnsi="Times New Roman" w:cs="Times New Roman"/>
          <w:sz w:val="24"/>
          <w:szCs w:val="24"/>
        </w:rPr>
        <w:t>Данное правило не применяется в случае повторного нарушения поставщиком (подрядчиком, исполнителем) условий контракта.</w:t>
      </w:r>
    </w:p>
    <w:p w14:paraId="5621C4DA" w14:textId="77777777" w:rsidR="00C87FD3" w:rsidRPr="003A2C5C"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A2C5C">
        <w:rPr>
          <w:rFonts w:ascii="Times New Roman" w:hAnsi="Times New Roman" w:cs="Times New Roman"/>
          <w:sz w:val="24"/>
          <w:szCs w:val="24"/>
        </w:rPr>
        <w:t>Заказчик обязан принять р</w:t>
      </w:r>
      <w:r>
        <w:rPr>
          <w:rFonts w:ascii="Times New Roman" w:hAnsi="Times New Roman" w:cs="Times New Roman"/>
          <w:sz w:val="24"/>
          <w:szCs w:val="24"/>
        </w:rPr>
        <w:t xml:space="preserve">ешение об одностороннем отказе </w:t>
      </w:r>
      <w:r w:rsidRPr="003A2C5C">
        <w:rPr>
          <w:rFonts w:ascii="Times New Roman" w:hAnsi="Times New Roman" w:cs="Times New Roman"/>
          <w:sz w:val="24"/>
          <w:szCs w:val="24"/>
        </w:rPr>
        <w:t>от исполнения контракта, если в ходе исполнения контракта</w:t>
      </w:r>
      <w:r>
        <w:rPr>
          <w:rFonts w:ascii="Times New Roman" w:hAnsi="Times New Roman" w:cs="Times New Roman"/>
          <w:sz w:val="24"/>
          <w:szCs w:val="24"/>
        </w:rPr>
        <w:t xml:space="preserve"> установлено, что</w:t>
      </w:r>
      <w:r w:rsidRPr="003A2C5C">
        <w:rPr>
          <w:rFonts w:ascii="Times New Roman" w:hAnsi="Times New Roman" w:cs="Times New Roman"/>
          <w:sz w:val="24"/>
          <w:szCs w:val="24"/>
        </w:rPr>
        <w:t>:</w:t>
      </w:r>
    </w:p>
    <w:p w14:paraId="70BA72AF" w14:textId="77777777" w:rsidR="00C85FFB" w:rsidRDefault="00C87FD3" w:rsidP="00C85FF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A2C5C">
        <w:rPr>
          <w:rFonts w:ascii="Times New Roman" w:hAnsi="Times New Roman" w:cs="Times New Roman"/>
          <w:sz w:val="24"/>
          <w:szCs w:val="24"/>
        </w:rPr>
        <w:t>а) поставляемый товар</w:t>
      </w:r>
      <w:r>
        <w:rPr>
          <w:rFonts w:ascii="Times New Roman" w:hAnsi="Times New Roman" w:cs="Times New Roman"/>
          <w:sz w:val="24"/>
          <w:szCs w:val="24"/>
        </w:rPr>
        <w:t xml:space="preserve"> (работы, услуги)</w:t>
      </w:r>
      <w:r w:rsidRPr="003A2C5C">
        <w:rPr>
          <w:rFonts w:ascii="Times New Roman" w:hAnsi="Times New Roman" w:cs="Times New Roman"/>
          <w:sz w:val="24"/>
          <w:szCs w:val="24"/>
        </w:rPr>
        <w:t xml:space="preserve"> не соответс</w:t>
      </w:r>
      <w:r>
        <w:rPr>
          <w:rFonts w:ascii="Times New Roman" w:hAnsi="Times New Roman" w:cs="Times New Roman"/>
          <w:sz w:val="24"/>
          <w:szCs w:val="24"/>
        </w:rPr>
        <w:t xml:space="preserve">твует установленным извещением </w:t>
      </w:r>
      <w:r w:rsidRPr="003A2C5C">
        <w:rPr>
          <w:rFonts w:ascii="Times New Roman" w:hAnsi="Times New Roman" w:cs="Times New Roman"/>
          <w:sz w:val="24"/>
          <w:szCs w:val="24"/>
        </w:rPr>
        <w:t>об осуществлении закупки и (или) докум</w:t>
      </w:r>
      <w:r>
        <w:rPr>
          <w:rFonts w:ascii="Times New Roman" w:hAnsi="Times New Roman" w:cs="Times New Roman"/>
          <w:sz w:val="24"/>
          <w:szCs w:val="24"/>
        </w:rPr>
        <w:t xml:space="preserve">ентацией о закупке требованиям </w:t>
      </w:r>
      <w:r w:rsidRPr="003A2C5C">
        <w:rPr>
          <w:rFonts w:ascii="Times New Roman" w:hAnsi="Times New Roman" w:cs="Times New Roman"/>
          <w:sz w:val="24"/>
          <w:szCs w:val="24"/>
        </w:rPr>
        <w:t>к поставляемому товару</w:t>
      </w:r>
      <w:r>
        <w:rPr>
          <w:rFonts w:ascii="Times New Roman" w:hAnsi="Times New Roman" w:cs="Times New Roman"/>
          <w:sz w:val="24"/>
          <w:szCs w:val="24"/>
        </w:rPr>
        <w:t xml:space="preserve"> </w:t>
      </w:r>
      <w:r w:rsidRPr="0004750E">
        <w:rPr>
          <w:rFonts w:ascii="Times New Roman" w:hAnsi="Times New Roman" w:cs="Times New Roman"/>
          <w:sz w:val="24"/>
          <w:szCs w:val="24"/>
        </w:rPr>
        <w:t>(работ</w:t>
      </w:r>
      <w:r>
        <w:rPr>
          <w:rFonts w:ascii="Times New Roman" w:hAnsi="Times New Roman" w:cs="Times New Roman"/>
          <w:sz w:val="24"/>
          <w:szCs w:val="24"/>
        </w:rPr>
        <w:t>е, услуге</w:t>
      </w:r>
      <w:r w:rsidRPr="0004750E">
        <w:rPr>
          <w:rFonts w:ascii="Times New Roman" w:hAnsi="Times New Roman" w:cs="Times New Roman"/>
          <w:sz w:val="24"/>
          <w:szCs w:val="24"/>
        </w:rPr>
        <w:t>)</w:t>
      </w:r>
      <w:r w:rsidRPr="003A2C5C">
        <w:rPr>
          <w:rFonts w:ascii="Times New Roman" w:hAnsi="Times New Roman" w:cs="Times New Roman"/>
          <w:sz w:val="24"/>
          <w:szCs w:val="24"/>
        </w:rPr>
        <w:t>;</w:t>
      </w:r>
    </w:p>
    <w:p w14:paraId="00C361F6" w14:textId="5808F0EF" w:rsidR="00240412" w:rsidRPr="00C85FFB" w:rsidRDefault="00C85FFB" w:rsidP="00C85FF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87FD3" w:rsidRPr="003A2C5C">
        <w:rPr>
          <w:rFonts w:ascii="Times New Roman" w:hAnsi="Times New Roman" w:cs="Times New Roman"/>
          <w:sz w:val="24"/>
          <w:szCs w:val="24"/>
        </w:rPr>
        <w:t>б) представлена недостоверная информация о своем соответствии и (или) соответствии поставляемого товара</w:t>
      </w:r>
      <w:r w:rsidR="00C87FD3">
        <w:rPr>
          <w:rFonts w:ascii="Times New Roman" w:hAnsi="Times New Roman" w:cs="Times New Roman"/>
          <w:sz w:val="24"/>
          <w:szCs w:val="24"/>
        </w:rPr>
        <w:t xml:space="preserve"> </w:t>
      </w:r>
      <w:r w:rsidR="00C87FD3" w:rsidRPr="0004750E">
        <w:rPr>
          <w:rFonts w:ascii="Times New Roman" w:hAnsi="Times New Roman" w:cs="Times New Roman"/>
          <w:sz w:val="24"/>
          <w:szCs w:val="24"/>
        </w:rPr>
        <w:t>(работ, услуги)</w:t>
      </w:r>
      <w:r w:rsidR="00C87FD3" w:rsidRPr="003A2C5C">
        <w:rPr>
          <w:rFonts w:ascii="Times New Roman" w:hAnsi="Times New Roman" w:cs="Times New Roman"/>
          <w:sz w:val="24"/>
          <w:szCs w:val="24"/>
        </w:rPr>
        <w:t xml:space="preserve"> установленным требованиям, что позволило участнику стать победителем определения поставщика (подрядчика, исполнителя).</w:t>
      </w:r>
    </w:p>
    <w:p w14:paraId="5C55EEB5" w14:textId="77777777" w:rsidR="007E4B23" w:rsidRPr="00E543E5" w:rsidRDefault="00C80227">
      <w:pPr>
        <w:rPr>
          <w:rFonts w:ascii="Times New Roman" w:hAnsi="Times New Roman" w:cs="Times New Roman"/>
          <w:sz w:val="24"/>
          <w:szCs w:val="24"/>
        </w:rPr>
        <w:sectPr w:rsidR="007E4B23" w:rsidRPr="00E543E5" w:rsidSect="00325802">
          <w:pgSz w:w="11906" w:h="16838"/>
          <w:pgMar w:top="851" w:right="850" w:bottom="851" w:left="1701" w:header="708" w:footer="708" w:gutter="0"/>
          <w:cols w:space="708"/>
          <w:docGrid w:linePitch="360"/>
        </w:sectPr>
      </w:pPr>
      <w:r w:rsidRPr="00E543E5">
        <w:rPr>
          <w:rFonts w:ascii="Times New Roman" w:hAnsi="Times New Roman" w:cs="Times New Roman"/>
          <w:sz w:val="24"/>
          <w:szCs w:val="24"/>
        </w:rPr>
        <w:br w:type="page"/>
      </w:r>
    </w:p>
    <w:tbl>
      <w:tblPr>
        <w:tblpPr w:leftFromText="180" w:rightFromText="180" w:vertAnchor="text" w:horzAnchor="margin" w:tblpXSpec="center" w:tblpY="-1055"/>
        <w:tblW w:w="15970" w:type="dxa"/>
        <w:tblLayout w:type="fixed"/>
        <w:tblLook w:val="04A0" w:firstRow="1" w:lastRow="0" w:firstColumn="1" w:lastColumn="0" w:noHBand="0" w:noVBand="1"/>
      </w:tblPr>
      <w:tblGrid>
        <w:gridCol w:w="850"/>
        <w:gridCol w:w="1276"/>
        <w:gridCol w:w="709"/>
        <w:gridCol w:w="1701"/>
        <w:gridCol w:w="1417"/>
        <w:gridCol w:w="1276"/>
        <w:gridCol w:w="709"/>
        <w:gridCol w:w="709"/>
        <w:gridCol w:w="992"/>
        <w:gridCol w:w="1134"/>
        <w:gridCol w:w="1559"/>
        <w:gridCol w:w="1134"/>
        <w:gridCol w:w="1276"/>
        <w:gridCol w:w="992"/>
        <w:gridCol w:w="236"/>
      </w:tblGrid>
      <w:tr w:rsidR="003E4FA4" w:rsidRPr="00E543E5" w14:paraId="4A28F53B" w14:textId="77777777" w:rsidTr="007A430F">
        <w:trPr>
          <w:trHeight w:val="2400"/>
        </w:trPr>
        <w:tc>
          <w:tcPr>
            <w:tcW w:w="15734" w:type="dxa"/>
            <w:gridSpan w:val="14"/>
            <w:tcBorders>
              <w:top w:val="single" w:sz="4" w:space="0" w:color="auto"/>
              <w:left w:val="single" w:sz="4" w:space="0" w:color="auto"/>
              <w:bottom w:val="single" w:sz="4" w:space="0" w:color="auto"/>
              <w:right w:val="single" w:sz="4" w:space="0" w:color="auto"/>
            </w:tcBorders>
          </w:tcPr>
          <w:p w14:paraId="7FF6CC53" w14:textId="77777777" w:rsidR="003E4FA4" w:rsidRPr="00E543E5" w:rsidRDefault="003E4FA4" w:rsidP="003E4FA4">
            <w:pPr>
              <w:pBdr>
                <w:bottom w:val="single" w:sz="4" w:space="1" w:color="auto"/>
              </w:pBdr>
              <w:spacing w:after="0" w:line="240" w:lineRule="auto"/>
              <w:jc w:val="center"/>
              <w:rPr>
                <w:rFonts w:ascii="Times New Roman" w:eastAsia="Calibri" w:hAnsi="Times New Roman" w:cs="Times New Roman"/>
                <w:b/>
                <w:sz w:val="16"/>
                <w:szCs w:val="16"/>
              </w:rPr>
            </w:pPr>
          </w:p>
          <w:tbl>
            <w:tblPr>
              <w:tblStyle w:val="a3"/>
              <w:tblW w:w="15452" w:type="dxa"/>
              <w:tblLayout w:type="fixed"/>
              <w:tblLook w:val="04A0" w:firstRow="1" w:lastRow="0" w:firstColumn="1" w:lastColumn="0" w:noHBand="0" w:noVBand="1"/>
            </w:tblPr>
            <w:tblGrid>
              <w:gridCol w:w="7471"/>
              <w:gridCol w:w="7981"/>
            </w:tblGrid>
            <w:tr w:rsidR="003E4FA4" w:rsidRPr="00E543E5" w14:paraId="54F5398C" w14:textId="77777777" w:rsidTr="007A430F">
              <w:trPr>
                <w:trHeight w:val="1183"/>
              </w:trPr>
              <w:tc>
                <w:tcPr>
                  <w:tcW w:w="7471" w:type="dxa"/>
                </w:tcPr>
                <w:p w14:paraId="3A09890F" w14:textId="77777777" w:rsidR="003E4FA4" w:rsidRPr="00E543E5" w:rsidRDefault="003E4FA4" w:rsidP="00B33676">
                  <w:pPr>
                    <w:framePr w:hSpace="180" w:wrap="around" w:vAnchor="text" w:hAnchor="margin" w:xAlign="center" w:y="-1055"/>
                    <w:pBdr>
                      <w:bottom w:val="single" w:sz="4" w:space="1" w:color="auto"/>
                    </w:pBdr>
                    <w:rPr>
                      <w:rFonts w:ascii="Times New Roman" w:eastAsia="Calibri" w:hAnsi="Times New Roman" w:cs="Times New Roman"/>
                      <w:sz w:val="16"/>
                      <w:szCs w:val="16"/>
                    </w:rPr>
                  </w:pPr>
                  <w:r w:rsidRPr="00E543E5">
                    <w:rPr>
                      <w:rFonts w:ascii="Times New Roman" w:eastAsia="Calibri" w:hAnsi="Times New Roman" w:cs="Times New Roman"/>
                      <w:sz w:val="16"/>
                      <w:szCs w:val="16"/>
                    </w:rPr>
                    <w:t xml:space="preserve">УТВЕРЖДАЮ: </w:t>
                  </w:r>
                </w:p>
                <w:p w14:paraId="1ADBD680" w14:textId="77777777" w:rsidR="003E4FA4" w:rsidRPr="00E543E5" w:rsidRDefault="003E4FA4" w:rsidP="00B33676">
                  <w:pPr>
                    <w:framePr w:hSpace="180" w:wrap="around" w:vAnchor="text" w:hAnchor="margin" w:xAlign="center" w:y="-1055"/>
                    <w:pBdr>
                      <w:bottom w:val="single" w:sz="4" w:space="1" w:color="auto"/>
                    </w:pBdr>
                    <w:rPr>
                      <w:rFonts w:ascii="Times New Roman" w:eastAsia="Calibri" w:hAnsi="Times New Roman" w:cs="Times New Roman"/>
                      <w:sz w:val="16"/>
                      <w:szCs w:val="16"/>
                    </w:rPr>
                  </w:pPr>
                  <w:r>
                    <w:rPr>
                      <w:rFonts w:ascii="Times New Roman" w:eastAsia="Calibri" w:hAnsi="Times New Roman" w:cs="Times New Roman"/>
                      <w:sz w:val="16"/>
                      <w:szCs w:val="16"/>
                    </w:rPr>
                    <w:t>Д</w:t>
                  </w:r>
                  <w:r w:rsidRPr="00E543E5">
                    <w:rPr>
                      <w:rFonts w:ascii="Times New Roman" w:eastAsia="Calibri" w:hAnsi="Times New Roman" w:cs="Times New Roman"/>
                      <w:sz w:val="16"/>
                      <w:szCs w:val="16"/>
                    </w:rPr>
                    <w:t>иректор</w:t>
                  </w:r>
                </w:p>
                <w:p w14:paraId="7EC09C00" w14:textId="77777777" w:rsidR="003E4FA4" w:rsidRPr="00E543E5" w:rsidRDefault="003E4FA4" w:rsidP="00B33676">
                  <w:pPr>
                    <w:framePr w:hSpace="180" w:wrap="around" w:vAnchor="text" w:hAnchor="margin" w:xAlign="center" w:y="-1055"/>
                    <w:pBdr>
                      <w:bottom w:val="single" w:sz="4" w:space="1" w:color="auto"/>
                    </w:pBdr>
                    <w:rPr>
                      <w:rFonts w:ascii="Times New Roman" w:eastAsia="Calibri" w:hAnsi="Times New Roman" w:cs="Times New Roman"/>
                      <w:sz w:val="16"/>
                      <w:szCs w:val="16"/>
                    </w:rPr>
                  </w:pPr>
                  <w:proofErr w:type="gramStart"/>
                  <w:r w:rsidRPr="00E543E5">
                    <w:rPr>
                      <w:rFonts w:ascii="Times New Roman" w:eastAsia="Calibri" w:hAnsi="Times New Roman" w:cs="Times New Roman"/>
                      <w:sz w:val="16"/>
                      <w:szCs w:val="16"/>
                    </w:rPr>
                    <w:t>МУП  «</w:t>
                  </w:r>
                  <w:proofErr w:type="gramEnd"/>
                  <w:r w:rsidRPr="00E543E5">
                    <w:rPr>
                      <w:rFonts w:ascii="Times New Roman" w:eastAsia="Calibri" w:hAnsi="Times New Roman" w:cs="Times New Roman"/>
                      <w:sz w:val="16"/>
                      <w:szCs w:val="16"/>
                    </w:rPr>
                    <w:t xml:space="preserve">ТТУ  им.  И.А.  </w:t>
                  </w:r>
                  <w:proofErr w:type="spellStart"/>
                  <w:r w:rsidRPr="00E543E5">
                    <w:rPr>
                      <w:rFonts w:ascii="Times New Roman" w:eastAsia="Calibri" w:hAnsi="Times New Roman" w:cs="Times New Roman"/>
                      <w:sz w:val="16"/>
                      <w:szCs w:val="16"/>
                    </w:rPr>
                    <w:t>Добросоцкого</w:t>
                  </w:r>
                  <w:proofErr w:type="spellEnd"/>
                  <w:r w:rsidRPr="00E543E5">
                    <w:rPr>
                      <w:rFonts w:ascii="Times New Roman" w:eastAsia="Calibri" w:hAnsi="Times New Roman" w:cs="Times New Roman"/>
                      <w:sz w:val="16"/>
                      <w:szCs w:val="16"/>
                    </w:rPr>
                    <w:t>»</w:t>
                  </w:r>
                </w:p>
                <w:p w14:paraId="3E2DB259" w14:textId="77777777" w:rsidR="003E4FA4" w:rsidRPr="00E543E5" w:rsidRDefault="003E4FA4" w:rsidP="00B33676">
                  <w:pPr>
                    <w:framePr w:hSpace="180" w:wrap="around" w:vAnchor="text" w:hAnchor="margin" w:xAlign="center" w:y="-1055"/>
                    <w:pBdr>
                      <w:bottom w:val="single" w:sz="4" w:space="1" w:color="auto"/>
                    </w:pBdr>
                    <w:rPr>
                      <w:rFonts w:ascii="Times New Roman" w:eastAsia="Calibri" w:hAnsi="Times New Roman" w:cs="Times New Roman"/>
                      <w:sz w:val="16"/>
                      <w:szCs w:val="16"/>
                    </w:rPr>
                  </w:pPr>
                  <w:r w:rsidRPr="00E543E5">
                    <w:rPr>
                      <w:rFonts w:ascii="Times New Roman" w:eastAsia="Calibri" w:hAnsi="Times New Roman" w:cs="Times New Roman"/>
                      <w:sz w:val="16"/>
                      <w:szCs w:val="16"/>
                    </w:rPr>
                    <w:t>_____________________/_________/</w:t>
                  </w:r>
                </w:p>
                <w:p w14:paraId="7A1FCE08" w14:textId="77777777" w:rsidR="003E4FA4" w:rsidRPr="00E543E5" w:rsidRDefault="003E4FA4" w:rsidP="00B33676">
                  <w:pPr>
                    <w:framePr w:hSpace="180" w:wrap="around" w:vAnchor="text" w:hAnchor="margin" w:xAlign="center" w:y="-1055"/>
                    <w:pBdr>
                      <w:bottom w:val="single" w:sz="4" w:space="1" w:color="auto"/>
                    </w:pBdr>
                    <w:rPr>
                      <w:rFonts w:ascii="Times New Roman" w:eastAsia="Calibri" w:hAnsi="Times New Roman" w:cs="Times New Roman"/>
                      <w:sz w:val="16"/>
                      <w:szCs w:val="16"/>
                    </w:rPr>
                  </w:pPr>
                  <w:r w:rsidRPr="00E543E5">
                    <w:rPr>
                      <w:rFonts w:ascii="Times New Roman" w:eastAsia="Calibri" w:hAnsi="Times New Roman" w:cs="Times New Roman"/>
                      <w:sz w:val="16"/>
                      <w:szCs w:val="16"/>
                    </w:rPr>
                    <w:t>«_____» ______________ 202</w:t>
                  </w:r>
                  <w:r>
                    <w:rPr>
                      <w:rFonts w:ascii="Times New Roman" w:eastAsia="Calibri" w:hAnsi="Times New Roman" w:cs="Times New Roman"/>
                      <w:sz w:val="16"/>
                      <w:szCs w:val="16"/>
                    </w:rPr>
                    <w:t>6</w:t>
                  </w:r>
                  <w:r w:rsidRPr="00E543E5">
                    <w:rPr>
                      <w:rFonts w:ascii="Times New Roman" w:eastAsia="Calibri" w:hAnsi="Times New Roman" w:cs="Times New Roman"/>
                      <w:sz w:val="16"/>
                      <w:szCs w:val="16"/>
                    </w:rPr>
                    <w:t xml:space="preserve"> года</w:t>
                  </w:r>
                </w:p>
              </w:tc>
              <w:tc>
                <w:tcPr>
                  <w:tcW w:w="7981" w:type="dxa"/>
                </w:tcPr>
                <w:p w14:paraId="312FF09C" w14:textId="77777777" w:rsidR="003E4FA4" w:rsidRPr="00F253EA" w:rsidRDefault="003E4FA4" w:rsidP="00B33676">
                  <w:pPr>
                    <w:pStyle w:val="af0"/>
                    <w:framePr w:hSpace="180" w:wrap="around" w:vAnchor="text" w:hAnchor="margin" w:xAlign="center" w:y="-1055"/>
                    <w:jc w:val="right"/>
                    <w:rPr>
                      <w:rFonts w:ascii="Times New Roman" w:hAnsi="Times New Roman" w:cs="Times New Roman"/>
                      <w:sz w:val="16"/>
                      <w:szCs w:val="16"/>
                    </w:rPr>
                  </w:pPr>
                  <w:r w:rsidRPr="00F253EA">
                    <w:rPr>
                      <w:rFonts w:ascii="Times New Roman" w:hAnsi="Times New Roman" w:cs="Times New Roman"/>
                      <w:sz w:val="16"/>
                      <w:szCs w:val="16"/>
                    </w:rPr>
                    <w:t>Приложение № 1</w:t>
                  </w:r>
                </w:p>
                <w:p w14:paraId="172E5323" w14:textId="77777777" w:rsidR="003E4FA4" w:rsidRPr="00F253EA" w:rsidRDefault="003E4FA4" w:rsidP="00B33676">
                  <w:pPr>
                    <w:pStyle w:val="af0"/>
                    <w:framePr w:hSpace="180" w:wrap="around" w:vAnchor="text" w:hAnchor="margin" w:xAlign="center" w:y="-1055"/>
                    <w:jc w:val="right"/>
                    <w:rPr>
                      <w:rFonts w:ascii="Times New Roman" w:hAnsi="Times New Roman" w:cs="Times New Roman"/>
                      <w:sz w:val="16"/>
                      <w:szCs w:val="16"/>
                    </w:rPr>
                  </w:pPr>
                  <w:r w:rsidRPr="00F253EA">
                    <w:rPr>
                      <w:rFonts w:ascii="Times New Roman" w:hAnsi="Times New Roman" w:cs="Times New Roman"/>
                      <w:sz w:val="16"/>
                      <w:szCs w:val="16"/>
                    </w:rPr>
                    <w:t xml:space="preserve">к закупочной документации о проведении </w:t>
                  </w:r>
                </w:p>
                <w:p w14:paraId="67381D9C" w14:textId="0725EF92" w:rsidR="003E4FA4" w:rsidRPr="00F253EA" w:rsidRDefault="00AE64B4" w:rsidP="00B33676">
                  <w:pPr>
                    <w:pStyle w:val="af0"/>
                    <w:framePr w:hSpace="180" w:wrap="around" w:vAnchor="text" w:hAnchor="margin" w:xAlign="center" w:y="-1055"/>
                    <w:jc w:val="right"/>
                    <w:rPr>
                      <w:rFonts w:ascii="Times New Roman" w:hAnsi="Times New Roman" w:cs="Times New Roman"/>
                      <w:sz w:val="16"/>
                      <w:szCs w:val="16"/>
                    </w:rPr>
                  </w:pPr>
                  <w:proofErr w:type="gramStart"/>
                  <w:r>
                    <w:rPr>
                      <w:rFonts w:ascii="Times New Roman" w:hAnsi="Times New Roman" w:cs="Times New Roman"/>
                      <w:sz w:val="16"/>
                      <w:szCs w:val="16"/>
                    </w:rPr>
                    <w:t xml:space="preserve">повторного  </w:t>
                  </w:r>
                  <w:r w:rsidR="003E4FA4" w:rsidRPr="00F253EA">
                    <w:rPr>
                      <w:rFonts w:ascii="Times New Roman" w:hAnsi="Times New Roman" w:cs="Times New Roman"/>
                      <w:sz w:val="16"/>
                      <w:szCs w:val="16"/>
                    </w:rPr>
                    <w:t>запроса</w:t>
                  </w:r>
                  <w:proofErr w:type="gramEnd"/>
                  <w:r w:rsidR="003E4FA4" w:rsidRPr="00F253EA">
                    <w:rPr>
                      <w:rFonts w:ascii="Times New Roman" w:hAnsi="Times New Roman" w:cs="Times New Roman"/>
                      <w:sz w:val="16"/>
                      <w:szCs w:val="16"/>
                    </w:rPr>
                    <w:t xml:space="preserve"> предложений на закупку  </w:t>
                  </w:r>
                </w:p>
                <w:p w14:paraId="6ED4D6D7" w14:textId="77777777" w:rsidR="003E4FA4" w:rsidRPr="005723CA" w:rsidRDefault="003E4FA4" w:rsidP="00B33676">
                  <w:pPr>
                    <w:framePr w:hSpace="180" w:wrap="around" w:vAnchor="text" w:hAnchor="margin" w:xAlign="center" w:y="-1055"/>
                    <w:jc w:val="right"/>
                    <w:rPr>
                      <w:rFonts w:ascii="Times New Roman" w:hAnsi="Times New Roman" w:cs="Times New Roman"/>
                      <w:bCs/>
                      <w:sz w:val="16"/>
                      <w:szCs w:val="16"/>
                    </w:rPr>
                  </w:pPr>
                  <w:proofErr w:type="gramStart"/>
                  <w:r w:rsidRPr="00F60183">
                    <w:rPr>
                      <w:rFonts w:ascii="Times New Roman" w:hAnsi="Times New Roman" w:cs="Times New Roman"/>
                      <w:bCs/>
                      <w:sz w:val="16"/>
                      <w:szCs w:val="16"/>
                    </w:rPr>
                    <w:t>материалов  для</w:t>
                  </w:r>
                  <w:proofErr w:type="gramEnd"/>
                  <w:r w:rsidRPr="00F60183">
                    <w:rPr>
                      <w:rFonts w:ascii="Times New Roman" w:hAnsi="Times New Roman" w:cs="Times New Roman"/>
                      <w:bCs/>
                      <w:sz w:val="16"/>
                      <w:szCs w:val="16"/>
                    </w:rPr>
                    <w:t xml:space="preserve">  содержания  троллейбусов (масла, смазки)</w:t>
                  </w:r>
                </w:p>
                <w:p w14:paraId="7642E8E5" w14:textId="77777777" w:rsidR="003E4FA4" w:rsidRPr="00F253EA" w:rsidRDefault="003E4FA4" w:rsidP="00B33676">
                  <w:pPr>
                    <w:pStyle w:val="af0"/>
                    <w:framePr w:hSpace="180" w:wrap="around" w:vAnchor="text" w:hAnchor="margin" w:xAlign="center" w:y="-1055"/>
                    <w:jc w:val="right"/>
                    <w:rPr>
                      <w:rFonts w:ascii="Times New Roman" w:hAnsi="Times New Roman" w:cs="Times New Roman"/>
                      <w:sz w:val="16"/>
                      <w:szCs w:val="16"/>
                    </w:rPr>
                  </w:pPr>
                  <w:r w:rsidRPr="00F253EA">
                    <w:rPr>
                      <w:rFonts w:ascii="Times New Roman" w:hAnsi="Times New Roman" w:cs="Times New Roman"/>
                      <w:sz w:val="16"/>
                      <w:szCs w:val="16"/>
                    </w:rPr>
                    <w:t xml:space="preserve"> для нужд</w:t>
                  </w:r>
                </w:p>
                <w:p w14:paraId="7FED7D84" w14:textId="77777777" w:rsidR="003E4FA4" w:rsidRPr="00F11D09" w:rsidRDefault="003E4FA4" w:rsidP="00B33676">
                  <w:pPr>
                    <w:pStyle w:val="af0"/>
                    <w:framePr w:hSpace="180" w:wrap="around" w:vAnchor="text" w:hAnchor="margin" w:xAlign="center" w:y="-1055"/>
                    <w:jc w:val="right"/>
                  </w:pPr>
                  <w:proofErr w:type="gramStart"/>
                  <w:r w:rsidRPr="00F253EA">
                    <w:rPr>
                      <w:rFonts w:ascii="Times New Roman" w:hAnsi="Times New Roman" w:cs="Times New Roman"/>
                      <w:sz w:val="16"/>
                      <w:szCs w:val="16"/>
                    </w:rPr>
                    <w:t>МУП  «</w:t>
                  </w:r>
                  <w:proofErr w:type="gramEnd"/>
                  <w:r w:rsidRPr="00F253EA">
                    <w:rPr>
                      <w:rFonts w:ascii="Times New Roman" w:hAnsi="Times New Roman" w:cs="Times New Roman"/>
                      <w:sz w:val="16"/>
                      <w:szCs w:val="16"/>
                    </w:rPr>
                    <w:t xml:space="preserve">ТТУ  им.  И.А.  </w:t>
                  </w:r>
                  <w:proofErr w:type="spellStart"/>
                  <w:r w:rsidRPr="00F253EA">
                    <w:rPr>
                      <w:rFonts w:ascii="Times New Roman" w:hAnsi="Times New Roman" w:cs="Times New Roman"/>
                      <w:sz w:val="16"/>
                      <w:szCs w:val="16"/>
                    </w:rPr>
                    <w:t>Добросоцкого</w:t>
                  </w:r>
                  <w:proofErr w:type="spellEnd"/>
                  <w:r w:rsidRPr="00F253EA">
                    <w:rPr>
                      <w:rFonts w:ascii="Times New Roman" w:hAnsi="Times New Roman" w:cs="Times New Roman"/>
                      <w:sz w:val="16"/>
                      <w:szCs w:val="16"/>
                    </w:rPr>
                    <w:t>»</w:t>
                  </w:r>
                </w:p>
              </w:tc>
            </w:tr>
          </w:tbl>
          <w:p w14:paraId="5EAD8ECB" w14:textId="77777777" w:rsidR="003E4FA4" w:rsidRPr="00E543E5" w:rsidRDefault="003E4FA4" w:rsidP="003E4FA4">
            <w:pPr>
              <w:pBdr>
                <w:bottom w:val="single" w:sz="4" w:space="1" w:color="auto"/>
              </w:pBdr>
              <w:spacing w:after="0" w:line="240" w:lineRule="auto"/>
              <w:jc w:val="center"/>
              <w:rPr>
                <w:rFonts w:ascii="Times New Roman" w:eastAsia="Calibri" w:hAnsi="Times New Roman" w:cs="Times New Roman"/>
                <w:b/>
                <w:sz w:val="16"/>
                <w:szCs w:val="16"/>
              </w:rPr>
            </w:pPr>
          </w:p>
          <w:p w14:paraId="434BE0E8" w14:textId="77777777" w:rsidR="003E4FA4" w:rsidRPr="00E543E5" w:rsidRDefault="003E4FA4" w:rsidP="003E4FA4">
            <w:pPr>
              <w:pBdr>
                <w:bottom w:val="single" w:sz="4" w:space="1" w:color="auto"/>
              </w:pBdr>
              <w:spacing w:after="0" w:line="240" w:lineRule="auto"/>
              <w:jc w:val="center"/>
              <w:rPr>
                <w:rFonts w:ascii="Times New Roman" w:eastAsia="Calibri" w:hAnsi="Times New Roman" w:cs="Times New Roman"/>
                <w:b/>
                <w:sz w:val="16"/>
                <w:szCs w:val="16"/>
              </w:rPr>
            </w:pPr>
            <w:r w:rsidRPr="00E543E5">
              <w:rPr>
                <w:rFonts w:ascii="Times New Roman" w:eastAsia="Calibri" w:hAnsi="Times New Roman" w:cs="Times New Roman"/>
                <w:b/>
                <w:sz w:val="16"/>
                <w:szCs w:val="16"/>
              </w:rPr>
              <w:t>ФОРМА</w:t>
            </w:r>
          </w:p>
          <w:p w14:paraId="50FFF1FB" w14:textId="741F41BA" w:rsidR="003E4FA4" w:rsidRDefault="003E4FA4" w:rsidP="003E4FA4">
            <w:pPr>
              <w:pStyle w:val="af0"/>
              <w:jc w:val="center"/>
              <w:rPr>
                <w:rFonts w:ascii="Times New Roman" w:hAnsi="Times New Roman" w:cs="Times New Roman"/>
                <w:sz w:val="16"/>
                <w:szCs w:val="16"/>
              </w:rPr>
            </w:pPr>
            <w:r w:rsidRPr="00585180">
              <w:rPr>
                <w:rFonts w:ascii="Times New Roman" w:hAnsi="Times New Roman" w:cs="Times New Roman"/>
                <w:sz w:val="16"/>
                <w:szCs w:val="16"/>
              </w:rPr>
              <w:t xml:space="preserve">обоснования проведения </w:t>
            </w:r>
            <w:proofErr w:type="gramStart"/>
            <w:r w:rsidR="003D6DB4">
              <w:rPr>
                <w:rFonts w:ascii="Times New Roman" w:hAnsi="Times New Roman" w:cs="Times New Roman"/>
                <w:sz w:val="16"/>
                <w:szCs w:val="16"/>
              </w:rPr>
              <w:t xml:space="preserve">повторного  </w:t>
            </w:r>
            <w:r w:rsidRPr="00585180">
              <w:rPr>
                <w:rFonts w:ascii="Times New Roman" w:hAnsi="Times New Roman" w:cs="Times New Roman"/>
                <w:sz w:val="16"/>
                <w:szCs w:val="16"/>
              </w:rPr>
              <w:t>запроса</w:t>
            </w:r>
            <w:proofErr w:type="gramEnd"/>
            <w:r w:rsidRPr="00585180">
              <w:rPr>
                <w:rFonts w:ascii="Times New Roman" w:hAnsi="Times New Roman" w:cs="Times New Roman"/>
                <w:sz w:val="16"/>
                <w:szCs w:val="16"/>
              </w:rPr>
              <w:t xml:space="preserve"> предложений на закупку</w:t>
            </w:r>
          </w:p>
          <w:p w14:paraId="05F311E3" w14:textId="77777777" w:rsidR="003E4FA4" w:rsidRPr="00992AA3" w:rsidRDefault="003E4FA4" w:rsidP="003E4FA4">
            <w:pPr>
              <w:spacing w:after="0" w:line="240" w:lineRule="auto"/>
              <w:jc w:val="center"/>
              <w:rPr>
                <w:rFonts w:ascii="Times New Roman" w:hAnsi="Times New Roman" w:cs="Times New Roman"/>
                <w:bCs/>
                <w:sz w:val="16"/>
                <w:szCs w:val="16"/>
              </w:rPr>
            </w:pPr>
            <w:proofErr w:type="gramStart"/>
            <w:r w:rsidRPr="00992AA3">
              <w:rPr>
                <w:rFonts w:ascii="Times New Roman" w:hAnsi="Times New Roman" w:cs="Times New Roman"/>
                <w:bCs/>
                <w:sz w:val="16"/>
                <w:szCs w:val="16"/>
              </w:rPr>
              <w:t>материалов  для</w:t>
            </w:r>
            <w:proofErr w:type="gramEnd"/>
            <w:r w:rsidRPr="00992AA3">
              <w:rPr>
                <w:rFonts w:ascii="Times New Roman" w:hAnsi="Times New Roman" w:cs="Times New Roman"/>
                <w:bCs/>
                <w:sz w:val="16"/>
                <w:szCs w:val="16"/>
              </w:rPr>
              <w:t xml:space="preserve">  содержания  троллейбусов (масла, смазки)</w:t>
            </w:r>
          </w:p>
          <w:p w14:paraId="5901F3ED" w14:textId="77777777" w:rsidR="003E4FA4" w:rsidRPr="00210F0F" w:rsidRDefault="003E4FA4" w:rsidP="003E4FA4">
            <w:pPr>
              <w:pStyle w:val="af0"/>
              <w:jc w:val="center"/>
              <w:rPr>
                <w:bCs/>
              </w:rPr>
            </w:pPr>
            <w:r w:rsidRPr="00585180">
              <w:rPr>
                <w:rFonts w:ascii="Times New Roman" w:hAnsi="Times New Roman" w:cs="Times New Roman"/>
                <w:bCs/>
                <w:sz w:val="16"/>
                <w:szCs w:val="16"/>
              </w:rPr>
              <w:t xml:space="preserve">для </w:t>
            </w:r>
            <w:proofErr w:type="gramStart"/>
            <w:r w:rsidRPr="00585180">
              <w:rPr>
                <w:rFonts w:ascii="Times New Roman" w:hAnsi="Times New Roman" w:cs="Times New Roman"/>
                <w:bCs/>
                <w:sz w:val="16"/>
                <w:szCs w:val="16"/>
              </w:rPr>
              <w:t>нужд  МУП</w:t>
            </w:r>
            <w:proofErr w:type="gramEnd"/>
            <w:r w:rsidRPr="00585180">
              <w:rPr>
                <w:rFonts w:ascii="Times New Roman" w:hAnsi="Times New Roman" w:cs="Times New Roman"/>
                <w:bCs/>
                <w:sz w:val="16"/>
                <w:szCs w:val="16"/>
              </w:rPr>
              <w:t xml:space="preserve">  «ТТУ  им.  И.А.  </w:t>
            </w:r>
            <w:proofErr w:type="spellStart"/>
            <w:r w:rsidRPr="00585180">
              <w:rPr>
                <w:rFonts w:ascii="Times New Roman" w:hAnsi="Times New Roman" w:cs="Times New Roman"/>
                <w:bCs/>
                <w:sz w:val="16"/>
                <w:szCs w:val="16"/>
              </w:rPr>
              <w:t>Добросоцкого</w:t>
            </w:r>
            <w:proofErr w:type="spellEnd"/>
            <w:r w:rsidRPr="00585180">
              <w:rPr>
                <w:rFonts w:ascii="Times New Roman" w:hAnsi="Times New Roman" w:cs="Times New Roman"/>
                <w:bCs/>
                <w:sz w:val="16"/>
                <w:szCs w:val="16"/>
              </w:rPr>
              <w:t>»</w:t>
            </w:r>
          </w:p>
        </w:tc>
        <w:tc>
          <w:tcPr>
            <w:tcW w:w="236" w:type="dxa"/>
            <w:tcBorders>
              <w:left w:val="single" w:sz="4" w:space="0" w:color="auto"/>
            </w:tcBorders>
          </w:tcPr>
          <w:p w14:paraId="3AF7A95C" w14:textId="77777777" w:rsidR="003E4FA4" w:rsidRPr="00E543E5" w:rsidRDefault="003E4FA4" w:rsidP="003E4FA4">
            <w:pPr>
              <w:spacing w:after="200" w:line="276" w:lineRule="auto"/>
              <w:rPr>
                <w:rFonts w:ascii="Times New Roman" w:eastAsia="Calibri" w:hAnsi="Times New Roman" w:cs="Times New Roman"/>
                <w:b/>
                <w:sz w:val="16"/>
                <w:szCs w:val="16"/>
              </w:rPr>
            </w:pPr>
          </w:p>
        </w:tc>
      </w:tr>
      <w:tr w:rsidR="003E4FA4" w:rsidRPr="00E543E5" w14:paraId="695945F8" w14:textId="77777777" w:rsidTr="007A430F">
        <w:trPr>
          <w:gridAfter w:val="1"/>
          <w:wAfter w:w="236" w:type="dxa"/>
          <w:trHeight w:val="297"/>
        </w:trPr>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2054A4DD"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N п/п закупки соответствующий</w:t>
            </w:r>
          </w:p>
          <w:p w14:paraId="6A457040"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N п/п в плане закупки товаров</w:t>
            </w:r>
          </w:p>
          <w:p w14:paraId="04F02969"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работ, услуг</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0C7152AD"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Наименование</w:t>
            </w:r>
          </w:p>
          <w:p w14:paraId="727D6CCB"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предмета</w:t>
            </w:r>
          </w:p>
          <w:p w14:paraId="50C39F8E"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закупки</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BCCF581"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N п/п</w:t>
            </w:r>
          </w:p>
          <w:p w14:paraId="00F35DCA"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лота в</w:t>
            </w:r>
          </w:p>
          <w:p w14:paraId="1361AEAE"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закупке</w:t>
            </w:r>
          </w:p>
          <w:p w14:paraId="257707B4" w14:textId="77777777" w:rsidR="003E4FA4" w:rsidRPr="00E543E5" w:rsidRDefault="003E4FA4" w:rsidP="003E4FA4">
            <w:pPr>
              <w:spacing w:after="0" w:line="240" w:lineRule="auto"/>
              <w:jc w:val="center"/>
              <w:rPr>
                <w:rFonts w:ascii="Times New Roman" w:eastAsia="Calibri" w:hAnsi="Times New Roman" w:cs="Times New Roman"/>
                <w:sz w:val="16"/>
                <w:szCs w:val="16"/>
              </w:rPr>
            </w:pPr>
          </w:p>
        </w:tc>
        <w:tc>
          <w:tcPr>
            <w:tcW w:w="5812" w:type="dxa"/>
            <w:gridSpan w:val="5"/>
            <w:tcBorders>
              <w:top w:val="single" w:sz="4" w:space="0" w:color="auto"/>
              <w:left w:val="single" w:sz="4" w:space="0" w:color="auto"/>
              <w:bottom w:val="single" w:sz="4" w:space="0" w:color="auto"/>
              <w:right w:val="single" w:sz="4" w:space="0" w:color="auto"/>
            </w:tcBorders>
            <w:vAlign w:val="center"/>
            <w:hideMark/>
          </w:tcPr>
          <w:p w14:paraId="626F5619"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Наименование объекта (объектов) закупки и его (их) описание</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446ED23"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Начальная максимальная цена</w:t>
            </w:r>
          </w:p>
          <w:p w14:paraId="10043707"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контракта (начальная максимальная цена</w:t>
            </w:r>
          </w:p>
          <w:p w14:paraId="0CBFBCD2"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лота), рублей</w:t>
            </w:r>
          </w:p>
          <w:p w14:paraId="32BB7D63"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ПМР</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DC6022D"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Наименование метода определения и обоснования начальной (максимальной) цены контракта начальной (максимальной)цены лота</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104E4F91"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Обоснование выбранного метода определения и обоснования начальной (максимальной) цены контракта начальной (максимальной) цены лота, указания на невозможность применения иных методов определения начальной (максимальной) цены</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74F31A3"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 xml:space="preserve">Способ определения поставщика (подрядчика, </w:t>
            </w:r>
            <w:proofErr w:type="spellStart"/>
            <w:r w:rsidRPr="00E543E5">
              <w:rPr>
                <w:rFonts w:ascii="Times New Roman" w:eastAsia="Calibri" w:hAnsi="Times New Roman" w:cs="Times New Roman"/>
                <w:sz w:val="16"/>
                <w:szCs w:val="16"/>
              </w:rPr>
              <w:t>исполнител</w:t>
            </w:r>
            <w:proofErr w:type="spellEnd"/>
            <w:r w:rsidRPr="00E543E5">
              <w:rPr>
                <w:rFonts w:ascii="Times New Roman" w:eastAsia="Calibri" w:hAnsi="Times New Roman" w:cs="Times New Roman"/>
                <w:sz w:val="16"/>
                <w:szCs w:val="16"/>
              </w:rPr>
              <w:t>)</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4300A64"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Обоснование выбранного способа определения поставщика (подрядчика, исполнителя)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20B5F70"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Обоснование дополнительных требований (п. 2 ст.21 Закона ПМР «О закупках в ПМР) к участникам закупки  (при наличии таких требований)</w:t>
            </w:r>
          </w:p>
        </w:tc>
      </w:tr>
      <w:tr w:rsidR="003E4FA4" w:rsidRPr="00E543E5" w14:paraId="41E73837" w14:textId="77777777" w:rsidTr="007A430F">
        <w:trPr>
          <w:gridAfter w:val="1"/>
          <w:wAfter w:w="236" w:type="dxa"/>
        </w:trPr>
        <w:tc>
          <w:tcPr>
            <w:tcW w:w="850" w:type="dxa"/>
            <w:vMerge/>
            <w:tcBorders>
              <w:top w:val="single" w:sz="4" w:space="0" w:color="auto"/>
              <w:left w:val="single" w:sz="4" w:space="0" w:color="auto"/>
              <w:bottom w:val="single" w:sz="4" w:space="0" w:color="auto"/>
              <w:right w:val="single" w:sz="4" w:space="0" w:color="auto"/>
            </w:tcBorders>
            <w:vAlign w:val="center"/>
            <w:hideMark/>
          </w:tcPr>
          <w:p w14:paraId="20DE25B8" w14:textId="77777777" w:rsidR="003E4FA4" w:rsidRPr="00E543E5" w:rsidRDefault="003E4FA4" w:rsidP="003E4FA4">
            <w:pPr>
              <w:spacing w:after="0" w:line="240" w:lineRule="auto"/>
              <w:rPr>
                <w:rFonts w:ascii="Times New Roman" w:eastAsia="Calibri"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559C988" w14:textId="77777777" w:rsidR="003E4FA4" w:rsidRPr="00E543E5" w:rsidRDefault="003E4FA4" w:rsidP="003E4FA4">
            <w:pPr>
              <w:spacing w:after="0" w:line="240" w:lineRule="auto"/>
              <w:rPr>
                <w:rFonts w:ascii="Times New Roman" w:eastAsia="Calibri" w:hAnsi="Times New Roman"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0951708" w14:textId="77777777" w:rsidR="003E4FA4" w:rsidRPr="00E543E5" w:rsidRDefault="003E4FA4" w:rsidP="003E4FA4">
            <w:pPr>
              <w:spacing w:after="0" w:line="240" w:lineRule="auto"/>
              <w:rPr>
                <w:rFonts w:ascii="Times New Roman" w:eastAsia="Calibri" w:hAnsi="Times New Roman" w:cs="Times New Roman"/>
                <w:sz w:val="16"/>
                <w:szCs w:val="16"/>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52A189B0"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Наименование</w:t>
            </w:r>
          </w:p>
          <w:p w14:paraId="1A2C017A"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товара (работы,</w:t>
            </w:r>
          </w:p>
          <w:p w14:paraId="25416550"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услуги)</w:t>
            </w:r>
          </w:p>
          <w:p w14:paraId="58D8662F" w14:textId="77777777" w:rsidR="003E4FA4" w:rsidRPr="00E543E5" w:rsidRDefault="003E4FA4" w:rsidP="003E4FA4">
            <w:pPr>
              <w:spacing w:after="0" w:line="240" w:lineRule="auto"/>
              <w:jc w:val="center"/>
              <w:rPr>
                <w:rFonts w:ascii="Times New Roman" w:eastAsia="Calibri" w:hAnsi="Times New Roman" w:cs="Times New Roman"/>
                <w:sz w:val="16"/>
                <w:szCs w:val="16"/>
              </w:rPr>
            </w:pP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00D4F4CA"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Качественные и</w:t>
            </w:r>
          </w:p>
          <w:p w14:paraId="04BFA973"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технические</w:t>
            </w:r>
          </w:p>
          <w:p w14:paraId="47D45FDE"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характеристики</w:t>
            </w:r>
          </w:p>
          <w:p w14:paraId="396EAABD"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объекта закупки</w:t>
            </w:r>
          </w:p>
          <w:p w14:paraId="6598DC24" w14:textId="77777777" w:rsidR="003E4FA4" w:rsidRPr="00E543E5" w:rsidRDefault="003E4FA4" w:rsidP="003E4FA4">
            <w:pPr>
              <w:spacing w:after="0" w:line="240" w:lineRule="auto"/>
              <w:jc w:val="center"/>
              <w:rPr>
                <w:rFonts w:ascii="Times New Roman" w:eastAsia="Calibri" w:hAnsi="Times New Roman" w:cs="Times New Roman"/>
                <w:sz w:val="16"/>
                <w:szCs w:val="16"/>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344235DC"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Обоснование</w:t>
            </w:r>
          </w:p>
          <w:p w14:paraId="6B18F829"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заявленных</w:t>
            </w:r>
          </w:p>
          <w:p w14:paraId="37F5226C"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качественных</w:t>
            </w:r>
          </w:p>
          <w:p w14:paraId="523667DE"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и технических</w:t>
            </w:r>
          </w:p>
          <w:p w14:paraId="0C3B994D"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характеристик</w:t>
            </w:r>
          </w:p>
          <w:p w14:paraId="6574D6CB"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объекта закупки</w:t>
            </w:r>
          </w:p>
          <w:p w14:paraId="4E610FF3" w14:textId="77777777" w:rsidR="003E4FA4" w:rsidRPr="00E543E5" w:rsidRDefault="003E4FA4" w:rsidP="003E4FA4">
            <w:pPr>
              <w:spacing w:after="0" w:line="240" w:lineRule="auto"/>
              <w:jc w:val="center"/>
              <w:rPr>
                <w:rFonts w:ascii="Times New Roman" w:eastAsia="Calibri" w:hAnsi="Times New Roman" w:cs="Times New Roman"/>
                <w:sz w:val="16"/>
                <w:szCs w:val="16"/>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7CADADD2"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Количественные характеристики объекта закупки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F25B9C" w14:textId="77777777" w:rsidR="003E4FA4" w:rsidRPr="00E543E5" w:rsidRDefault="003E4FA4" w:rsidP="003E4FA4">
            <w:pPr>
              <w:spacing w:after="0" w:line="240" w:lineRule="auto"/>
              <w:rPr>
                <w:rFonts w:ascii="Times New Roman" w:eastAsia="Calibri"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5B12F23" w14:textId="77777777" w:rsidR="003E4FA4" w:rsidRPr="00E543E5" w:rsidRDefault="003E4FA4" w:rsidP="003E4FA4">
            <w:pPr>
              <w:spacing w:after="0" w:line="240" w:lineRule="auto"/>
              <w:rPr>
                <w:rFonts w:ascii="Times New Roman" w:eastAsia="Calibri"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96A25C9" w14:textId="77777777" w:rsidR="003E4FA4" w:rsidRPr="00E543E5" w:rsidRDefault="003E4FA4" w:rsidP="003E4FA4">
            <w:pPr>
              <w:spacing w:after="0" w:line="240" w:lineRule="auto"/>
              <w:rPr>
                <w:rFonts w:ascii="Times New Roman" w:eastAsia="Calibri"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8386237" w14:textId="77777777" w:rsidR="003E4FA4" w:rsidRPr="00E543E5" w:rsidRDefault="003E4FA4" w:rsidP="003E4FA4">
            <w:pPr>
              <w:spacing w:after="0" w:line="240" w:lineRule="auto"/>
              <w:rPr>
                <w:rFonts w:ascii="Times New Roman" w:eastAsia="Calibri"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61CBBC8" w14:textId="77777777" w:rsidR="003E4FA4" w:rsidRPr="00E543E5" w:rsidRDefault="003E4FA4" w:rsidP="003E4FA4">
            <w:pPr>
              <w:spacing w:after="0" w:line="240" w:lineRule="auto"/>
              <w:rPr>
                <w:rFonts w:ascii="Times New Roman" w:eastAsia="Calibri"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75CE5C2" w14:textId="77777777" w:rsidR="003E4FA4" w:rsidRPr="00E543E5" w:rsidRDefault="003E4FA4" w:rsidP="003E4FA4">
            <w:pPr>
              <w:spacing w:after="0" w:line="240" w:lineRule="auto"/>
              <w:rPr>
                <w:rFonts w:ascii="Times New Roman" w:eastAsia="Calibri" w:hAnsi="Times New Roman" w:cs="Times New Roman"/>
                <w:sz w:val="16"/>
                <w:szCs w:val="16"/>
              </w:rPr>
            </w:pPr>
          </w:p>
        </w:tc>
      </w:tr>
      <w:tr w:rsidR="003E4FA4" w:rsidRPr="00E543E5" w14:paraId="3573E489" w14:textId="77777777" w:rsidTr="007A430F">
        <w:trPr>
          <w:gridAfter w:val="1"/>
          <w:wAfter w:w="236" w:type="dxa"/>
          <w:trHeight w:val="2266"/>
        </w:trPr>
        <w:tc>
          <w:tcPr>
            <w:tcW w:w="850" w:type="dxa"/>
            <w:vMerge/>
            <w:tcBorders>
              <w:top w:val="single" w:sz="4" w:space="0" w:color="auto"/>
              <w:left w:val="single" w:sz="4" w:space="0" w:color="auto"/>
              <w:bottom w:val="single" w:sz="4" w:space="0" w:color="auto"/>
              <w:right w:val="single" w:sz="4" w:space="0" w:color="auto"/>
            </w:tcBorders>
            <w:vAlign w:val="center"/>
            <w:hideMark/>
          </w:tcPr>
          <w:p w14:paraId="5E646FD1" w14:textId="77777777" w:rsidR="003E4FA4" w:rsidRPr="00E543E5" w:rsidRDefault="003E4FA4" w:rsidP="003E4FA4">
            <w:pPr>
              <w:spacing w:after="0" w:line="240" w:lineRule="auto"/>
              <w:rPr>
                <w:rFonts w:ascii="Times New Roman" w:eastAsia="Calibri"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E229CF6" w14:textId="77777777" w:rsidR="003E4FA4" w:rsidRPr="00E543E5" w:rsidRDefault="003E4FA4" w:rsidP="003E4FA4">
            <w:pPr>
              <w:spacing w:after="0" w:line="240" w:lineRule="auto"/>
              <w:rPr>
                <w:rFonts w:ascii="Times New Roman" w:eastAsia="Calibri" w:hAnsi="Times New Roman"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0EC62C2" w14:textId="77777777" w:rsidR="003E4FA4" w:rsidRPr="00E543E5" w:rsidRDefault="003E4FA4" w:rsidP="003E4FA4">
            <w:pPr>
              <w:spacing w:after="0" w:line="240" w:lineRule="auto"/>
              <w:rPr>
                <w:rFonts w:ascii="Times New Roman" w:eastAsia="Calibri" w:hAnsi="Times New Roman" w:cs="Times New Roman"/>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7957AB4" w14:textId="77777777" w:rsidR="003E4FA4" w:rsidRPr="00E543E5" w:rsidRDefault="003E4FA4" w:rsidP="003E4FA4">
            <w:pPr>
              <w:spacing w:after="0" w:line="240" w:lineRule="auto"/>
              <w:rPr>
                <w:rFonts w:ascii="Times New Roman" w:eastAsia="Calibri" w:hAnsi="Times New Roman" w:cs="Times New Roman"/>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C911725" w14:textId="77777777" w:rsidR="003E4FA4" w:rsidRPr="00E543E5" w:rsidRDefault="003E4FA4" w:rsidP="003E4FA4">
            <w:pPr>
              <w:spacing w:after="0" w:line="240" w:lineRule="auto"/>
              <w:rPr>
                <w:rFonts w:ascii="Times New Roman" w:eastAsia="Calibri"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531B26B" w14:textId="77777777" w:rsidR="003E4FA4" w:rsidRPr="00E543E5" w:rsidRDefault="003E4FA4" w:rsidP="003E4FA4">
            <w:pPr>
              <w:spacing w:after="0" w:line="240" w:lineRule="auto"/>
              <w:rPr>
                <w:rFonts w:ascii="Times New Roman" w:eastAsia="Calibri"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E9693C0"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Единица</w:t>
            </w:r>
          </w:p>
          <w:p w14:paraId="21AF27A2"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измерения</w:t>
            </w:r>
          </w:p>
          <w:p w14:paraId="5790477E" w14:textId="77777777" w:rsidR="003E4FA4" w:rsidRPr="00E543E5" w:rsidRDefault="003E4FA4" w:rsidP="003E4FA4">
            <w:pPr>
              <w:spacing w:after="0" w:line="240" w:lineRule="auto"/>
              <w:jc w:val="center"/>
              <w:rPr>
                <w:rFonts w:ascii="Times New Roman" w:eastAsia="Calibri"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5139E37"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Количество,</w:t>
            </w:r>
          </w:p>
          <w:p w14:paraId="6CA97DF8"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объем</w:t>
            </w:r>
          </w:p>
          <w:p w14:paraId="3D5272B4"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закупки</w:t>
            </w:r>
          </w:p>
          <w:p w14:paraId="1F07348A" w14:textId="77777777" w:rsidR="003E4FA4" w:rsidRPr="00E543E5" w:rsidRDefault="003E4FA4" w:rsidP="003E4FA4">
            <w:pPr>
              <w:spacing w:after="0" w:line="240" w:lineRule="auto"/>
              <w:jc w:val="center"/>
              <w:rPr>
                <w:rFonts w:ascii="Times New Roman" w:eastAsia="Calibri"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277611B" w14:textId="77777777" w:rsidR="003E4FA4" w:rsidRPr="00E543E5" w:rsidRDefault="003E4FA4" w:rsidP="003E4FA4">
            <w:pPr>
              <w:spacing w:after="0" w:line="240" w:lineRule="auto"/>
              <w:rPr>
                <w:rFonts w:ascii="Times New Roman" w:eastAsia="Calibri"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8D533E1" w14:textId="77777777" w:rsidR="003E4FA4" w:rsidRPr="00E543E5" w:rsidRDefault="003E4FA4" w:rsidP="003E4FA4">
            <w:pPr>
              <w:spacing w:after="0" w:line="240" w:lineRule="auto"/>
              <w:rPr>
                <w:rFonts w:ascii="Times New Roman" w:eastAsia="Calibri"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6342E4E" w14:textId="77777777" w:rsidR="003E4FA4" w:rsidRPr="00E543E5" w:rsidRDefault="003E4FA4" w:rsidP="003E4FA4">
            <w:pPr>
              <w:spacing w:after="0" w:line="240" w:lineRule="auto"/>
              <w:rPr>
                <w:rFonts w:ascii="Times New Roman" w:eastAsia="Calibri"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AE151EF" w14:textId="77777777" w:rsidR="003E4FA4" w:rsidRPr="00E543E5" w:rsidRDefault="003E4FA4" w:rsidP="003E4FA4">
            <w:pPr>
              <w:spacing w:after="0" w:line="240" w:lineRule="auto"/>
              <w:rPr>
                <w:rFonts w:ascii="Times New Roman" w:eastAsia="Calibri"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111115F" w14:textId="77777777" w:rsidR="003E4FA4" w:rsidRPr="00E543E5" w:rsidRDefault="003E4FA4" w:rsidP="003E4FA4">
            <w:pPr>
              <w:spacing w:after="0" w:line="240" w:lineRule="auto"/>
              <w:rPr>
                <w:rFonts w:ascii="Times New Roman" w:eastAsia="Calibri"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6D4314B" w14:textId="77777777" w:rsidR="003E4FA4" w:rsidRPr="00E543E5" w:rsidRDefault="003E4FA4" w:rsidP="003E4FA4">
            <w:pPr>
              <w:spacing w:after="0" w:line="240" w:lineRule="auto"/>
              <w:rPr>
                <w:rFonts w:ascii="Times New Roman" w:eastAsia="Calibri" w:hAnsi="Times New Roman" w:cs="Times New Roman"/>
                <w:sz w:val="16"/>
                <w:szCs w:val="16"/>
              </w:rPr>
            </w:pPr>
          </w:p>
        </w:tc>
      </w:tr>
      <w:tr w:rsidR="003E4FA4" w:rsidRPr="00E543E5" w14:paraId="5A153067" w14:textId="77777777" w:rsidTr="007A430F">
        <w:trPr>
          <w:gridAfter w:val="1"/>
          <w:wAfter w:w="236" w:type="dxa"/>
        </w:trPr>
        <w:tc>
          <w:tcPr>
            <w:tcW w:w="850" w:type="dxa"/>
            <w:tcBorders>
              <w:top w:val="single" w:sz="4" w:space="0" w:color="auto"/>
              <w:left w:val="single" w:sz="4" w:space="0" w:color="auto"/>
              <w:bottom w:val="single" w:sz="4" w:space="0" w:color="auto"/>
              <w:right w:val="single" w:sz="4" w:space="0" w:color="auto"/>
            </w:tcBorders>
            <w:hideMark/>
          </w:tcPr>
          <w:p w14:paraId="3A1330E4"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1</w:t>
            </w:r>
          </w:p>
        </w:tc>
        <w:tc>
          <w:tcPr>
            <w:tcW w:w="1276" w:type="dxa"/>
            <w:tcBorders>
              <w:top w:val="single" w:sz="4" w:space="0" w:color="auto"/>
              <w:left w:val="single" w:sz="4" w:space="0" w:color="auto"/>
              <w:bottom w:val="single" w:sz="4" w:space="0" w:color="auto"/>
              <w:right w:val="single" w:sz="4" w:space="0" w:color="auto"/>
            </w:tcBorders>
            <w:hideMark/>
          </w:tcPr>
          <w:p w14:paraId="0D475B7F"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hideMark/>
          </w:tcPr>
          <w:p w14:paraId="058DC140"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3</w:t>
            </w:r>
          </w:p>
        </w:tc>
        <w:tc>
          <w:tcPr>
            <w:tcW w:w="1701" w:type="dxa"/>
            <w:tcBorders>
              <w:top w:val="single" w:sz="4" w:space="0" w:color="auto"/>
              <w:left w:val="single" w:sz="4" w:space="0" w:color="auto"/>
              <w:bottom w:val="single" w:sz="4" w:space="0" w:color="auto"/>
              <w:right w:val="single" w:sz="4" w:space="0" w:color="auto"/>
            </w:tcBorders>
            <w:hideMark/>
          </w:tcPr>
          <w:p w14:paraId="2A3B6AE0"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4</w:t>
            </w:r>
          </w:p>
        </w:tc>
        <w:tc>
          <w:tcPr>
            <w:tcW w:w="1417" w:type="dxa"/>
            <w:tcBorders>
              <w:top w:val="single" w:sz="4" w:space="0" w:color="auto"/>
              <w:left w:val="single" w:sz="4" w:space="0" w:color="auto"/>
              <w:bottom w:val="single" w:sz="4" w:space="0" w:color="auto"/>
              <w:right w:val="single" w:sz="4" w:space="0" w:color="auto"/>
            </w:tcBorders>
            <w:hideMark/>
          </w:tcPr>
          <w:p w14:paraId="447FD6CF"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5</w:t>
            </w:r>
          </w:p>
        </w:tc>
        <w:tc>
          <w:tcPr>
            <w:tcW w:w="1276" w:type="dxa"/>
            <w:tcBorders>
              <w:top w:val="single" w:sz="4" w:space="0" w:color="auto"/>
              <w:left w:val="single" w:sz="4" w:space="0" w:color="auto"/>
              <w:bottom w:val="single" w:sz="4" w:space="0" w:color="auto"/>
              <w:right w:val="single" w:sz="4" w:space="0" w:color="auto"/>
            </w:tcBorders>
            <w:hideMark/>
          </w:tcPr>
          <w:p w14:paraId="7760AF51"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6</w:t>
            </w:r>
          </w:p>
        </w:tc>
        <w:tc>
          <w:tcPr>
            <w:tcW w:w="709" w:type="dxa"/>
            <w:tcBorders>
              <w:top w:val="single" w:sz="4" w:space="0" w:color="auto"/>
              <w:left w:val="single" w:sz="4" w:space="0" w:color="auto"/>
              <w:bottom w:val="single" w:sz="4" w:space="0" w:color="auto"/>
              <w:right w:val="single" w:sz="4" w:space="0" w:color="auto"/>
            </w:tcBorders>
            <w:hideMark/>
          </w:tcPr>
          <w:p w14:paraId="5332BAC0"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7</w:t>
            </w:r>
          </w:p>
        </w:tc>
        <w:tc>
          <w:tcPr>
            <w:tcW w:w="709" w:type="dxa"/>
            <w:tcBorders>
              <w:top w:val="single" w:sz="4" w:space="0" w:color="auto"/>
              <w:left w:val="single" w:sz="4" w:space="0" w:color="auto"/>
              <w:bottom w:val="single" w:sz="4" w:space="0" w:color="auto"/>
              <w:right w:val="single" w:sz="4" w:space="0" w:color="auto"/>
            </w:tcBorders>
            <w:hideMark/>
          </w:tcPr>
          <w:p w14:paraId="5C332932"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8</w:t>
            </w:r>
          </w:p>
        </w:tc>
        <w:tc>
          <w:tcPr>
            <w:tcW w:w="992" w:type="dxa"/>
            <w:tcBorders>
              <w:top w:val="single" w:sz="4" w:space="0" w:color="auto"/>
              <w:left w:val="single" w:sz="4" w:space="0" w:color="auto"/>
              <w:bottom w:val="single" w:sz="4" w:space="0" w:color="auto"/>
              <w:right w:val="single" w:sz="4" w:space="0" w:color="auto"/>
            </w:tcBorders>
            <w:hideMark/>
          </w:tcPr>
          <w:p w14:paraId="31C04E03"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9</w:t>
            </w:r>
          </w:p>
        </w:tc>
        <w:tc>
          <w:tcPr>
            <w:tcW w:w="1134" w:type="dxa"/>
            <w:tcBorders>
              <w:top w:val="single" w:sz="4" w:space="0" w:color="auto"/>
              <w:left w:val="single" w:sz="4" w:space="0" w:color="auto"/>
              <w:bottom w:val="single" w:sz="4" w:space="0" w:color="auto"/>
              <w:right w:val="single" w:sz="4" w:space="0" w:color="auto"/>
            </w:tcBorders>
            <w:hideMark/>
          </w:tcPr>
          <w:p w14:paraId="397DA3AE"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10</w:t>
            </w:r>
          </w:p>
        </w:tc>
        <w:tc>
          <w:tcPr>
            <w:tcW w:w="1559" w:type="dxa"/>
            <w:tcBorders>
              <w:top w:val="single" w:sz="4" w:space="0" w:color="auto"/>
              <w:left w:val="single" w:sz="4" w:space="0" w:color="auto"/>
              <w:bottom w:val="single" w:sz="4" w:space="0" w:color="auto"/>
              <w:right w:val="single" w:sz="4" w:space="0" w:color="auto"/>
            </w:tcBorders>
            <w:hideMark/>
          </w:tcPr>
          <w:p w14:paraId="23FD14D7"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11</w:t>
            </w:r>
          </w:p>
        </w:tc>
        <w:tc>
          <w:tcPr>
            <w:tcW w:w="1134" w:type="dxa"/>
            <w:tcBorders>
              <w:top w:val="single" w:sz="4" w:space="0" w:color="auto"/>
              <w:left w:val="single" w:sz="4" w:space="0" w:color="auto"/>
              <w:bottom w:val="single" w:sz="4" w:space="0" w:color="auto"/>
              <w:right w:val="single" w:sz="4" w:space="0" w:color="auto"/>
            </w:tcBorders>
            <w:hideMark/>
          </w:tcPr>
          <w:p w14:paraId="3F1552A6"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12</w:t>
            </w:r>
          </w:p>
        </w:tc>
        <w:tc>
          <w:tcPr>
            <w:tcW w:w="1276" w:type="dxa"/>
            <w:tcBorders>
              <w:top w:val="single" w:sz="4" w:space="0" w:color="auto"/>
              <w:left w:val="single" w:sz="4" w:space="0" w:color="auto"/>
              <w:bottom w:val="single" w:sz="4" w:space="0" w:color="auto"/>
              <w:right w:val="single" w:sz="4" w:space="0" w:color="auto"/>
            </w:tcBorders>
            <w:hideMark/>
          </w:tcPr>
          <w:p w14:paraId="30107C47"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13</w:t>
            </w:r>
          </w:p>
        </w:tc>
        <w:tc>
          <w:tcPr>
            <w:tcW w:w="992" w:type="dxa"/>
            <w:tcBorders>
              <w:top w:val="single" w:sz="4" w:space="0" w:color="auto"/>
              <w:left w:val="single" w:sz="4" w:space="0" w:color="auto"/>
              <w:bottom w:val="single" w:sz="4" w:space="0" w:color="auto"/>
              <w:right w:val="single" w:sz="4" w:space="0" w:color="auto"/>
            </w:tcBorders>
            <w:hideMark/>
          </w:tcPr>
          <w:p w14:paraId="037C7EB2"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14</w:t>
            </w:r>
          </w:p>
        </w:tc>
      </w:tr>
      <w:tr w:rsidR="003E4FA4" w:rsidRPr="00E543E5" w14:paraId="5D81E9EB" w14:textId="77777777" w:rsidTr="007A430F">
        <w:trPr>
          <w:gridAfter w:val="1"/>
          <w:wAfter w:w="236" w:type="dxa"/>
          <w:trHeight w:val="1096"/>
        </w:trPr>
        <w:tc>
          <w:tcPr>
            <w:tcW w:w="850" w:type="dxa"/>
            <w:vMerge w:val="restart"/>
            <w:tcBorders>
              <w:top w:val="single" w:sz="4" w:space="0" w:color="auto"/>
              <w:left w:val="single" w:sz="4" w:space="0" w:color="auto"/>
              <w:right w:val="single" w:sz="4" w:space="0" w:color="auto"/>
            </w:tcBorders>
            <w:vAlign w:val="center"/>
          </w:tcPr>
          <w:p w14:paraId="79EED307"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12</w:t>
            </w:r>
          </w:p>
        </w:tc>
        <w:tc>
          <w:tcPr>
            <w:tcW w:w="1276" w:type="dxa"/>
            <w:vMerge w:val="restart"/>
            <w:tcBorders>
              <w:top w:val="single" w:sz="4" w:space="0" w:color="auto"/>
              <w:left w:val="single" w:sz="4" w:space="0" w:color="auto"/>
              <w:right w:val="single" w:sz="4" w:space="0" w:color="auto"/>
            </w:tcBorders>
            <w:vAlign w:val="center"/>
          </w:tcPr>
          <w:p w14:paraId="5A22BE29" w14:textId="77777777" w:rsidR="003E4FA4" w:rsidRPr="005D5508" w:rsidRDefault="003E4FA4" w:rsidP="003E4FA4">
            <w:pPr>
              <w:spacing w:after="0" w:line="240" w:lineRule="auto"/>
              <w:jc w:val="center"/>
              <w:rPr>
                <w:rFonts w:ascii="Times New Roman" w:hAnsi="Times New Roman" w:cs="Times New Roman"/>
                <w:bCs/>
                <w:sz w:val="16"/>
                <w:szCs w:val="16"/>
              </w:rPr>
            </w:pPr>
            <w:proofErr w:type="gramStart"/>
            <w:r w:rsidRPr="005D5508">
              <w:rPr>
                <w:rFonts w:ascii="Times New Roman" w:hAnsi="Times New Roman" w:cs="Times New Roman"/>
                <w:bCs/>
                <w:sz w:val="16"/>
                <w:szCs w:val="16"/>
              </w:rPr>
              <w:t>Материалы  для</w:t>
            </w:r>
            <w:proofErr w:type="gramEnd"/>
            <w:r w:rsidRPr="005D5508">
              <w:rPr>
                <w:rFonts w:ascii="Times New Roman" w:hAnsi="Times New Roman" w:cs="Times New Roman"/>
                <w:bCs/>
                <w:sz w:val="16"/>
                <w:szCs w:val="16"/>
              </w:rPr>
              <w:t xml:space="preserve">  содержания  троллейбусов (масла, смазки)</w:t>
            </w:r>
          </w:p>
          <w:p w14:paraId="01E6063C" w14:textId="77777777" w:rsidR="003E4FA4" w:rsidRPr="0024032D" w:rsidRDefault="003E4FA4" w:rsidP="003E4FA4">
            <w:pPr>
              <w:pStyle w:val="af0"/>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089EF61" w14:textId="77777777" w:rsidR="003E4FA4" w:rsidRPr="000F4A58" w:rsidRDefault="003E4FA4" w:rsidP="003E4FA4">
            <w:pPr>
              <w:pStyle w:val="af0"/>
              <w:jc w:val="center"/>
              <w:rPr>
                <w:rFonts w:ascii="Times New Roman" w:hAnsi="Times New Roman" w:cs="Times New Roman"/>
                <w:sz w:val="16"/>
                <w:szCs w:val="16"/>
              </w:rPr>
            </w:pPr>
            <w:r w:rsidRPr="000F4A58">
              <w:rPr>
                <w:rFonts w:ascii="Times New Roman" w:eastAsia="Times New Roman" w:hAnsi="Times New Roman" w:cs="Times New Roman"/>
                <w:sz w:val="16"/>
                <w:szCs w:val="16"/>
                <w:lang w:eastAsia="ru-RU"/>
              </w:rPr>
              <w:t>1</w:t>
            </w:r>
          </w:p>
        </w:tc>
        <w:tc>
          <w:tcPr>
            <w:tcW w:w="1701" w:type="dxa"/>
            <w:tcBorders>
              <w:top w:val="single" w:sz="4" w:space="0" w:color="auto"/>
              <w:left w:val="single" w:sz="4" w:space="0" w:color="auto"/>
              <w:bottom w:val="single" w:sz="4" w:space="0" w:color="auto"/>
              <w:right w:val="single" w:sz="4" w:space="0" w:color="auto"/>
            </w:tcBorders>
            <w:vAlign w:val="center"/>
          </w:tcPr>
          <w:p w14:paraId="76B1564C" w14:textId="77777777" w:rsidR="003E4FA4" w:rsidRPr="000F4A58" w:rsidRDefault="003E4FA4" w:rsidP="003E4FA4">
            <w:pPr>
              <w:pStyle w:val="af0"/>
              <w:rPr>
                <w:rFonts w:ascii="Times New Roman" w:hAnsi="Times New Roman" w:cs="Times New Roman"/>
                <w:sz w:val="16"/>
                <w:szCs w:val="16"/>
              </w:rPr>
            </w:pPr>
            <w:r w:rsidRPr="000F4A58">
              <w:rPr>
                <w:rFonts w:ascii="Times New Roman" w:hAnsi="Times New Roman" w:cs="Times New Roman"/>
                <w:sz w:val="16"/>
                <w:szCs w:val="16"/>
              </w:rPr>
              <w:t xml:space="preserve">Масло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C488E55" w14:textId="77777777" w:rsidR="003E4FA4" w:rsidRPr="000F4A58" w:rsidRDefault="003E4FA4" w:rsidP="003E4FA4">
            <w:pPr>
              <w:pStyle w:val="af0"/>
              <w:jc w:val="center"/>
              <w:rPr>
                <w:rFonts w:ascii="Times New Roman" w:hAnsi="Times New Roman" w:cs="Times New Roman"/>
                <w:sz w:val="16"/>
                <w:szCs w:val="16"/>
              </w:rPr>
            </w:pPr>
            <w:r w:rsidRPr="000F4A58">
              <w:rPr>
                <w:rFonts w:ascii="Times New Roman" w:hAnsi="Times New Roman" w:cs="Times New Roman"/>
                <w:sz w:val="16"/>
                <w:szCs w:val="16"/>
              </w:rPr>
              <w:t>индустриальное  И -20</w:t>
            </w:r>
          </w:p>
        </w:tc>
        <w:tc>
          <w:tcPr>
            <w:tcW w:w="1276" w:type="dxa"/>
            <w:tcBorders>
              <w:top w:val="single" w:sz="4" w:space="0" w:color="auto"/>
              <w:left w:val="single" w:sz="4" w:space="0" w:color="auto"/>
              <w:bottom w:val="single" w:sz="4" w:space="0" w:color="auto"/>
              <w:right w:val="single" w:sz="4" w:space="0" w:color="auto"/>
            </w:tcBorders>
            <w:vAlign w:val="center"/>
          </w:tcPr>
          <w:p w14:paraId="56891BEF" w14:textId="77777777" w:rsidR="003E4FA4" w:rsidRPr="00FB10AE" w:rsidRDefault="003E4FA4" w:rsidP="003E4FA4">
            <w:pPr>
              <w:pStyle w:val="af0"/>
              <w:jc w:val="center"/>
              <w:rPr>
                <w:rFonts w:ascii="Times New Roman" w:hAnsi="Times New Roman" w:cs="Times New Roman"/>
                <w:sz w:val="16"/>
                <w:szCs w:val="16"/>
              </w:rPr>
            </w:pPr>
            <w:r w:rsidRPr="005D4AD8">
              <w:rPr>
                <w:rFonts w:ascii="Times New Roman" w:eastAsia="Calibri" w:hAnsi="Times New Roman" w:cs="Times New Roman"/>
                <w:sz w:val="16"/>
                <w:szCs w:val="16"/>
              </w:rPr>
              <w:t xml:space="preserve">Согласно  </w:t>
            </w:r>
            <w:r>
              <w:rPr>
                <w:rFonts w:ascii="Times New Roman" w:eastAsia="Calibri" w:hAnsi="Times New Roman" w:cs="Times New Roman"/>
                <w:sz w:val="16"/>
                <w:szCs w:val="16"/>
              </w:rPr>
              <w:t>техническим  характеристикам</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5017D7C" w14:textId="77777777" w:rsidR="003E4FA4" w:rsidRPr="00AA6964" w:rsidRDefault="003E4FA4" w:rsidP="003E4FA4">
            <w:pPr>
              <w:pStyle w:val="af0"/>
              <w:jc w:val="center"/>
              <w:rPr>
                <w:rFonts w:ascii="Times New Roman" w:eastAsia="Times New Roman" w:hAnsi="Times New Roman" w:cs="Times New Roman"/>
                <w:bCs/>
                <w:sz w:val="16"/>
                <w:szCs w:val="16"/>
                <w:lang w:eastAsia="ru-RU"/>
              </w:rPr>
            </w:pPr>
            <w:r w:rsidRPr="00AA6964">
              <w:rPr>
                <w:rFonts w:ascii="Times New Roman" w:eastAsia="Times New Roman" w:hAnsi="Times New Roman" w:cs="Times New Roman"/>
                <w:bCs/>
                <w:sz w:val="16"/>
                <w:szCs w:val="16"/>
                <w:lang w:eastAsia="ru-RU"/>
              </w:rPr>
              <w:t>л</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537D9D7" w14:textId="77777777" w:rsidR="003E4FA4" w:rsidRPr="00AA6964" w:rsidRDefault="003E4FA4" w:rsidP="003E4FA4">
            <w:pPr>
              <w:pStyle w:val="af0"/>
              <w:jc w:val="center"/>
              <w:rPr>
                <w:rFonts w:ascii="Times New Roman" w:eastAsia="Times New Roman" w:hAnsi="Times New Roman" w:cs="Times New Roman"/>
                <w:bCs/>
                <w:sz w:val="16"/>
                <w:szCs w:val="16"/>
                <w:lang w:eastAsia="ru-RU"/>
              </w:rPr>
            </w:pPr>
            <w:r w:rsidRPr="00AA6964">
              <w:rPr>
                <w:rFonts w:ascii="Times New Roman" w:eastAsia="Times New Roman" w:hAnsi="Times New Roman" w:cs="Times New Roman"/>
                <w:bCs/>
                <w:sz w:val="16"/>
                <w:szCs w:val="16"/>
                <w:lang w:eastAsia="ru-RU"/>
              </w:rPr>
              <w:t>200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AACADC6" w14:textId="77777777" w:rsidR="003E4FA4" w:rsidRPr="00DF4AF9" w:rsidRDefault="003E4FA4" w:rsidP="003E4FA4">
            <w:pPr>
              <w:pStyle w:val="af0"/>
              <w:jc w:val="center"/>
              <w:rPr>
                <w:rFonts w:ascii="Times New Roman" w:eastAsia="Times New Roman" w:hAnsi="Times New Roman" w:cs="Times New Roman"/>
                <w:sz w:val="16"/>
                <w:szCs w:val="16"/>
                <w:lang w:eastAsia="ru-RU"/>
              </w:rPr>
            </w:pPr>
            <w:r w:rsidRPr="00DF4AF9">
              <w:rPr>
                <w:rFonts w:ascii="Times New Roman" w:hAnsi="Times New Roman" w:cs="Times New Roman"/>
                <w:sz w:val="16"/>
                <w:szCs w:val="16"/>
                <w:lang w:eastAsia="ru-RU"/>
              </w:rPr>
              <w:t>5950</w:t>
            </w:r>
          </w:p>
        </w:tc>
        <w:tc>
          <w:tcPr>
            <w:tcW w:w="1134" w:type="dxa"/>
            <w:tcBorders>
              <w:top w:val="single" w:sz="4" w:space="0" w:color="auto"/>
              <w:left w:val="single" w:sz="4" w:space="0" w:color="auto"/>
              <w:bottom w:val="single" w:sz="4" w:space="0" w:color="auto"/>
              <w:right w:val="single" w:sz="4" w:space="0" w:color="auto"/>
            </w:tcBorders>
            <w:vAlign w:val="center"/>
          </w:tcPr>
          <w:p w14:paraId="5D936643" w14:textId="77777777" w:rsidR="003E4FA4" w:rsidRPr="002D6444" w:rsidRDefault="003E4FA4" w:rsidP="003E4FA4">
            <w:pPr>
              <w:pStyle w:val="af0"/>
              <w:jc w:val="center"/>
              <w:rPr>
                <w:rFonts w:ascii="Times New Roman" w:hAnsi="Times New Roman" w:cs="Times New Roman"/>
                <w:sz w:val="16"/>
                <w:szCs w:val="16"/>
              </w:rPr>
            </w:pPr>
            <w:r w:rsidRPr="00F66A74">
              <w:rPr>
                <w:rFonts w:ascii="Times New Roman" w:hAnsi="Times New Roman" w:cs="Times New Roman"/>
                <w:sz w:val="16"/>
                <w:szCs w:val="16"/>
              </w:rPr>
              <w:t>Метод сопоставимых рыночных цен (анализа рынка)</w:t>
            </w:r>
          </w:p>
        </w:tc>
        <w:tc>
          <w:tcPr>
            <w:tcW w:w="1559" w:type="dxa"/>
            <w:tcBorders>
              <w:top w:val="single" w:sz="4" w:space="0" w:color="auto"/>
              <w:left w:val="single" w:sz="4" w:space="0" w:color="auto"/>
              <w:bottom w:val="single" w:sz="4" w:space="0" w:color="auto"/>
              <w:right w:val="single" w:sz="4" w:space="0" w:color="auto"/>
            </w:tcBorders>
            <w:vAlign w:val="center"/>
          </w:tcPr>
          <w:p w14:paraId="7AC6F04D" w14:textId="77777777" w:rsidR="003E4FA4" w:rsidRPr="00F66A74" w:rsidRDefault="003E4FA4" w:rsidP="003E4FA4">
            <w:pPr>
              <w:pStyle w:val="af0"/>
              <w:jc w:val="center"/>
              <w:rPr>
                <w:rFonts w:ascii="Times New Roman" w:hAnsi="Times New Roman" w:cs="Times New Roman"/>
                <w:sz w:val="16"/>
                <w:szCs w:val="16"/>
              </w:rPr>
            </w:pPr>
            <w:r w:rsidRPr="00F66A74">
              <w:rPr>
                <w:rFonts w:ascii="Times New Roman" w:hAnsi="Times New Roman" w:cs="Times New Roman"/>
                <w:sz w:val="16"/>
                <w:szCs w:val="16"/>
              </w:rPr>
              <w:t>Ст. 16 Закона ПМР «О закупках в Приднестровской  Молдавской Республике»</w:t>
            </w:r>
          </w:p>
        </w:tc>
        <w:tc>
          <w:tcPr>
            <w:tcW w:w="1134" w:type="dxa"/>
            <w:tcBorders>
              <w:top w:val="single" w:sz="4" w:space="0" w:color="auto"/>
              <w:left w:val="single" w:sz="4" w:space="0" w:color="auto"/>
              <w:bottom w:val="single" w:sz="4" w:space="0" w:color="auto"/>
              <w:right w:val="single" w:sz="4" w:space="0" w:color="auto"/>
            </w:tcBorders>
            <w:vAlign w:val="center"/>
          </w:tcPr>
          <w:p w14:paraId="3CFDC39E" w14:textId="3636B43F" w:rsidR="003E4FA4" w:rsidRPr="0001171E" w:rsidRDefault="00B56151" w:rsidP="00B56151">
            <w:pPr>
              <w:pStyle w:val="af0"/>
              <w:jc w:val="center"/>
              <w:rPr>
                <w:rFonts w:ascii="Times New Roman" w:hAnsi="Times New Roman" w:cs="Times New Roman"/>
                <w:sz w:val="16"/>
                <w:szCs w:val="16"/>
                <w:highlight w:val="yellow"/>
              </w:rPr>
            </w:pPr>
            <w:r>
              <w:rPr>
                <w:rFonts w:ascii="Times New Roman" w:hAnsi="Times New Roman" w:cs="Times New Roman"/>
                <w:sz w:val="16"/>
                <w:szCs w:val="16"/>
              </w:rPr>
              <w:t>Повторный з</w:t>
            </w:r>
            <w:r w:rsidR="003E4FA4" w:rsidRPr="00F66A74">
              <w:rPr>
                <w:rFonts w:ascii="Times New Roman" w:hAnsi="Times New Roman" w:cs="Times New Roman"/>
                <w:sz w:val="16"/>
                <w:szCs w:val="16"/>
              </w:rPr>
              <w:t>апрос предложений</w:t>
            </w:r>
          </w:p>
        </w:tc>
        <w:tc>
          <w:tcPr>
            <w:tcW w:w="1276" w:type="dxa"/>
            <w:tcBorders>
              <w:top w:val="single" w:sz="4" w:space="0" w:color="auto"/>
              <w:left w:val="single" w:sz="4" w:space="0" w:color="auto"/>
              <w:bottom w:val="single" w:sz="4" w:space="0" w:color="auto"/>
              <w:right w:val="single" w:sz="4" w:space="0" w:color="auto"/>
            </w:tcBorders>
            <w:vAlign w:val="center"/>
          </w:tcPr>
          <w:p w14:paraId="6E4651CC" w14:textId="77777777" w:rsidR="003E4FA4" w:rsidRPr="00F66A74" w:rsidRDefault="003E4FA4" w:rsidP="003E4FA4">
            <w:pPr>
              <w:pStyle w:val="af0"/>
              <w:jc w:val="center"/>
              <w:rPr>
                <w:rFonts w:ascii="Times New Roman" w:hAnsi="Times New Roman" w:cs="Times New Roman"/>
                <w:sz w:val="16"/>
                <w:szCs w:val="16"/>
              </w:rPr>
            </w:pPr>
            <w:r w:rsidRPr="00F66A74">
              <w:rPr>
                <w:rFonts w:ascii="Times New Roman" w:hAnsi="Times New Roman" w:cs="Times New Roman"/>
                <w:sz w:val="16"/>
                <w:szCs w:val="16"/>
              </w:rPr>
              <w:t>Глава 3 Закона ПМР от 26 ноября 2018 года №318-З-</w:t>
            </w:r>
            <w:r w:rsidRPr="00F66A74">
              <w:rPr>
                <w:rFonts w:ascii="Times New Roman" w:hAnsi="Times New Roman" w:cs="Times New Roman"/>
                <w:sz w:val="16"/>
                <w:szCs w:val="16"/>
                <w:lang w:val="en-US"/>
              </w:rPr>
              <w:t>VI</w:t>
            </w:r>
            <w:r w:rsidRPr="00F66A74">
              <w:rPr>
                <w:rFonts w:ascii="Times New Roman" w:hAnsi="Times New Roman" w:cs="Times New Roman"/>
                <w:sz w:val="16"/>
                <w:szCs w:val="16"/>
              </w:rPr>
              <w:t xml:space="preserve"> «О закупках в ПМР»</w:t>
            </w:r>
          </w:p>
        </w:tc>
        <w:tc>
          <w:tcPr>
            <w:tcW w:w="992" w:type="dxa"/>
            <w:tcBorders>
              <w:top w:val="single" w:sz="4" w:space="0" w:color="auto"/>
              <w:left w:val="single" w:sz="4" w:space="0" w:color="auto"/>
              <w:bottom w:val="single" w:sz="4" w:space="0" w:color="auto"/>
              <w:right w:val="single" w:sz="4" w:space="0" w:color="auto"/>
            </w:tcBorders>
            <w:vAlign w:val="center"/>
          </w:tcPr>
          <w:p w14:paraId="1ABCF14D" w14:textId="77777777" w:rsidR="003E4FA4" w:rsidRPr="00F66A74" w:rsidRDefault="003E4FA4" w:rsidP="003E4FA4">
            <w:pPr>
              <w:pStyle w:val="af0"/>
              <w:jc w:val="center"/>
              <w:rPr>
                <w:rFonts w:ascii="Times New Roman" w:hAnsi="Times New Roman" w:cs="Times New Roman"/>
                <w:sz w:val="16"/>
                <w:szCs w:val="16"/>
              </w:rPr>
            </w:pPr>
            <w:r w:rsidRPr="00F66A74">
              <w:rPr>
                <w:rFonts w:ascii="Times New Roman" w:hAnsi="Times New Roman" w:cs="Times New Roman"/>
                <w:sz w:val="16"/>
                <w:szCs w:val="16"/>
              </w:rPr>
              <w:t>-</w:t>
            </w:r>
          </w:p>
        </w:tc>
      </w:tr>
      <w:tr w:rsidR="003E4FA4" w:rsidRPr="00E543E5" w14:paraId="42E395F5" w14:textId="77777777" w:rsidTr="007A430F">
        <w:trPr>
          <w:gridAfter w:val="1"/>
          <w:wAfter w:w="236" w:type="dxa"/>
          <w:trHeight w:val="1050"/>
        </w:trPr>
        <w:tc>
          <w:tcPr>
            <w:tcW w:w="850" w:type="dxa"/>
            <w:vMerge/>
            <w:tcBorders>
              <w:left w:val="single" w:sz="4" w:space="0" w:color="auto"/>
              <w:right w:val="single" w:sz="4" w:space="0" w:color="auto"/>
            </w:tcBorders>
            <w:vAlign w:val="center"/>
          </w:tcPr>
          <w:p w14:paraId="5BF7B922" w14:textId="77777777" w:rsidR="003E4FA4" w:rsidRDefault="003E4FA4" w:rsidP="003E4FA4">
            <w:pPr>
              <w:spacing w:after="0" w:line="240" w:lineRule="auto"/>
              <w:jc w:val="center"/>
              <w:rPr>
                <w:rFonts w:ascii="Times New Roman" w:eastAsia="Calibri" w:hAnsi="Times New Roman" w:cs="Times New Roman"/>
                <w:sz w:val="16"/>
                <w:szCs w:val="16"/>
              </w:rPr>
            </w:pPr>
          </w:p>
        </w:tc>
        <w:tc>
          <w:tcPr>
            <w:tcW w:w="1276" w:type="dxa"/>
            <w:vMerge/>
            <w:tcBorders>
              <w:left w:val="single" w:sz="4" w:space="0" w:color="auto"/>
              <w:right w:val="single" w:sz="4" w:space="0" w:color="auto"/>
            </w:tcBorders>
            <w:vAlign w:val="center"/>
          </w:tcPr>
          <w:p w14:paraId="4986223F" w14:textId="77777777" w:rsidR="003E4FA4" w:rsidRPr="005D5508" w:rsidRDefault="003E4FA4" w:rsidP="003E4FA4">
            <w:pPr>
              <w:spacing w:after="0" w:line="240" w:lineRule="auto"/>
              <w:jc w:val="center"/>
              <w:rPr>
                <w:rFonts w:ascii="Times New Roman" w:hAnsi="Times New Roman" w:cs="Times New Roman"/>
                <w:bCs/>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39DC9D02" w14:textId="77777777" w:rsidR="003E4FA4" w:rsidRPr="000F4A58" w:rsidRDefault="003E4FA4" w:rsidP="003E4FA4">
            <w:pPr>
              <w:pStyle w:val="af0"/>
              <w:jc w:val="center"/>
              <w:rPr>
                <w:rFonts w:ascii="Times New Roman" w:hAnsi="Times New Roman" w:cs="Times New Roman"/>
                <w:sz w:val="16"/>
                <w:szCs w:val="16"/>
                <w:lang w:eastAsia="ru-RU"/>
              </w:rPr>
            </w:pPr>
            <w:r w:rsidRPr="000F4A58">
              <w:rPr>
                <w:rFonts w:ascii="Times New Roman" w:eastAsia="Times New Roman" w:hAnsi="Times New Roman" w:cs="Times New Roman"/>
                <w:sz w:val="16"/>
                <w:szCs w:val="16"/>
                <w:lang w:eastAsia="ru-RU"/>
              </w:rPr>
              <w:t>2</w:t>
            </w:r>
          </w:p>
        </w:tc>
        <w:tc>
          <w:tcPr>
            <w:tcW w:w="1701" w:type="dxa"/>
            <w:tcBorders>
              <w:top w:val="single" w:sz="4" w:space="0" w:color="auto"/>
              <w:left w:val="single" w:sz="4" w:space="0" w:color="auto"/>
              <w:bottom w:val="single" w:sz="4" w:space="0" w:color="auto"/>
              <w:right w:val="single" w:sz="4" w:space="0" w:color="auto"/>
            </w:tcBorders>
            <w:vAlign w:val="center"/>
          </w:tcPr>
          <w:p w14:paraId="5F803290" w14:textId="77777777" w:rsidR="003E4FA4" w:rsidRPr="000F4A58" w:rsidRDefault="003E4FA4" w:rsidP="003E4FA4">
            <w:pPr>
              <w:pStyle w:val="af0"/>
              <w:rPr>
                <w:rFonts w:ascii="Times New Roman" w:hAnsi="Times New Roman" w:cs="Times New Roman"/>
                <w:sz w:val="16"/>
                <w:szCs w:val="16"/>
              </w:rPr>
            </w:pPr>
            <w:r w:rsidRPr="000F4A58">
              <w:rPr>
                <w:rFonts w:ascii="Times New Roman" w:hAnsi="Times New Roman" w:cs="Times New Roman"/>
                <w:sz w:val="16"/>
                <w:szCs w:val="16"/>
              </w:rPr>
              <w:t xml:space="preserve">Масло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54209A2C" w14:textId="77777777" w:rsidR="003E4FA4" w:rsidRPr="000F4A58" w:rsidRDefault="003E4FA4" w:rsidP="003E4FA4">
            <w:pPr>
              <w:pStyle w:val="af0"/>
              <w:jc w:val="center"/>
              <w:rPr>
                <w:rFonts w:ascii="Times New Roman" w:hAnsi="Times New Roman" w:cs="Times New Roman"/>
                <w:sz w:val="16"/>
                <w:szCs w:val="16"/>
              </w:rPr>
            </w:pPr>
            <w:r w:rsidRPr="000F4A58">
              <w:rPr>
                <w:rFonts w:ascii="Times New Roman" w:hAnsi="Times New Roman" w:cs="Times New Roman"/>
                <w:sz w:val="16"/>
                <w:szCs w:val="16"/>
              </w:rPr>
              <w:t>компрессорное  КС - 19</w:t>
            </w:r>
          </w:p>
        </w:tc>
        <w:tc>
          <w:tcPr>
            <w:tcW w:w="1276" w:type="dxa"/>
            <w:tcBorders>
              <w:top w:val="single" w:sz="4" w:space="0" w:color="auto"/>
              <w:left w:val="single" w:sz="4" w:space="0" w:color="auto"/>
              <w:bottom w:val="single" w:sz="4" w:space="0" w:color="auto"/>
              <w:right w:val="single" w:sz="4" w:space="0" w:color="auto"/>
            </w:tcBorders>
            <w:vAlign w:val="center"/>
          </w:tcPr>
          <w:p w14:paraId="01C77E5A" w14:textId="77777777" w:rsidR="003E4FA4" w:rsidRPr="005D4AD8" w:rsidRDefault="003E4FA4" w:rsidP="003E4FA4">
            <w:pPr>
              <w:pStyle w:val="af0"/>
              <w:jc w:val="center"/>
              <w:rPr>
                <w:rFonts w:ascii="Times New Roman" w:eastAsia="Calibri" w:hAnsi="Times New Roman" w:cs="Times New Roman"/>
                <w:sz w:val="16"/>
                <w:szCs w:val="16"/>
              </w:rPr>
            </w:pPr>
            <w:r w:rsidRPr="005D4AD8">
              <w:rPr>
                <w:rFonts w:ascii="Times New Roman" w:eastAsia="Calibri" w:hAnsi="Times New Roman" w:cs="Times New Roman"/>
                <w:sz w:val="16"/>
                <w:szCs w:val="16"/>
              </w:rPr>
              <w:t xml:space="preserve">Согласно  </w:t>
            </w:r>
            <w:r>
              <w:rPr>
                <w:rFonts w:ascii="Times New Roman" w:eastAsia="Calibri" w:hAnsi="Times New Roman" w:cs="Times New Roman"/>
                <w:sz w:val="16"/>
                <w:szCs w:val="16"/>
              </w:rPr>
              <w:t>техническим  характеристикам</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D46F98B" w14:textId="77777777" w:rsidR="003E4FA4" w:rsidRPr="00AA6964" w:rsidRDefault="003E4FA4" w:rsidP="003E4FA4">
            <w:pPr>
              <w:pStyle w:val="af0"/>
              <w:jc w:val="center"/>
              <w:rPr>
                <w:rFonts w:ascii="Times New Roman" w:eastAsia="Times New Roman" w:hAnsi="Times New Roman" w:cs="Times New Roman"/>
                <w:bCs/>
                <w:sz w:val="16"/>
                <w:szCs w:val="16"/>
                <w:lang w:eastAsia="ru-RU"/>
              </w:rPr>
            </w:pPr>
            <w:r w:rsidRPr="00AA6964">
              <w:rPr>
                <w:rFonts w:ascii="Times New Roman" w:eastAsia="Times New Roman" w:hAnsi="Times New Roman" w:cs="Times New Roman"/>
                <w:bCs/>
                <w:sz w:val="16"/>
                <w:szCs w:val="16"/>
                <w:lang w:eastAsia="ru-RU"/>
              </w:rPr>
              <w:t>л</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6E021D8" w14:textId="77777777" w:rsidR="003E4FA4" w:rsidRPr="00AA6964" w:rsidRDefault="003E4FA4" w:rsidP="003E4FA4">
            <w:pPr>
              <w:pStyle w:val="af0"/>
              <w:jc w:val="center"/>
              <w:rPr>
                <w:rFonts w:ascii="Times New Roman" w:eastAsia="Times New Roman" w:hAnsi="Times New Roman" w:cs="Times New Roman"/>
                <w:bCs/>
                <w:sz w:val="16"/>
                <w:szCs w:val="16"/>
                <w:lang w:eastAsia="ru-RU"/>
              </w:rPr>
            </w:pPr>
            <w:r w:rsidRPr="00AA6964">
              <w:rPr>
                <w:rFonts w:ascii="Times New Roman" w:eastAsia="Times New Roman" w:hAnsi="Times New Roman" w:cs="Times New Roman"/>
                <w:bCs/>
                <w:sz w:val="16"/>
                <w:szCs w:val="16"/>
                <w:lang w:eastAsia="ru-RU"/>
              </w:rPr>
              <w:t>200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F7F0580" w14:textId="77777777" w:rsidR="003E4FA4" w:rsidRPr="00DF4AF9" w:rsidRDefault="003E4FA4" w:rsidP="003E4FA4">
            <w:pPr>
              <w:pStyle w:val="af0"/>
              <w:jc w:val="center"/>
              <w:rPr>
                <w:rFonts w:ascii="Times New Roman" w:eastAsia="Times New Roman" w:hAnsi="Times New Roman" w:cs="Times New Roman"/>
                <w:sz w:val="16"/>
                <w:szCs w:val="16"/>
                <w:lang w:eastAsia="ru-RU"/>
              </w:rPr>
            </w:pPr>
            <w:r w:rsidRPr="00DF4AF9">
              <w:rPr>
                <w:rFonts w:ascii="Times New Roman" w:hAnsi="Times New Roman" w:cs="Times New Roman"/>
                <w:sz w:val="16"/>
                <w:szCs w:val="16"/>
                <w:lang w:eastAsia="ru-RU"/>
              </w:rPr>
              <w:t>7800</w:t>
            </w:r>
          </w:p>
        </w:tc>
        <w:tc>
          <w:tcPr>
            <w:tcW w:w="1134" w:type="dxa"/>
            <w:tcBorders>
              <w:top w:val="single" w:sz="4" w:space="0" w:color="auto"/>
              <w:left w:val="single" w:sz="4" w:space="0" w:color="auto"/>
              <w:bottom w:val="single" w:sz="4" w:space="0" w:color="auto"/>
              <w:right w:val="single" w:sz="4" w:space="0" w:color="auto"/>
            </w:tcBorders>
            <w:vAlign w:val="center"/>
          </w:tcPr>
          <w:p w14:paraId="2702FBE2" w14:textId="77777777" w:rsidR="003E4FA4" w:rsidRPr="00F66A74" w:rsidRDefault="003E4FA4" w:rsidP="003E4FA4">
            <w:pPr>
              <w:pStyle w:val="af0"/>
              <w:jc w:val="center"/>
              <w:rPr>
                <w:rFonts w:ascii="Times New Roman" w:hAnsi="Times New Roman" w:cs="Times New Roman"/>
                <w:sz w:val="16"/>
                <w:szCs w:val="16"/>
              </w:rPr>
            </w:pPr>
            <w:r w:rsidRPr="00F66A74">
              <w:rPr>
                <w:rFonts w:ascii="Times New Roman" w:hAnsi="Times New Roman" w:cs="Times New Roman"/>
                <w:sz w:val="16"/>
                <w:szCs w:val="16"/>
              </w:rPr>
              <w:t>Метод сопоставимых рыночных цен (анализа рынка)</w:t>
            </w:r>
          </w:p>
        </w:tc>
        <w:tc>
          <w:tcPr>
            <w:tcW w:w="1559" w:type="dxa"/>
            <w:tcBorders>
              <w:top w:val="single" w:sz="4" w:space="0" w:color="auto"/>
              <w:left w:val="single" w:sz="4" w:space="0" w:color="auto"/>
              <w:bottom w:val="single" w:sz="4" w:space="0" w:color="auto"/>
              <w:right w:val="single" w:sz="4" w:space="0" w:color="auto"/>
            </w:tcBorders>
            <w:vAlign w:val="center"/>
          </w:tcPr>
          <w:p w14:paraId="3885D4A9" w14:textId="77777777" w:rsidR="003E4FA4" w:rsidRPr="00F66A74" w:rsidRDefault="003E4FA4" w:rsidP="003E4FA4">
            <w:pPr>
              <w:pStyle w:val="af0"/>
              <w:jc w:val="center"/>
              <w:rPr>
                <w:rFonts w:ascii="Times New Roman" w:hAnsi="Times New Roman" w:cs="Times New Roman"/>
                <w:sz w:val="16"/>
                <w:szCs w:val="16"/>
              </w:rPr>
            </w:pPr>
            <w:r w:rsidRPr="00F66A74">
              <w:rPr>
                <w:rFonts w:ascii="Times New Roman" w:hAnsi="Times New Roman" w:cs="Times New Roman"/>
                <w:sz w:val="16"/>
                <w:szCs w:val="16"/>
              </w:rPr>
              <w:t>Ст. 16 Закона ПМР «О закупках в Приднестровской  Молдавской Республике»</w:t>
            </w:r>
          </w:p>
        </w:tc>
        <w:tc>
          <w:tcPr>
            <w:tcW w:w="1134" w:type="dxa"/>
            <w:tcBorders>
              <w:top w:val="single" w:sz="4" w:space="0" w:color="auto"/>
              <w:left w:val="single" w:sz="4" w:space="0" w:color="auto"/>
              <w:bottom w:val="single" w:sz="4" w:space="0" w:color="auto"/>
              <w:right w:val="single" w:sz="4" w:space="0" w:color="auto"/>
            </w:tcBorders>
            <w:vAlign w:val="center"/>
          </w:tcPr>
          <w:p w14:paraId="013C1CC8" w14:textId="0EEFD4BF" w:rsidR="003E4FA4" w:rsidRPr="00F66A74" w:rsidRDefault="00B56151" w:rsidP="00B56151">
            <w:pPr>
              <w:pStyle w:val="af0"/>
              <w:jc w:val="center"/>
              <w:rPr>
                <w:rFonts w:ascii="Times New Roman" w:hAnsi="Times New Roman" w:cs="Times New Roman"/>
                <w:sz w:val="16"/>
                <w:szCs w:val="16"/>
              </w:rPr>
            </w:pPr>
            <w:r w:rsidRPr="00B56151">
              <w:rPr>
                <w:rFonts w:ascii="Times New Roman" w:hAnsi="Times New Roman" w:cs="Times New Roman"/>
                <w:sz w:val="16"/>
                <w:szCs w:val="16"/>
              </w:rPr>
              <w:t xml:space="preserve">Повторный </w:t>
            </w:r>
            <w:r>
              <w:rPr>
                <w:rFonts w:ascii="Times New Roman" w:hAnsi="Times New Roman" w:cs="Times New Roman"/>
                <w:sz w:val="16"/>
                <w:szCs w:val="16"/>
              </w:rPr>
              <w:t>з</w:t>
            </w:r>
            <w:r w:rsidR="003E4FA4" w:rsidRPr="00F66A74">
              <w:rPr>
                <w:rFonts w:ascii="Times New Roman" w:hAnsi="Times New Roman" w:cs="Times New Roman"/>
                <w:sz w:val="16"/>
                <w:szCs w:val="16"/>
              </w:rPr>
              <w:t>апрос предложений</w:t>
            </w:r>
          </w:p>
        </w:tc>
        <w:tc>
          <w:tcPr>
            <w:tcW w:w="1276" w:type="dxa"/>
            <w:tcBorders>
              <w:top w:val="single" w:sz="4" w:space="0" w:color="auto"/>
              <w:left w:val="single" w:sz="4" w:space="0" w:color="auto"/>
              <w:bottom w:val="single" w:sz="4" w:space="0" w:color="auto"/>
              <w:right w:val="single" w:sz="4" w:space="0" w:color="auto"/>
            </w:tcBorders>
            <w:vAlign w:val="center"/>
          </w:tcPr>
          <w:p w14:paraId="7A28DFC5" w14:textId="77777777" w:rsidR="003E4FA4" w:rsidRPr="00F66A74" w:rsidRDefault="003E4FA4" w:rsidP="003E4FA4">
            <w:pPr>
              <w:pStyle w:val="af0"/>
              <w:jc w:val="center"/>
              <w:rPr>
                <w:rFonts w:ascii="Times New Roman" w:hAnsi="Times New Roman" w:cs="Times New Roman"/>
                <w:sz w:val="16"/>
                <w:szCs w:val="16"/>
              </w:rPr>
            </w:pPr>
            <w:r w:rsidRPr="00F66A74">
              <w:rPr>
                <w:rFonts w:ascii="Times New Roman" w:hAnsi="Times New Roman" w:cs="Times New Roman"/>
                <w:sz w:val="16"/>
                <w:szCs w:val="16"/>
              </w:rPr>
              <w:t>Глава 3 Закона ПМР от 26 ноября 2018 года №318-З-</w:t>
            </w:r>
            <w:r w:rsidRPr="00F66A74">
              <w:rPr>
                <w:rFonts w:ascii="Times New Roman" w:hAnsi="Times New Roman" w:cs="Times New Roman"/>
                <w:sz w:val="16"/>
                <w:szCs w:val="16"/>
                <w:lang w:val="en-US"/>
              </w:rPr>
              <w:t>VI</w:t>
            </w:r>
            <w:r w:rsidRPr="00F66A74">
              <w:rPr>
                <w:rFonts w:ascii="Times New Roman" w:hAnsi="Times New Roman" w:cs="Times New Roman"/>
                <w:sz w:val="16"/>
                <w:szCs w:val="16"/>
              </w:rPr>
              <w:t xml:space="preserve"> «О закупках в ПМР»</w:t>
            </w:r>
          </w:p>
        </w:tc>
        <w:tc>
          <w:tcPr>
            <w:tcW w:w="992" w:type="dxa"/>
            <w:tcBorders>
              <w:top w:val="single" w:sz="4" w:space="0" w:color="auto"/>
              <w:left w:val="single" w:sz="4" w:space="0" w:color="auto"/>
              <w:bottom w:val="single" w:sz="4" w:space="0" w:color="auto"/>
              <w:right w:val="single" w:sz="4" w:space="0" w:color="auto"/>
            </w:tcBorders>
            <w:vAlign w:val="center"/>
          </w:tcPr>
          <w:p w14:paraId="0D1D94D6" w14:textId="77777777" w:rsidR="003E4FA4" w:rsidRPr="00F66A74" w:rsidRDefault="003E4FA4" w:rsidP="003E4FA4">
            <w:pPr>
              <w:pStyle w:val="af0"/>
              <w:jc w:val="center"/>
              <w:rPr>
                <w:rFonts w:ascii="Times New Roman" w:hAnsi="Times New Roman" w:cs="Times New Roman"/>
                <w:sz w:val="16"/>
                <w:szCs w:val="16"/>
              </w:rPr>
            </w:pPr>
            <w:r w:rsidRPr="00F66A74">
              <w:rPr>
                <w:rFonts w:ascii="Times New Roman" w:hAnsi="Times New Roman" w:cs="Times New Roman"/>
                <w:sz w:val="16"/>
                <w:szCs w:val="16"/>
              </w:rPr>
              <w:t>-</w:t>
            </w:r>
          </w:p>
        </w:tc>
      </w:tr>
      <w:tr w:rsidR="003E4FA4" w:rsidRPr="00E543E5" w14:paraId="47DE8610" w14:textId="77777777" w:rsidTr="007A430F">
        <w:trPr>
          <w:gridAfter w:val="1"/>
          <w:wAfter w:w="236" w:type="dxa"/>
          <w:trHeight w:val="936"/>
        </w:trPr>
        <w:tc>
          <w:tcPr>
            <w:tcW w:w="850" w:type="dxa"/>
            <w:vMerge/>
            <w:tcBorders>
              <w:left w:val="single" w:sz="4" w:space="0" w:color="auto"/>
              <w:right w:val="single" w:sz="4" w:space="0" w:color="auto"/>
            </w:tcBorders>
            <w:vAlign w:val="center"/>
          </w:tcPr>
          <w:p w14:paraId="17667AE7" w14:textId="77777777" w:rsidR="003E4FA4" w:rsidRDefault="003E4FA4" w:rsidP="003E4FA4">
            <w:pPr>
              <w:spacing w:after="0" w:line="240" w:lineRule="auto"/>
              <w:jc w:val="center"/>
              <w:rPr>
                <w:rFonts w:ascii="Times New Roman" w:eastAsia="Calibri" w:hAnsi="Times New Roman" w:cs="Times New Roman"/>
                <w:sz w:val="16"/>
                <w:szCs w:val="16"/>
              </w:rPr>
            </w:pPr>
          </w:p>
        </w:tc>
        <w:tc>
          <w:tcPr>
            <w:tcW w:w="1276" w:type="dxa"/>
            <w:vMerge/>
            <w:tcBorders>
              <w:left w:val="single" w:sz="4" w:space="0" w:color="auto"/>
              <w:right w:val="single" w:sz="4" w:space="0" w:color="auto"/>
            </w:tcBorders>
            <w:vAlign w:val="center"/>
          </w:tcPr>
          <w:p w14:paraId="5185B3A7" w14:textId="77777777" w:rsidR="003E4FA4" w:rsidRPr="005D5508" w:rsidRDefault="003E4FA4" w:rsidP="003E4FA4">
            <w:pPr>
              <w:spacing w:after="0" w:line="240" w:lineRule="auto"/>
              <w:jc w:val="center"/>
              <w:rPr>
                <w:rFonts w:ascii="Times New Roman" w:hAnsi="Times New Roman" w:cs="Times New Roman"/>
                <w:bCs/>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1149EF4D" w14:textId="77777777" w:rsidR="003E4FA4" w:rsidRPr="00FB3B6C" w:rsidRDefault="003E4FA4" w:rsidP="003E4FA4">
            <w:pPr>
              <w:pStyle w:val="af0"/>
              <w:jc w:val="center"/>
              <w:rPr>
                <w:rFonts w:ascii="Times New Roman" w:eastAsia="Times New Roman" w:hAnsi="Times New Roman" w:cs="Times New Roman"/>
                <w:sz w:val="16"/>
                <w:szCs w:val="16"/>
                <w:lang w:eastAsia="ru-RU"/>
              </w:rPr>
            </w:pPr>
            <w:r w:rsidRPr="00FB3B6C">
              <w:rPr>
                <w:rFonts w:ascii="Times New Roman" w:eastAsia="Times New Roman" w:hAnsi="Times New Roman" w:cs="Times New Roman"/>
                <w:sz w:val="16"/>
                <w:szCs w:val="16"/>
                <w:lang w:eastAsia="ru-RU"/>
              </w:rPr>
              <w:t>5</w:t>
            </w:r>
          </w:p>
        </w:tc>
        <w:tc>
          <w:tcPr>
            <w:tcW w:w="1701" w:type="dxa"/>
            <w:tcBorders>
              <w:top w:val="single" w:sz="4" w:space="0" w:color="auto"/>
              <w:left w:val="single" w:sz="4" w:space="0" w:color="auto"/>
              <w:bottom w:val="single" w:sz="4" w:space="0" w:color="auto"/>
              <w:right w:val="single" w:sz="4" w:space="0" w:color="auto"/>
            </w:tcBorders>
            <w:vAlign w:val="center"/>
          </w:tcPr>
          <w:p w14:paraId="5C6E2A72" w14:textId="77777777" w:rsidR="003E4FA4" w:rsidRPr="00FB3B6C" w:rsidRDefault="003E4FA4" w:rsidP="003E4FA4">
            <w:pPr>
              <w:pStyle w:val="af0"/>
              <w:rPr>
                <w:rFonts w:ascii="Times New Roman" w:hAnsi="Times New Roman" w:cs="Times New Roman"/>
                <w:sz w:val="16"/>
                <w:szCs w:val="16"/>
              </w:rPr>
            </w:pPr>
            <w:r w:rsidRPr="00FB3B6C">
              <w:rPr>
                <w:rFonts w:ascii="Times New Roman" w:hAnsi="Times New Roman" w:cs="Times New Roman"/>
                <w:sz w:val="16"/>
                <w:szCs w:val="16"/>
              </w:rPr>
              <w:t xml:space="preserve">Масло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95F5094" w14:textId="77777777" w:rsidR="003E4FA4" w:rsidRPr="00FB3B6C" w:rsidRDefault="003E4FA4" w:rsidP="003E4FA4">
            <w:pPr>
              <w:pStyle w:val="af0"/>
              <w:jc w:val="center"/>
              <w:rPr>
                <w:rFonts w:ascii="Times New Roman" w:hAnsi="Times New Roman" w:cs="Times New Roman"/>
                <w:sz w:val="16"/>
                <w:szCs w:val="16"/>
              </w:rPr>
            </w:pPr>
            <w:r w:rsidRPr="00FB3B6C">
              <w:rPr>
                <w:rFonts w:ascii="Times New Roman" w:hAnsi="Times New Roman" w:cs="Times New Roman"/>
                <w:sz w:val="16"/>
                <w:szCs w:val="16"/>
              </w:rPr>
              <w:t>моторное  М -8</w:t>
            </w:r>
          </w:p>
        </w:tc>
        <w:tc>
          <w:tcPr>
            <w:tcW w:w="1276" w:type="dxa"/>
            <w:tcBorders>
              <w:top w:val="single" w:sz="4" w:space="0" w:color="auto"/>
              <w:left w:val="single" w:sz="4" w:space="0" w:color="auto"/>
              <w:bottom w:val="single" w:sz="4" w:space="0" w:color="auto"/>
              <w:right w:val="single" w:sz="4" w:space="0" w:color="auto"/>
            </w:tcBorders>
            <w:vAlign w:val="center"/>
          </w:tcPr>
          <w:p w14:paraId="28A2E63B" w14:textId="77777777" w:rsidR="003E4FA4" w:rsidRPr="00FB3B6C" w:rsidRDefault="003E4FA4" w:rsidP="003E4FA4">
            <w:pPr>
              <w:pStyle w:val="af0"/>
              <w:jc w:val="center"/>
              <w:rPr>
                <w:rFonts w:ascii="Times New Roman" w:eastAsia="Calibri" w:hAnsi="Times New Roman" w:cs="Times New Roman"/>
                <w:sz w:val="16"/>
                <w:szCs w:val="16"/>
              </w:rPr>
            </w:pPr>
            <w:r w:rsidRPr="00FB3B6C">
              <w:rPr>
                <w:rFonts w:ascii="Times New Roman" w:eastAsia="Calibri" w:hAnsi="Times New Roman" w:cs="Times New Roman"/>
                <w:sz w:val="16"/>
                <w:szCs w:val="16"/>
              </w:rPr>
              <w:t>Согласно  техническим  характеристикам</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C671C36" w14:textId="77777777" w:rsidR="003E4FA4" w:rsidRPr="00AA6964" w:rsidRDefault="003E4FA4" w:rsidP="003E4FA4">
            <w:pPr>
              <w:pStyle w:val="af0"/>
              <w:jc w:val="center"/>
              <w:rPr>
                <w:rFonts w:ascii="Times New Roman" w:eastAsia="Times New Roman" w:hAnsi="Times New Roman" w:cs="Times New Roman"/>
                <w:bCs/>
                <w:sz w:val="16"/>
                <w:szCs w:val="16"/>
                <w:lang w:eastAsia="ru-RU"/>
              </w:rPr>
            </w:pPr>
            <w:r w:rsidRPr="00AA6964">
              <w:rPr>
                <w:rFonts w:ascii="Times New Roman" w:hAnsi="Times New Roman" w:cs="Times New Roman"/>
                <w:sz w:val="16"/>
                <w:szCs w:val="16"/>
                <w:lang w:eastAsia="ru-RU"/>
              </w:rPr>
              <w:t>л</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AB1EEA0" w14:textId="77777777" w:rsidR="003E4FA4" w:rsidRPr="00AA6964" w:rsidRDefault="003E4FA4" w:rsidP="003E4FA4">
            <w:pPr>
              <w:pStyle w:val="af0"/>
              <w:jc w:val="center"/>
              <w:rPr>
                <w:rFonts w:ascii="Times New Roman" w:eastAsia="Times New Roman" w:hAnsi="Times New Roman" w:cs="Times New Roman"/>
                <w:bCs/>
                <w:sz w:val="16"/>
                <w:szCs w:val="16"/>
                <w:lang w:eastAsia="ru-RU"/>
              </w:rPr>
            </w:pPr>
            <w:r w:rsidRPr="00AA6964">
              <w:rPr>
                <w:rFonts w:ascii="Times New Roman" w:hAnsi="Times New Roman" w:cs="Times New Roman"/>
                <w:sz w:val="16"/>
                <w:szCs w:val="16"/>
                <w:lang w:eastAsia="ru-RU"/>
              </w:rPr>
              <w:t>200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71C5401" w14:textId="77777777" w:rsidR="003E4FA4" w:rsidRPr="00DF4AF9" w:rsidRDefault="003E4FA4" w:rsidP="003E4FA4">
            <w:pPr>
              <w:pStyle w:val="af0"/>
              <w:jc w:val="center"/>
              <w:rPr>
                <w:rFonts w:ascii="Times New Roman" w:eastAsia="Times New Roman" w:hAnsi="Times New Roman" w:cs="Times New Roman"/>
                <w:sz w:val="16"/>
                <w:szCs w:val="16"/>
                <w:lang w:eastAsia="ru-RU"/>
              </w:rPr>
            </w:pPr>
            <w:r w:rsidRPr="00DF4AF9">
              <w:rPr>
                <w:rFonts w:ascii="Times New Roman" w:hAnsi="Times New Roman" w:cs="Times New Roman"/>
                <w:sz w:val="16"/>
                <w:szCs w:val="16"/>
                <w:lang w:eastAsia="ru-RU"/>
              </w:rPr>
              <w:t>6800</w:t>
            </w:r>
          </w:p>
        </w:tc>
        <w:tc>
          <w:tcPr>
            <w:tcW w:w="1134" w:type="dxa"/>
            <w:tcBorders>
              <w:top w:val="single" w:sz="4" w:space="0" w:color="auto"/>
              <w:left w:val="single" w:sz="4" w:space="0" w:color="auto"/>
              <w:bottom w:val="single" w:sz="4" w:space="0" w:color="auto"/>
              <w:right w:val="single" w:sz="4" w:space="0" w:color="auto"/>
            </w:tcBorders>
            <w:vAlign w:val="center"/>
          </w:tcPr>
          <w:p w14:paraId="24CF8913" w14:textId="77777777" w:rsidR="003E4FA4" w:rsidRPr="00FB3B6C" w:rsidRDefault="003E4FA4" w:rsidP="003E4FA4">
            <w:pPr>
              <w:pStyle w:val="af0"/>
              <w:jc w:val="center"/>
              <w:rPr>
                <w:rFonts w:ascii="Times New Roman" w:hAnsi="Times New Roman" w:cs="Times New Roman"/>
                <w:sz w:val="16"/>
                <w:szCs w:val="16"/>
              </w:rPr>
            </w:pPr>
            <w:r w:rsidRPr="00FB3B6C">
              <w:rPr>
                <w:rFonts w:ascii="Times New Roman" w:hAnsi="Times New Roman" w:cs="Times New Roman"/>
                <w:sz w:val="16"/>
                <w:szCs w:val="16"/>
              </w:rPr>
              <w:t>Метод сопоставимых рыночных цен (анализа рынка)</w:t>
            </w:r>
          </w:p>
        </w:tc>
        <w:tc>
          <w:tcPr>
            <w:tcW w:w="1559" w:type="dxa"/>
            <w:tcBorders>
              <w:top w:val="single" w:sz="4" w:space="0" w:color="auto"/>
              <w:left w:val="single" w:sz="4" w:space="0" w:color="auto"/>
              <w:bottom w:val="single" w:sz="4" w:space="0" w:color="auto"/>
              <w:right w:val="single" w:sz="4" w:space="0" w:color="auto"/>
            </w:tcBorders>
            <w:vAlign w:val="center"/>
          </w:tcPr>
          <w:p w14:paraId="48CA6828" w14:textId="77777777" w:rsidR="003E4FA4" w:rsidRPr="00FB3B6C" w:rsidRDefault="003E4FA4" w:rsidP="003E4FA4">
            <w:pPr>
              <w:pStyle w:val="af0"/>
              <w:jc w:val="center"/>
              <w:rPr>
                <w:rFonts w:ascii="Times New Roman" w:hAnsi="Times New Roman" w:cs="Times New Roman"/>
                <w:sz w:val="16"/>
                <w:szCs w:val="16"/>
              </w:rPr>
            </w:pPr>
            <w:r w:rsidRPr="00FB3B6C">
              <w:rPr>
                <w:rFonts w:ascii="Times New Roman" w:hAnsi="Times New Roman" w:cs="Times New Roman"/>
                <w:sz w:val="16"/>
                <w:szCs w:val="16"/>
              </w:rPr>
              <w:t>Ст. 16 Закона ПМР «О закупках в Приднестровской  Молдавской Республике»</w:t>
            </w:r>
          </w:p>
        </w:tc>
        <w:tc>
          <w:tcPr>
            <w:tcW w:w="1134" w:type="dxa"/>
            <w:tcBorders>
              <w:top w:val="single" w:sz="4" w:space="0" w:color="auto"/>
              <w:left w:val="single" w:sz="4" w:space="0" w:color="auto"/>
              <w:bottom w:val="single" w:sz="4" w:space="0" w:color="auto"/>
              <w:right w:val="single" w:sz="4" w:space="0" w:color="auto"/>
            </w:tcBorders>
            <w:vAlign w:val="center"/>
          </w:tcPr>
          <w:p w14:paraId="180AA099" w14:textId="33655AC7" w:rsidR="003E4FA4" w:rsidRPr="00FB3B6C" w:rsidRDefault="00B56151" w:rsidP="00B56151">
            <w:pPr>
              <w:pStyle w:val="af0"/>
              <w:jc w:val="center"/>
              <w:rPr>
                <w:rFonts w:ascii="Times New Roman" w:hAnsi="Times New Roman" w:cs="Times New Roman"/>
                <w:sz w:val="16"/>
                <w:szCs w:val="16"/>
              </w:rPr>
            </w:pPr>
            <w:r w:rsidRPr="00B56151">
              <w:rPr>
                <w:rFonts w:ascii="Times New Roman" w:hAnsi="Times New Roman" w:cs="Times New Roman"/>
                <w:sz w:val="16"/>
                <w:szCs w:val="16"/>
              </w:rPr>
              <w:t xml:space="preserve">Повторный </w:t>
            </w:r>
            <w:r>
              <w:rPr>
                <w:rFonts w:ascii="Times New Roman" w:hAnsi="Times New Roman" w:cs="Times New Roman"/>
                <w:sz w:val="16"/>
                <w:szCs w:val="16"/>
              </w:rPr>
              <w:t>з</w:t>
            </w:r>
            <w:r w:rsidR="003E4FA4" w:rsidRPr="00FB3B6C">
              <w:rPr>
                <w:rFonts w:ascii="Times New Roman" w:hAnsi="Times New Roman" w:cs="Times New Roman"/>
                <w:sz w:val="16"/>
                <w:szCs w:val="16"/>
              </w:rPr>
              <w:t>апрос предложений</w:t>
            </w:r>
          </w:p>
        </w:tc>
        <w:tc>
          <w:tcPr>
            <w:tcW w:w="1276" w:type="dxa"/>
            <w:tcBorders>
              <w:top w:val="single" w:sz="4" w:space="0" w:color="auto"/>
              <w:left w:val="single" w:sz="4" w:space="0" w:color="auto"/>
              <w:bottom w:val="single" w:sz="4" w:space="0" w:color="auto"/>
              <w:right w:val="single" w:sz="4" w:space="0" w:color="auto"/>
            </w:tcBorders>
            <w:vAlign w:val="center"/>
          </w:tcPr>
          <w:p w14:paraId="6ABFCDCB" w14:textId="77777777" w:rsidR="003E4FA4" w:rsidRPr="00FB3B6C" w:rsidRDefault="003E4FA4" w:rsidP="003E4FA4">
            <w:pPr>
              <w:pStyle w:val="af0"/>
              <w:jc w:val="center"/>
              <w:rPr>
                <w:rFonts w:ascii="Times New Roman" w:hAnsi="Times New Roman" w:cs="Times New Roman"/>
                <w:sz w:val="16"/>
                <w:szCs w:val="16"/>
              </w:rPr>
            </w:pPr>
            <w:r w:rsidRPr="00FB3B6C">
              <w:rPr>
                <w:rFonts w:ascii="Times New Roman" w:hAnsi="Times New Roman" w:cs="Times New Roman"/>
                <w:sz w:val="16"/>
                <w:szCs w:val="16"/>
              </w:rPr>
              <w:t>Глава 3 Закона ПМР от 26 ноября 2018 года №318-З-</w:t>
            </w:r>
            <w:r w:rsidRPr="00FB3B6C">
              <w:rPr>
                <w:rFonts w:ascii="Times New Roman" w:hAnsi="Times New Roman" w:cs="Times New Roman"/>
                <w:sz w:val="16"/>
                <w:szCs w:val="16"/>
                <w:lang w:val="en-US"/>
              </w:rPr>
              <w:t>VI</w:t>
            </w:r>
            <w:r w:rsidRPr="00FB3B6C">
              <w:rPr>
                <w:rFonts w:ascii="Times New Roman" w:hAnsi="Times New Roman" w:cs="Times New Roman"/>
                <w:sz w:val="16"/>
                <w:szCs w:val="16"/>
              </w:rPr>
              <w:t xml:space="preserve"> «О закупках в ПМР»</w:t>
            </w:r>
          </w:p>
        </w:tc>
        <w:tc>
          <w:tcPr>
            <w:tcW w:w="992" w:type="dxa"/>
            <w:tcBorders>
              <w:top w:val="single" w:sz="4" w:space="0" w:color="auto"/>
              <w:left w:val="single" w:sz="4" w:space="0" w:color="auto"/>
              <w:bottom w:val="single" w:sz="4" w:space="0" w:color="auto"/>
              <w:right w:val="single" w:sz="4" w:space="0" w:color="auto"/>
            </w:tcBorders>
            <w:vAlign w:val="center"/>
          </w:tcPr>
          <w:p w14:paraId="5B46D822" w14:textId="77777777" w:rsidR="003E4FA4" w:rsidRPr="00FB3B6C" w:rsidRDefault="003E4FA4" w:rsidP="003E4FA4">
            <w:pPr>
              <w:pStyle w:val="af0"/>
              <w:jc w:val="center"/>
              <w:rPr>
                <w:rFonts w:ascii="Times New Roman" w:hAnsi="Times New Roman" w:cs="Times New Roman"/>
                <w:sz w:val="16"/>
                <w:szCs w:val="16"/>
              </w:rPr>
            </w:pPr>
            <w:r w:rsidRPr="00FB3B6C">
              <w:rPr>
                <w:rFonts w:ascii="Times New Roman" w:hAnsi="Times New Roman" w:cs="Times New Roman"/>
                <w:sz w:val="16"/>
                <w:szCs w:val="16"/>
              </w:rPr>
              <w:t>-</w:t>
            </w:r>
          </w:p>
        </w:tc>
      </w:tr>
      <w:tr w:rsidR="003E4FA4" w:rsidRPr="002231B6" w14:paraId="31D71C35" w14:textId="77777777" w:rsidTr="007A430F">
        <w:trPr>
          <w:gridAfter w:val="1"/>
          <w:wAfter w:w="236" w:type="dxa"/>
          <w:trHeight w:val="330"/>
        </w:trPr>
        <w:tc>
          <w:tcPr>
            <w:tcW w:w="850" w:type="dxa"/>
            <w:tcBorders>
              <w:top w:val="single" w:sz="4" w:space="0" w:color="auto"/>
              <w:left w:val="single" w:sz="4" w:space="0" w:color="auto"/>
              <w:bottom w:val="single" w:sz="4" w:space="0" w:color="auto"/>
              <w:right w:val="single" w:sz="4" w:space="0" w:color="auto"/>
            </w:tcBorders>
            <w:vAlign w:val="center"/>
          </w:tcPr>
          <w:p w14:paraId="788904DB" w14:textId="77777777" w:rsidR="003E4FA4" w:rsidRPr="00327485" w:rsidRDefault="003E4FA4" w:rsidP="003E4FA4">
            <w:pPr>
              <w:spacing w:after="0" w:line="240" w:lineRule="auto"/>
              <w:jc w:val="center"/>
              <w:rPr>
                <w:rFonts w:ascii="Times New Roman" w:eastAsia="Calibri" w:hAnsi="Times New Roman" w:cs="Times New Roman"/>
                <w:b/>
                <w:bCs/>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3B8C2E4F" w14:textId="77777777" w:rsidR="003E4FA4" w:rsidRPr="00327485" w:rsidRDefault="003E4FA4" w:rsidP="003E4FA4">
            <w:pPr>
              <w:spacing w:after="0" w:line="240" w:lineRule="auto"/>
              <w:contextualSpacing/>
              <w:jc w:val="center"/>
              <w:rPr>
                <w:rFonts w:ascii="Times New Roman" w:eastAsia="Calibri" w:hAnsi="Times New Roman" w:cs="Times New Roman"/>
                <w:b/>
                <w:bCs/>
                <w:sz w:val="16"/>
                <w:szCs w:val="16"/>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BD96425" w14:textId="77777777" w:rsidR="003E4FA4" w:rsidRPr="002714FB" w:rsidRDefault="003E4FA4" w:rsidP="003E4FA4">
            <w:pPr>
              <w:pStyle w:val="af0"/>
              <w:rPr>
                <w:rFonts w:ascii="Times New Roman" w:hAnsi="Times New Roman" w:cs="Times New Roman"/>
                <w:b/>
                <w:bCs/>
                <w:sz w:val="16"/>
                <w:szCs w:val="16"/>
              </w:rPr>
            </w:pPr>
            <w:r w:rsidRPr="002714FB">
              <w:rPr>
                <w:rFonts w:ascii="Times New Roman" w:hAnsi="Times New Roman" w:cs="Times New Roman"/>
                <w:b/>
                <w:bCs/>
                <w:sz w:val="16"/>
                <w:szCs w:val="16"/>
              </w:rPr>
              <w:t>ИТОГО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2DE391F2" w14:textId="77777777" w:rsidR="003E4FA4" w:rsidRPr="002714FB" w:rsidRDefault="003E4FA4" w:rsidP="003E4FA4">
            <w:pPr>
              <w:pStyle w:val="af0"/>
              <w:jc w:val="center"/>
              <w:rPr>
                <w:rFonts w:ascii="Times New Roman" w:hAnsi="Times New Roman" w:cs="Times New Roman"/>
                <w:b/>
                <w:bCs/>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0E62B4BA" w14:textId="77777777" w:rsidR="003E4FA4" w:rsidRPr="002714FB" w:rsidRDefault="003E4FA4" w:rsidP="003E4FA4">
            <w:pPr>
              <w:pStyle w:val="af0"/>
              <w:jc w:val="center"/>
              <w:rPr>
                <w:rFonts w:ascii="Times New Roman" w:hAnsi="Times New Roman" w:cs="Times New Roman"/>
                <w:b/>
                <w:bCs/>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BBC05CE" w14:textId="77777777" w:rsidR="003E4FA4" w:rsidRPr="002714FB" w:rsidRDefault="003E4FA4" w:rsidP="003E4FA4">
            <w:pPr>
              <w:pStyle w:val="af0"/>
              <w:jc w:val="center"/>
              <w:rPr>
                <w:rFonts w:ascii="Times New Roman" w:eastAsia="Times New Roman" w:hAnsi="Times New Roman" w:cs="Times New Roman"/>
                <w:b/>
                <w:bCs/>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7379F8D" w14:textId="77777777" w:rsidR="003E4FA4" w:rsidRPr="002714FB" w:rsidRDefault="003E4FA4" w:rsidP="003E4FA4">
            <w:pPr>
              <w:pStyle w:val="af0"/>
              <w:jc w:val="center"/>
              <w:rPr>
                <w:rFonts w:ascii="Times New Roman" w:eastAsia="Times New Roman" w:hAnsi="Times New Roman" w:cs="Times New Roman"/>
                <w:b/>
                <w:bCs/>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BF0DDD5" w14:textId="36294962" w:rsidR="003E4FA4" w:rsidRPr="00DF4AF9" w:rsidRDefault="00C765A9" w:rsidP="003E4FA4">
            <w:pPr>
              <w:pStyle w:val="af0"/>
              <w:jc w:val="center"/>
              <w:rPr>
                <w:rFonts w:ascii="Times New Roman" w:eastAsia="Times New Roman" w:hAnsi="Times New Roman" w:cs="Times New Roman"/>
                <w:b/>
                <w:bCs/>
                <w:sz w:val="16"/>
                <w:szCs w:val="16"/>
                <w:lang w:eastAsia="ru-RU"/>
              </w:rPr>
            </w:pPr>
            <w:r>
              <w:rPr>
                <w:rFonts w:ascii="Times New Roman" w:hAnsi="Times New Roman" w:cs="Times New Roman"/>
                <w:b/>
                <w:sz w:val="16"/>
                <w:szCs w:val="16"/>
              </w:rPr>
              <w:t>20 550</w:t>
            </w:r>
          </w:p>
        </w:tc>
        <w:tc>
          <w:tcPr>
            <w:tcW w:w="1134" w:type="dxa"/>
            <w:tcBorders>
              <w:top w:val="single" w:sz="4" w:space="0" w:color="auto"/>
              <w:left w:val="single" w:sz="4" w:space="0" w:color="auto"/>
              <w:bottom w:val="single" w:sz="4" w:space="0" w:color="auto"/>
              <w:right w:val="single" w:sz="4" w:space="0" w:color="auto"/>
            </w:tcBorders>
          </w:tcPr>
          <w:p w14:paraId="527B06B9" w14:textId="77777777" w:rsidR="003E4FA4" w:rsidRPr="00CE0B3D" w:rsidRDefault="003E4FA4" w:rsidP="003E4FA4">
            <w:pPr>
              <w:pStyle w:val="af0"/>
              <w:jc w:val="center"/>
              <w:rPr>
                <w:rFonts w:ascii="Times New Roman" w:hAnsi="Times New Roman" w:cs="Times New Roman"/>
                <w:b/>
                <w:bCs/>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54BDD8F2" w14:textId="77777777" w:rsidR="003E4FA4" w:rsidRPr="00327485" w:rsidRDefault="003E4FA4" w:rsidP="003E4FA4">
            <w:pPr>
              <w:pStyle w:val="af0"/>
              <w:jc w:val="center"/>
              <w:rPr>
                <w:rFonts w:ascii="Times New Roman" w:hAnsi="Times New Roman" w:cs="Times New Roman"/>
                <w:b/>
                <w:bCs/>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238B1C8" w14:textId="77777777" w:rsidR="003E4FA4" w:rsidRPr="00327485" w:rsidRDefault="003E4FA4" w:rsidP="003E4FA4">
            <w:pPr>
              <w:pStyle w:val="af0"/>
              <w:jc w:val="center"/>
              <w:rPr>
                <w:rFonts w:ascii="Times New Roman" w:hAnsi="Times New Roman" w:cs="Times New Roman"/>
                <w:b/>
                <w:bCs/>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2408EE6B" w14:textId="77777777" w:rsidR="003E4FA4" w:rsidRPr="00327485" w:rsidRDefault="003E4FA4" w:rsidP="003E4FA4">
            <w:pPr>
              <w:pStyle w:val="af0"/>
              <w:jc w:val="center"/>
              <w:rPr>
                <w:rFonts w:ascii="Times New Roman" w:hAnsi="Times New Roman" w:cs="Times New Roman"/>
                <w:b/>
                <w:bCs/>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5AF5185" w14:textId="77777777" w:rsidR="003E4FA4" w:rsidRPr="00327485" w:rsidRDefault="003E4FA4" w:rsidP="003E4FA4">
            <w:pPr>
              <w:pStyle w:val="af0"/>
              <w:jc w:val="center"/>
              <w:rPr>
                <w:rFonts w:ascii="Times New Roman" w:hAnsi="Times New Roman" w:cs="Times New Roman"/>
                <w:b/>
                <w:bCs/>
                <w:sz w:val="16"/>
                <w:szCs w:val="16"/>
              </w:rPr>
            </w:pPr>
          </w:p>
        </w:tc>
      </w:tr>
    </w:tbl>
    <w:p w14:paraId="2461DC45" w14:textId="77777777" w:rsidR="003E4FA4" w:rsidRPr="00E543E5" w:rsidRDefault="003E4FA4" w:rsidP="003E4FA4">
      <w:pPr>
        <w:spacing w:after="0" w:line="276" w:lineRule="auto"/>
        <w:rPr>
          <w:rFonts w:ascii="Times New Roman" w:eastAsia="Calibri" w:hAnsi="Times New Roman" w:cs="Times New Roman"/>
          <w:sz w:val="20"/>
          <w:szCs w:val="20"/>
        </w:rPr>
      </w:pPr>
      <w:r w:rsidRPr="00E543E5">
        <w:rPr>
          <w:rFonts w:ascii="Times New Roman" w:eastAsia="Calibri" w:hAnsi="Times New Roman" w:cs="Times New Roman"/>
          <w:sz w:val="20"/>
          <w:szCs w:val="20"/>
        </w:rPr>
        <w:t xml:space="preserve">Ответственный исполнитель: _________________________ </w:t>
      </w:r>
    </w:p>
    <w:p w14:paraId="594C13B0" w14:textId="77777777" w:rsidR="003E4FA4" w:rsidRPr="00E543E5" w:rsidRDefault="003E4FA4" w:rsidP="003E4FA4">
      <w:pPr>
        <w:spacing w:after="0" w:line="276" w:lineRule="auto"/>
        <w:rPr>
          <w:rFonts w:ascii="Times New Roman" w:eastAsia="Calibri" w:hAnsi="Times New Roman" w:cs="Times New Roman"/>
          <w:sz w:val="20"/>
          <w:szCs w:val="20"/>
        </w:rPr>
        <w:sectPr w:rsidR="003E4FA4" w:rsidRPr="00E543E5" w:rsidSect="007A430F">
          <w:pgSz w:w="16838" w:h="11906" w:orient="landscape"/>
          <w:pgMar w:top="426" w:right="1134" w:bottom="142" w:left="1134" w:header="708" w:footer="708" w:gutter="0"/>
          <w:cols w:space="708"/>
          <w:docGrid w:linePitch="360"/>
        </w:sectPr>
      </w:pPr>
      <w:r w:rsidRPr="00E543E5">
        <w:rPr>
          <w:rFonts w:ascii="Times New Roman" w:eastAsia="Calibri" w:hAnsi="Times New Roman" w:cs="Times New Roman"/>
          <w:sz w:val="20"/>
          <w:szCs w:val="20"/>
        </w:rPr>
        <w:t>Дата</w:t>
      </w:r>
      <w:r>
        <w:rPr>
          <w:rFonts w:ascii="Times New Roman" w:eastAsia="Calibri" w:hAnsi="Times New Roman" w:cs="Times New Roman"/>
          <w:sz w:val="20"/>
          <w:szCs w:val="20"/>
        </w:rPr>
        <w:t xml:space="preserve"> </w:t>
      </w:r>
      <w:r w:rsidRPr="00E543E5">
        <w:rPr>
          <w:rFonts w:ascii="Times New Roman" w:eastAsia="Calibri" w:hAnsi="Times New Roman" w:cs="Times New Roman"/>
          <w:sz w:val="20"/>
          <w:szCs w:val="20"/>
        </w:rPr>
        <w:t xml:space="preserve"> «</w:t>
      </w:r>
      <w:r w:rsidRPr="00EA6737">
        <w:rPr>
          <w:rFonts w:ascii="Times New Roman" w:eastAsia="Calibri" w:hAnsi="Times New Roman" w:cs="Times New Roman"/>
          <w:sz w:val="20"/>
          <w:szCs w:val="20"/>
          <w:u w:val="single"/>
        </w:rPr>
        <w:t xml:space="preserve">  </w:t>
      </w:r>
      <w:r>
        <w:rPr>
          <w:rFonts w:ascii="Times New Roman" w:eastAsia="Calibri" w:hAnsi="Times New Roman" w:cs="Times New Roman"/>
          <w:sz w:val="20"/>
          <w:szCs w:val="20"/>
          <w:u w:val="single"/>
        </w:rPr>
        <w:t>13</w:t>
      </w:r>
      <w:r w:rsidRPr="00EA6737">
        <w:rPr>
          <w:rFonts w:ascii="Times New Roman" w:eastAsia="Calibri" w:hAnsi="Times New Roman" w:cs="Times New Roman"/>
          <w:sz w:val="20"/>
          <w:szCs w:val="20"/>
          <w:u w:val="single"/>
        </w:rPr>
        <w:t xml:space="preserve">  </w:t>
      </w:r>
      <w:r w:rsidRPr="00E543E5">
        <w:rPr>
          <w:rFonts w:ascii="Times New Roman" w:eastAsia="Calibri" w:hAnsi="Times New Roman" w:cs="Times New Roman"/>
          <w:sz w:val="20"/>
          <w:szCs w:val="20"/>
        </w:rPr>
        <w:t>»</w:t>
      </w:r>
      <w:r w:rsidRPr="005E47CA">
        <w:rPr>
          <w:rFonts w:ascii="Times New Roman" w:eastAsia="Calibri" w:hAnsi="Times New Roman" w:cs="Times New Roman"/>
          <w:sz w:val="20"/>
          <w:szCs w:val="20"/>
          <w:u w:val="single"/>
        </w:rPr>
        <w:t xml:space="preserve"> </w:t>
      </w:r>
      <w:r>
        <w:rPr>
          <w:rFonts w:ascii="Times New Roman" w:eastAsia="Calibri" w:hAnsi="Times New Roman" w:cs="Times New Roman"/>
          <w:sz w:val="20"/>
          <w:szCs w:val="20"/>
          <w:u w:val="single"/>
        </w:rPr>
        <w:t xml:space="preserve"> февраля</w:t>
      </w:r>
      <w:r w:rsidRPr="005E47CA">
        <w:rPr>
          <w:rFonts w:ascii="Times New Roman" w:eastAsia="Calibri" w:hAnsi="Times New Roman" w:cs="Times New Roman"/>
          <w:sz w:val="20"/>
          <w:szCs w:val="20"/>
          <w:u w:val="single"/>
        </w:rPr>
        <w:t xml:space="preserve">  </w:t>
      </w:r>
      <w:r w:rsidRPr="00E543E5">
        <w:rPr>
          <w:rFonts w:ascii="Times New Roman" w:eastAsia="Calibri" w:hAnsi="Times New Roman" w:cs="Times New Roman"/>
          <w:sz w:val="20"/>
          <w:szCs w:val="20"/>
        </w:rPr>
        <w:t>202</w:t>
      </w:r>
      <w:r>
        <w:rPr>
          <w:rFonts w:ascii="Times New Roman" w:eastAsia="Calibri" w:hAnsi="Times New Roman" w:cs="Times New Roman"/>
          <w:sz w:val="20"/>
          <w:szCs w:val="20"/>
        </w:rPr>
        <w:t>6</w:t>
      </w:r>
      <w:r w:rsidRPr="00E543E5">
        <w:rPr>
          <w:rFonts w:ascii="Times New Roman" w:eastAsia="Calibri" w:hAnsi="Times New Roman" w:cs="Times New Roman"/>
          <w:sz w:val="20"/>
          <w:szCs w:val="20"/>
        </w:rPr>
        <w:t xml:space="preserve"> года</w:t>
      </w:r>
    </w:p>
    <w:p w14:paraId="1019443E" w14:textId="77777777" w:rsidR="003376A0" w:rsidRPr="00D421EF" w:rsidRDefault="003376A0" w:rsidP="003376A0">
      <w:pPr>
        <w:spacing w:after="0" w:line="240" w:lineRule="auto"/>
        <w:jc w:val="right"/>
        <w:rPr>
          <w:rFonts w:ascii="Times New Roman" w:hAnsi="Times New Roman" w:cs="Times New Roman"/>
          <w:sz w:val="24"/>
          <w:szCs w:val="24"/>
        </w:rPr>
      </w:pPr>
      <w:bookmarkStart w:id="0" w:name="_GoBack"/>
      <w:r w:rsidRPr="00D421EF">
        <w:rPr>
          <w:rFonts w:ascii="Times New Roman" w:hAnsi="Times New Roman" w:cs="Times New Roman"/>
          <w:sz w:val="24"/>
          <w:szCs w:val="24"/>
        </w:rPr>
        <w:lastRenderedPageBreak/>
        <w:t xml:space="preserve">Приложение № 2 </w:t>
      </w:r>
    </w:p>
    <w:p w14:paraId="345BBD50" w14:textId="77777777" w:rsidR="003376A0" w:rsidRPr="00D421EF" w:rsidRDefault="003376A0" w:rsidP="003376A0">
      <w:pPr>
        <w:spacing w:after="0" w:line="240" w:lineRule="auto"/>
        <w:jc w:val="right"/>
        <w:rPr>
          <w:rFonts w:ascii="Times New Roman" w:hAnsi="Times New Roman" w:cs="Times New Roman"/>
          <w:sz w:val="24"/>
          <w:szCs w:val="24"/>
        </w:rPr>
      </w:pPr>
      <w:r w:rsidRPr="00D421EF">
        <w:rPr>
          <w:rFonts w:ascii="Times New Roman" w:hAnsi="Times New Roman" w:cs="Times New Roman"/>
          <w:sz w:val="24"/>
          <w:szCs w:val="24"/>
        </w:rPr>
        <w:t>к закупочной документации</w:t>
      </w:r>
      <w:r w:rsidRPr="00D421EF">
        <w:rPr>
          <w:sz w:val="24"/>
          <w:szCs w:val="24"/>
        </w:rPr>
        <w:t xml:space="preserve"> </w:t>
      </w:r>
      <w:r w:rsidRPr="00D421EF">
        <w:rPr>
          <w:rFonts w:ascii="Times New Roman" w:hAnsi="Times New Roman" w:cs="Times New Roman"/>
          <w:sz w:val="24"/>
          <w:szCs w:val="24"/>
        </w:rPr>
        <w:t xml:space="preserve">о проведении </w:t>
      </w:r>
    </w:p>
    <w:p w14:paraId="3E7A8825" w14:textId="1D3F5526" w:rsidR="003376A0" w:rsidRPr="00D421EF" w:rsidRDefault="005364C9" w:rsidP="003376A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повторного </w:t>
      </w:r>
      <w:r w:rsidR="003376A0" w:rsidRPr="00D421EF">
        <w:rPr>
          <w:rFonts w:ascii="Times New Roman" w:hAnsi="Times New Roman" w:cs="Times New Roman"/>
          <w:sz w:val="24"/>
          <w:szCs w:val="24"/>
        </w:rPr>
        <w:t xml:space="preserve">запроса предложений по определению </w:t>
      </w:r>
    </w:p>
    <w:p w14:paraId="7DC5C45C" w14:textId="77777777" w:rsidR="003376A0" w:rsidRPr="00D421EF" w:rsidRDefault="003376A0" w:rsidP="003376A0">
      <w:pPr>
        <w:pStyle w:val="af0"/>
        <w:jc w:val="right"/>
        <w:rPr>
          <w:rFonts w:ascii="Times New Roman" w:hAnsi="Times New Roman" w:cs="Times New Roman"/>
          <w:sz w:val="24"/>
          <w:szCs w:val="24"/>
        </w:rPr>
      </w:pPr>
      <w:r w:rsidRPr="00D421EF">
        <w:rPr>
          <w:rFonts w:ascii="Times New Roman" w:hAnsi="Times New Roman" w:cs="Times New Roman"/>
          <w:sz w:val="24"/>
          <w:szCs w:val="24"/>
        </w:rPr>
        <w:t xml:space="preserve">поставщика на поставку  </w:t>
      </w:r>
    </w:p>
    <w:p w14:paraId="270B0438" w14:textId="77777777" w:rsidR="003376A0" w:rsidRPr="009A47B6" w:rsidRDefault="003376A0" w:rsidP="003376A0">
      <w:pPr>
        <w:spacing w:after="0" w:line="240" w:lineRule="auto"/>
        <w:jc w:val="right"/>
        <w:rPr>
          <w:rFonts w:ascii="Times New Roman" w:hAnsi="Times New Roman" w:cs="Times New Roman"/>
          <w:bCs/>
          <w:sz w:val="24"/>
          <w:szCs w:val="24"/>
        </w:rPr>
      </w:pPr>
      <w:proofErr w:type="gramStart"/>
      <w:r w:rsidRPr="009A47B6">
        <w:rPr>
          <w:rFonts w:ascii="Times New Roman" w:hAnsi="Times New Roman" w:cs="Times New Roman"/>
          <w:bCs/>
          <w:sz w:val="24"/>
          <w:szCs w:val="24"/>
        </w:rPr>
        <w:t>материалов  для</w:t>
      </w:r>
      <w:proofErr w:type="gramEnd"/>
      <w:r w:rsidRPr="009A47B6">
        <w:rPr>
          <w:rFonts w:ascii="Times New Roman" w:hAnsi="Times New Roman" w:cs="Times New Roman"/>
          <w:bCs/>
          <w:sz w:val="24"/>
          <w:szCs w:val="24"/>
        </w:rPr>
        <w:t xml:space="preserve">  содержания  троллейбусов (масла, смазки)</w:t>
      </w:r>
    </w:p>
    <w:p w14:paraId="06FB35D0" w14:textId="77777777" w:rsidR="009317C0" w:rsidRPr="00283F15" w:rsidRDefault="009317C0" w:rsidP="009317C0">
      <w:pPr>
        <w:spacing w:after="0" w:line="240" w:lineRule="auto"/>
        <w:jc w:val="right"/>
        <w:rPr>
          <w:rFonts w:ascii="Times New Roman" w:hAnsi="Times New Roman" w:cs="Times New Roman"/>
          <w:sz w:val="24"/>
          <w:szCs w:val="24"/>
        </w:rPr>
      </w:pPr>
      <w:r w:rsidRPr="00283F15">
        <w:rPr>
          <w:rFonts w:ascii="Times New Roman" w:eastAsia="Times New Roman" w:hAnsi="Times New Roman" w:cs="Times New Roman"/>
          <w:sz w:val="24"/>
          <w:szCs w:val="24"/>
          <w:lang w:eastAsia="ru-RU"/>
        </w:rPr>
        <w:t xml:space="preserve">  </w:t>
      </w:r>
    </w:p>
    <w:p w14:paraId="6E4C165F" w14:textId="77777777" w:rsidR="009317C0" w:rsidRDefault="009317C0" w:rsidP="009317C0">
      <w:pPr>
        <w:jc w:val="right"/>
        <w:rPr>
          <w:sz w:val="24"/>
          <w:szCs w:val="24"/>
        </w:rPr>
      </w:pPr>
      <w:r w:rsidRPr="00E543E5">
        <w:rPr>
          <w:rFonts w:ascii="Times New Roman" w:hAnsi="Times New Roman" w:cs="Times New Roman"/>
          <w:sz w:val="24"/>
          <w:szCs w:val="24"/>
        </w:rPr>
        <w:t>ПРОЕКТ</w:t>
      </w:r>
    </w:p>
    <w:p w14:paraId="780321FC" w14:textId="77777777" w:rsidR="009317C0" w:rsidRPr="00E543E5" w:rsidRDefault="009317C0" w:rsidP="009317C0">
      <w:pPr>
        <w:spacing w:after="0" w:line="240" w:lineRule="auto"/>
        <w:jc w:val="right"/>
        <w:rPr>
          <w:rFonts w:ascii="Times New Roman" w:hAnsi="Times New Roman" w:cs="Times New Roman"/>
          <w:sz w:val="24"/>
          <w:szCs w:val="24"/>
        </w:rPr>
      </w:pPr>
    </w:p>
    <w:p w14:paraId="2B3BBAE8" w14:textId="77777777" w:rsidR="009317C0" w:rsidRPr="00E543E5" w:rsidRDefault="009317C0" w:rsidP="009317C0">
      <w:pPr>
        <w:spacing w:after="0" w:line="240" w:lineRule="atLeast"/>
        <w:contextualSpacing/>
        <w:jc w:val="center"/>
        <w:rPr>
          <w:rFonts w:ascii="Times New Roman" w:eastAsia="Times New Roman" w:hAnsi="Times New Roman" w:cs="Times New Roman"/>
          <w:b/>
          <w:sz w:val="24"/>
          <w:szCs w:val="24"/>
          <w:lang w:eastAsia="ru-RU"/>
        </w:rPr>
      </w:pPr>
      <w:r>
        <w:rPr>
          <w:b/>
          <w:sz w:val="24"/>
          <w:szCs w:val="24"/>
        </w:rPr>
        <w:t xml:space="preserve">      </w:t>
      </w:r>
      <w:r w:rsidRPr="00E543E5">
        <w:rPr>
          <w:rFonts w:ascii="Times New Roman" w:eastAsia="Times New Roman" w:hAnsi="Times New Roman" w:cs="Times New Roman"/>
          <w:b/>
          <w:sz w:val="24"/>
          <w:szCs w:val="24"/>
          <w:lang w:eastAsia="ru-RU"/>
        </w:rPr>
        <w:t xml:space="preserve">КОНТРАКТ ПОСТАВКИ ТОВАРА № ________ </w:t>
      </w:r>
    </w:p>
    <w:p w14:paraId="2D7E2196" w14:textId="77777777" w:rsidR="009317C0" w:rsidRPr="00E543E5" w:rsidRDefault="009317C0" w:rsidP="009317C0">
      <w:pPr>
        <w:spacing w:after="0" w:line="240" w:lineRule="atLeast"/>
        <w:contextualSpacing/>
        <w:jc w:val="center"/>
        <w:rPr>
          <w:rFonts w:ascii="Times New Roman" w:eastAsia="Times New Roman" w:hAnsi="Times New Roman" w:cs="Times New Roman"/>
          <w:b/>
          <w:sz w:val="24"/>
          <w:szCs w:val="24"/>
          <w:lang w:eastAsia="ru-RU"/>
        </w:rPr>
      </w:pPr>
    </w:p>
    <w:p w14:paraId="5ADB4005" w14:textId="5B63A748" w:rsidR="009317C0" w:rsidRPr="00E543E5" w:rsidRDefault="009317C0" w:rsidP="009317C0">
      <w:pPr>
        <w:spacing w:after="0" w:line="240" w:lineRule="atLeast"/>
        <w:contextualSpacing/>
        <w:jc w:val="both"/>
        <w:rPr>
          <w:rFonts w:ascii="Times New Roman" w:eastAsia="Times New Roman" w:hAnsi="Times New Roman" w:cs="Times New Roman"/>
          <w:sz w:val="24"/>
          <w:szCs w:val="24"/>
          <w:lang w:eastAsia="ru-RU"/>
        </w:rPr>
      </w:pPr>
      <w:r w:rsidRPr="00E543E5">
        <w:rPr>
          <w:rFonts w:ascii="Times New Roman" w:eastAsia="Times New Roman" w:hAnsi="Times New Roman" w:cs="Times New Roman"/>
          <w:sz w:val="24"/>
          <w:szCs w:val="24"/>
          <w:lang w:eastAsia="ru-RU"/>
        </w:rPr>
        <w:t xml:space="preserve">г. </w:t>
      </w:r>
      <w:r w:rsidRPr="00E543E5">
        <w:rPr>
          <w:rFonts w:ascii="Times New Roman" w:eastAsia="Times New Roman" w:hAnsi="Times New Roman" w:cs="Times New Roman"/>
          <w:sz w:val="24"/>
          <w:szCs w:val="24"/>
          <w:u w:val="single"/>
          <w:lang w:eastAsia="ru-RU"/>
        </w:rPr>
        <w:t>Тирасполь</w:t>
      </w:r>
      <w:r w:rsidRPr="00E543E5">
        <w:rPr>
          <w:rFonts w:ascii="Times New Roman" w:eastAsia="Times New Roman" w:hAnsi="Times New Roman" w:cs="Times New Roman"/>
          <w:sz w:val="24"/>
          <w:szCs w:val="24"/>
          <w:lang w:eastAsia="ru-RU"/>
        </w:rPr>
        <w:tab/>
      </w:r>
      <w:r w:rsidRPr="00E543E5">
        <w:rPr>
          <w:rFonts w:ascii="Times New Roman" w:eastAsia="Times New Roman" w:hAnsi="Times New Roman" w:cs="Times New Roman"/>
          <w:sz w:val="24"/>
          <w:szCs w:val="24"/>
          <w:lang w:eastAsia="ru-RU"/>
        </w:rPr>
        <w:tab/>
      </w:r>
      <w:r w:rsidRPr="00E543E5">
        <w:rPr>
          <w:rFonts w:ascii="Times New Roman" w:eastAsia="Times New Roman" w:hAnsi="Times New Roman" w:cs="Times New Roman"/>
          <w:sz w:val="24"/>
          <w:szCs w:val="24"/>
          <w:lang w:eastAsia="ru-RU"/>
        </w:rPr>
        <w:tab/>
      </w:r>
      <w:r w:rsidRPr="00E543E5">
        <w:rPr>
          <w:rFonts w:ascii="Times New Roman" w:eastAsia="Times New Roman" w:hAnsi="Times New Roman" w:cs="Times New Roman"/>
          <w:sz w:val="24"/>
          <w:szCs w:val="24"/>
          <w:lang w:eastAsia="ru-RU"/>
        </w:rPr>
        <w:tab/>
      </w:r>
      <w:r w:rsidRPr="00E543E5">
        <w:rPr>
          <w:rFonts w:ascii="Times New Roman" w:eastAsia="Times New Roman" w:hAnsi="Times New Roman" w:cs="Times New Roman"/>
          <w:sz w:val="24"/>
          <w:szCs w:val="24"/>
          <w:lang w:eastAsia="ru-RU"/>
        </w:rPr>
        <w:tab/>
      </w:r>
      <w:r w:rsidRPr="00E543E5">
        <w:rPr>
          <w:rFonts w:ascii="Times New Roman" w:eastAsia="Times New Roman" w:hAnsi="Times New Roman" w:cs="Times New Roman"/>
          <w:sz w:val="24"/>
          <w:szCs w:val="24"/>
          <w:lang w:eastAsia="ru-RU"/>
        </w:rPr>
        <w:tab/>
        <w:t xml:space="preserve">                     </w:t>
      </w:r>
      <w:r>
        <w:rPr>
          <w:sz w:val="24"/>
          <w:szCs w:val="24"/>
        </w:rPr>
        <w:t xml:space="preserve">   </w:t>
      </w:r>
      <w:r w:rsidRPr="00E543E5">
        <w:rPr>
          <w:rFonts w:ascii="Times New Roman" w:eastAsia="Times New Roman" w:hAnsi="Times New Roman" w:cs="Times New Roman"/>
          <w:sz w:val="24"/>
          <w:szCs w:val="24"/>
          <w:lang w:eastAsia="ru-RU"/>
        </w:rPr>
        <w:t xml:space="preserve"> </w:t>
      </w:r>
      <w:proofErr w:type="gramStart"/>
      <w:r w:rsidRPr="00E543E5">
        <w:rPr>
          <w:rFonts w:ascii="Times New Roman" w:eastAsia="Times New Roman" w:hAnsi="Times New Roman" w:cs="Times New Roman"/>
          <w:sz w:val="24"/>
          <w:szCs w:val="24"/>
          <w:lang w:eastAsia="ru-RU"/>
        </w:rPr>
        <w:t xml:space="preserve">   «</w:t>
      </w:r>
      <w:proofErr w:type="gramEnd"/>
      <w:r w:rsidRPr="00E543E5">
        <w:rPr>
          <w:rFonts w:ascii="Times New Roman" w:eastAsia="Times New Roman" w:hAnsi="Times New Roman" w:cs="Times New Roman"/>
          <w:sz w:val="24"/>
          <w:szCs w:val="24"/>
          <w:lang w:eastAsia="ru-RU"/>
        </w:rPr>
        <w:t>___»___________ 202</w:t>
      </w:r>
      <w:r w:rsidR="00696837">
        <w:rPr>
          <w:rFonts w:ascii="Times New Roman" w:eastAsia="Times New Roman" w:hAnsi="Times New Roman" w:cs="Times New Roman"/>
          <w:sz w:val="24"/>
          <w:szCs w:val="24"/>
          <w:lang w:eastAsia="ru-RU"/>
        </w:rPr>
        <w:t>6</w:t>
      </w:r>
      <w:r w:rsidRPr="00E543E5">
        <w:rPr>
          <w:rFonts w:ascii="Times New Roman" w:eastAsia="Times New Roman" w:hAnsi="Times New Roman" w:cs="Times New Roman"/>
          <w:sz w:val="24"/>
          <w:szCs w:val="24"/>
          <w:lang w:eastAsia="ru-RU"/>
        </w:rPr>
        <w:t xml:space="preserve"> г.</w:t>
      </w:r>
    </w:p>
    <w:p w14:paraId="2833F96D" w14:textId="77777777" w:rsidR="009317C0" w:rsidRPr="00E543E5" w:rsidRDefault="009317C0" w:rsidP="009317C0">
      <w:pPr>
        <w:spacing w:after="0" w:line="240" w:lineRule="atLeast"/>
        <w:contextualSpacing/>
        <w:jc w:val="both"/>
        <w:rPr>
          <w:rFonts w:ascii="Times New Roman" w:eastAsia="Times New Roman" w:hAnsi="Times New Roman" w:cs="Times New Roman"/>
          <w:sz w:val="24"/>
          <w:szCs w:val="24"/>
          <w:lang w:eastAsia="ru-RU"/>
        </w:rPr>
      </w:pPr>
    </w:p>
    <w:p w14:paraId="6CF49CDE" w14:textId="77777777" w:rsidR="009317C0" w:rsidRPr="00E543E5" w:rsidRDefault="009317C0" w:rsidP="009317C0">
      <w:pPr>
        <w:tabs>
          <w:tab w:val="left" w:pos="1276"/>
        </w:tabs>
        <w:spacing w:after="0" w:line="240" w:lineRule="atLeast"/>
        <w:ind w:firstLine="708"/>
        <w:contextualSpacing/>
        <w:jc w:val="both"/>
        <w:rPr>
          <w:rFonts w:ascii="Times New Roman" w:eastAsia="Times New Roman" w:hAnsi="Times New Roman" w:cs="Times New Roman"/>
          <w:sz w:val="24"/>
          <w:szCs w:val="24"/>
          <w:lang w:eastAsia="ru-RU"/>
        </w:rPr>
      </w:pPr>
      <w:r w:rsidRPr="00E543E5">
        <w:rPr>
          <w:rFonts w:ascii="Times New Roman" w:eastAsia="Times New Roman" w:hAnsi="Times New Roman" w:cs="Times New Roman"/>
          <w:sz w:val="24"/>
          <w:szCs w:val="24"/>
          <w:lang w:eastAsia="ru-RU"/>
        </w:rPr>
        <w:t xml:space="preserve">__________________ (организационно-правовая форма и наименование юридического лица), именуемое в дальнейшем «Поставщик», в лице __________________ (должность, Ф.И.О.), действующего на основании Устава, с одной стороны, и </w:t>
      </w:r>
    </w:p>
    <w:p w14:paraId="7F32DB6B" w14:textId="113C112F" w:rsidR="009317C0" w:rsidRPr="00E543E5" w:rsidRDefault="009317C0" w:rsidP="009317C0">
      <w:pPr>
        <w:tabs>
          <w:tab w:val="left" w:pos="1276"/>
        </w:tabs>
        <w:spacing w:after="0" w:line="240" w:lineRule="atLeast"/>
        <w:ind w:firstLine="708"/>
        <w:contextualSpacing/>
        <w:jc w:val="both"/>
        <w:rPr>
          <w:rFonts w:ascii="Times New Roman" w:eastAsia="Times New Roman" w:hAnsi="Times New Roman" w:cs="Times New Roman"/>
          <w:sz w:val="24"/>
          <w:szCs w:val="24"/>
          <w:lang w:eastAsia="ru-RU"/>
        </w:rPr>
      </w:pPr>
      <w:r w:rsidRPr="00E543E5">
        <w:rPr>
          <w:rFonts w:ascii="Times New Roman" w:eastAsia="Times New Roman" w:hAnsi="Times New Roman" w:cs="Times New Roman"/>
          <w:sz w:val="24"/>
          <w:szCs w:val="24"/>
          <w:lang w:eastAsia="ru-RU"/>
        </w:rPr>
        <w:t>МУП «Тираспольское троллейбусное управление им. И.А.</w:t>
      </w:r>
      <w:r w:rsidR="00FE7277">
        <w:rPr>
          <w:rFonts w:ascii="Times New Roman" w:eastAsia="Times New Roman" w:hAnsi="Times New Roman" w:cs="Times New Roman"/>
          <w:sz w:val="24"/>
          <w:szCs w:val="24"/>
          <w:lang w:eastAsia="ru-RU"/>
        </w:rPr>
        <w:t xml:space="preserve"> </w:t>
      </w:r>
      <w:proofErr w:type="spellStart"/>
      <w:r w:rsidRPr="00E543E5">
        <w:rPr>
          <w:rFonts w:ascii="Times New Roman" w:eastAsia="Times New Roman" w:hAnsi="Times New Roman" w:cs="Times New Roman"/>
          <w:sz w:val="24"/>
          <w:szCs w:val="24"/>
          <w:lang w:eastAsia="ru-RU"/>
        </w:rPr>
        <w:t>Добросоцкого</w:t>
      </w:r>
      <w:proofErr w:type="spellEnd"/>
      <w:r w:rsidRPr="00E543E5">
        <w:rPr>
          <w:rFonts w:ascii="Times New Roman" w:eastAsia="Times New Roman" w:hAnsi="Times New Roman" w:cs="Times New Roman"/>
          <w:sz w:val="24"/>
          <w:szCs w:val="24"/>
          <w:lang w:eastAsia="ru-RU"/>
        </w:rPr>
        <w:t>»,</w:t>
      </w:r>
      <w:r w:rsidRPr="00E543E5">
        <w:rPr>
          <w:rFonts w:ascii="Times New Roman" w:eastAsia="Times New Roman" w:hAnsi="Times New Roman" w:cs="Times New Roman"/>
          <w:b/>
          <w:sz w:val="24"/>
          <w:szCs w:val="24"/>
          <w:lang w:eastAsia="ru-RU"/>
        </w:rPr>
        <w:t xml:space="preserve"> </w:t>
      </w:r>
      <w:r w:rsidRPr="00E543E5">
        <w:rPr>
          <w:rFonts w:ascii="Times New Roman" w:eastAsia="Times New Roman" w:hAnsi="Times New Roman" w:cs="Times New Roman"/>
          <w:sz w:val="24"/>
          <w:szCs w:val="24"/>
          <w:lang w:eastAsia="ru-RU"/>
        </w:rPr>
        <w:t>именуемое в дальнейшем «Покупатель», в лице директора ____________, действующего на основании Устава, с другой стороны, при совместном упоминании именуемые «Стороны», заключили настоящий Контракт поставки товара (далее – Контракт) о нижеследующем:</w:t>
      </w:r>
    </w:p>
    <w:p w14:paraId="5D1891EE" w14:textId="77777777" w:rsidR="009317C0" w:rsidRPr="009317C0" w:rsidRDefault="009317C0" w:rsidP="009317C0">
      <w:pPr>
        <w:tabs>
          <w:tab w:val="left" w:pos="1276"/>
        </w:tabs>
        <w:ind w:firstLine="708"/>
        <w:jc w:val="both"/>
        <w:rPr>
          <w:rFonts w:ascii="Times New Roman" w:hAnsi="Times New Roman" w:cs="Times New Roman"/>
          <w:sz w:val="24"/>
          <w:szCs w:val="24"/>
        </w:rPr>
      </w:pPr>
    </w:p>
    <w:p w14:paraId="12A32D42" w14:textId="77777777" w:rsidR="009317C0" w:rsidRPr="009317C0" w:rsidRDefault="009317C0" w:rsidP="009317C0">
      <w:pPr>
        <w:numPr>
          <w:ilvl w:val="0"/>
          <w:numId w:val="26"/>
        </w:numPr>
        <w:tabs>
          <w:tab w:val="left" w:pos="1276"/>
        </w:tabs>
        <w:spacing w:after="0" w:line="240" w:lineRule="auto"/>
        <w:ind w:left="0" w:firstLine="708"/>
        <w:jc w:val="center"/>
        <w:rPr>
          <w:rFonts w:ascii="Times New Roman" w:hAnsi="Times New Roman" w:cs="Times New Roman"/>
          <w:b/>
          <w:sz w:val="24"/>
          <w:szCs w:val="24"/>
        </w:rPr>
      </w:pPr>
      <w:r w:rsidRPr="009317C0">
        <w:rPr>
          <w:rFonts w:ascii="Times New Roman" w:hAnsi="Times New Roman" w:cs="Times New Roman"/>
          <w:b/>
          <w:sz w:val="24"/>
          <w:szCs w:val="24"/>
        </w:rPr>
        <w:t>ПРЕДМЕТ КОНТРАКТА</w:t>
      </w:r>
    </w:p>
    <w:p w14:paraId="190BEFA1" w14:textId="77777777" w:rsidR="009317C0" w:rsidRPr="009317C0" w:rsidRDefault="009317C0" w:rsidP="009317C0">
      <w:pPr>
        <w:tabs>
          <w:tab w:val="left" w:pos="1276"/>
        </w:tabs>
        <w:ind w:firstLine="708"/>
        <w:rPr>
          <w:rFonts w:ascii="Times New Roman" w:hAnsi="Times New Roman" w:cs="Times New Roman"/>
          <w:b/>
          <w:sz w:val="24"/>
          <w:szCs w:val="24"/>
        </w:rPr>
      </w:pPr>
    </w:p>
    <w:p w14:paraId="79F4C53B" w14:textId="77777777" w:rsidR="009317C0" w:rsidRPr="009317C0" w:rsidRDefault="009317C0" w:rsidP="009317C0">
      <w:pPr>
        <w:numPr>
          <w:ilvl w:val="1"/>
          <w:numId w:val="26"/>
        </w:numPr>
        <w:tabs>
          <w:tab w:val="clear" w:pos="786"/>
          <w:tab w:val="num" w:pos="426"/>
          <w:tab w:val="num" w:pos="644"/>
          <w:tab w:val="left" w:pos="1276"/>
        </w:tabs>
        <w:spacing w:after="0" w:line="240" w:lineRule="auto"/>
        <w:ind w:left="0" w:firstLine="708"/>
        <w:jc w:val="both"/>
        <w:rPr>
          <w:rFonts w:ascii="Times New Roman" w:hAnsi="Times New Roman" w:cs="Times New Roman"/>
          <w:sz w:val="24"/>
          <w:szCs w:val="24"/>
        </w:rPr>
      </w:pPr>
      <w:r w:rsidRPr="009317C0">
        <w:rPr>
          <w:rFonts w:ascii="Times New Roman" w:hAnsi="Times New Roman" w:cs="Times New Roman"/>
          <w:sz w:val="24"/>
          <w:szCs w:val="24"/>
        </w:rPr>
        <w:t>По настоящему контракту Поставщик обязуется передать в собственность Покупателю Товар в ассортименте, количестве, на условиях настоящего контракту, а Покупатель обязуется принять Товар и оплатить его в порядке и сроки, предусмотренные настоящим контрактом.</w:t>
      </w:r>
    </w:p>
    <w:p w14:paraId="3E3F6F28" w14:textId="77777777" w:rsidR="009317C0" w:rsidRPr="009317C0" w:rsidRDefault="009317C0" w:rsidP="009317C0">
      <w:pPr>
        <w:numPr>
          <w:ilvl w:val="1"/>
          <w:numId w:val="26"/>
        </w:numPr>
        <w:tabs>
          <w:tab w:val="clear" w:pos="786"/>
          <w:tab w:val="num" w:pos="644"/>
          <w:tab w:val="left" w:pos="1276"/>
        </w:tabs>
        <w:spacing w:after="0" w:line="240" w:lineRule="auto"/>
        <w:ind w:left="0" w:firstLine="708"/>
        <w:jc w:val="both"/>
        <w:rPr>
          <w:rFonts w:ascii="Times New Roman" w:hAnsi="Times New Roman" w:cs="Times New Roman"/>
          <w:sz w:val="24"/>
          <w:szCs w:val="24"/>
        </w:rPr>
      </w:pPr>
      <w:r w:rsidRPr="009317C0">
        <w:rPr>
          <w:rFonts w:ascii="Times New Roman" w:hAnsi="Times New Roman" w:cs="Times New Roman"/>
          <w:sz w:val="24"/>
          <w:szCs w:val="24"/>
        </w:rPr>
        <w:t>Ассортимент, количество и цена за единицу Товара указываются в Спецификации (Приложение № 1 к настоящему контракту), являющейся неотъемлемой частью настоящего контракта.</w:t>
      </w:r>
    </w:p>
    <w:p w14:paraId="22981BCA" w14:textId="77777777" w:rsidR="009317C0" w:rsidRPr="009317C0" w:rsidRDefault="009317C0" w:rsidP="009317C0">
      <w:pPr>
        <w:tabs>
          <w:tab w:val="left" w:pos="1276"/>
        </w:tabs>
        <w:ind w:firstLine="708"/>
        <w:jc w:val="both"/>
        <w:rPr>
          <w:rFonts w:ascii="Times New Roman" w:hAnsi="Times New Roman" w:cs="Times New Roman"/>
          <w:sz w:val="24"/>
          <w:szCs w:val="24"/>
        </w:rPr>
      </w:pPr>
    </w:p>
    <w:p w14:paraId="406EC815" w14:textId="77777777" w:rsidR="009317C0" w:rsidRPr="009317C0" w:rsidRDefault="009317C0" w:rsidP="009317C0">
      <w:pPr>
        <w:numPr>
          <w:ilvl w:val="0"/>
          <w:numId w:val="26"/>
        </w:numPr>
        <w:tabs>
          <w:tab w:val="left" w:pos="1276"/>
        </w:tabs>
        <w:spacing w:after="0" w:line="240" w:lineRule="auto"/>
        <w:ind w:left="0" w:firstLine="708"/>
        <w:jc w:val="center"/>
        <w:rPr>
          <w:rFonts w:ascii="Times New Roman" w:hAnsi="Times New Roman" w:cs="Times New Roman"/>
          <w:sz w:val="24"/>
          <w:szCs w:val="24"/>
        </w:rPr>
      </w:pPr>
      <w:r w:rsidRPr="009317C0">
        <w:rPr>
          <w:rFonts w:ascii="Times New Roman" w:hAnsi="Times New Roman" w:cs="Times New Roman"/>
          <w:b/>
          <w:bCs/>
          <w:sz w:val="24"/>
          <w:szCs w:val="24"/>
        </w:rPr>
        <w:t xml:space="preserve">СУММА </w:t>
      </w:r>
      <w:r w:rsidRPr="009317C0">
        <w:rPr>
          <w:rFonts w:ascii="Times New Roman" w:hAnsi="Times New Roman" w:cs="Times New Roman"/>
          <w:b/>
          <w:sz w:val="24"/>
          <w:szCs w:val="24"/>
        </w:rPr>
        <w:t>КОНТРАКТА</w:t>
      </w:r>
      <w:r w:rsidRPr="009317C0">
        <w:rPr>
          <w:rFonts w:ascii="Times New Roman" w:hAnsi="Times New Roman" w:cs="Times New Roman"/>
          <w:b/>
          <w:bCs/>
          <w:sz w:val="24"/>
          <w:szCs w:val="24"/>
        </w:rPr>
        <w:t xml:space="preserve"> И ПОРЯДОК РАСЧЕТОВ</w:t>
      </w:r>
    </w:p>
    <w:p w14:paraId="74FEB434" w14:textId="77777777" w:rsidR="009317C0" w:rsidRPr="009317C0" w:rsidRDefault="009317C0" w:rsidP="009317C0">
      <w:pPr>
        <w:tabs>
          <w:tab w:val="left" w:pos="1276"/>
        </w:tabs>
        <w:ind w:firstLine="708"/>
        <w:jc w:val="center"/>
        <w:rPr>
          <w:rFonts w:ascii="Times New Roman" w:hAnsi="Times New Roman" w:cs="Times New Roman"/>
          <w:b/>
          <w:bCs/>
          <w:sz w:val="24"/>
          <w:szCs w:val="24"/>
        </w:rPr>
      </w:pPr>
    </w:p>
    <w:p w14:paraId="6A542247" w14:textId="72B7D38F" w:rsidR="009317C0" w:rsidRPr="009317C0" w:rsidRDefault="009317C0" w:rsidP="009317C0">
      <w:pPr>
        <w:numPr>
          <w:ilvl w:val="1"/>
          <w:numId w:val="26"/>
        </w:numPr>
        <w:tabs>
          <w:tab w:val="clear" w:pos="786"/>
          <w:tab w:val="num" w:pos="1276"/>
        </w:tabs>
        <w:spacing w:after="0" w:line="240" w:lineRule="auto"/>
        <w:ind w:left="0" w:firstLine="708"/>
        <w:jc w:val="both"/>
        <w:rPr>
          <w:rFonts w:ascii="Times New Roman" w:hAnsi="Times New Roman" w:cs="Times New Roman"/>
          <w:sz w:val="24"/>
          <w:szCs w:val="24"/>
        </w:rPr>
      </w:pPr>
      <w:r w:rsidRPr="009317C0">
        <w:rPr>
          <w:rFonts w:ascii="Times New Roman" w:hAnsi="Times New Roman" w:cs="Times New Roman"/>
          <w:sz w:val="24"/>
          <w:szCs w:val="24"/>
        </w:rPr>
        <w:t>Общая</w:t>
      </w:r>
      <w:r w:rsidRPr="009317C0">
        <w:rPr>
          <w:rFonts w:ascii="Times New Roman" w:eastAsia="Times New Roman" w:hAnsi="Times New Roman" w:cs="Times New Roman"/>
          <w:sz w:val="24"/>
          <w:szCs w:val="24"/>
          <w:lang w:eastAsia="ru-RU"/>
        </w:rPr>
        <w:t xml:space="preserve"> сумма Контракта составляет ____ (сумма прописью  </w:t>
      </w:r>
      <w:proofErr w:type="gramStart"/>
      <w:r w:rsidRPr="009317C0">
        <w:rPr>
          <w:rFonts w:ascii="Times New Roman" w:eastAsia="Times New Roman" w:hAnsi="Times New Roman" w:cs="Times New Roman"/>
          <w:sz w:val="24"/>
          <w:szCs w:val="24"/>
          <w:lang w:eastAsia="ru-RU"/>
        </w:rPr>
        <w:t xml:space="preserve">  )</w:t>
      </w:r>
      <w:proofErr w:type="gramEnd"/>
      <w:r w:rsidRPr="009317C0">
        <w:rPr>
          <w:rFonts w:ascii="Times New Roman" w:eastAsia="Times New Roman" w:hAnsi="Times New Roman" w:cs="Times New Roman"/>
          <w:sz w:val="24"/>
          <w:szCs w:val="24"/>
          <w:lang w:eastAsia="ru-RU"/>
        </w:rPr>
        <w:t xml:space="preserve"> рублей Приднестровской Молдавской Республики, что соответствует плану закупок товаров, работ, услуг для обеспечения коммерческих нужд МУП «Тираспольское троллейбусное управление им. </w:t>
      </w:r>
      <w:proofErr w:type="spellStart"/>
      <w:r w:rsidRPr="009317C0">
        <w:rPr>
          <w:rFonts w:ascii="Times New Roman" w:eastAsia="Times New Roman" w:hAnsi="Times New Roman" w:cs="Times New Roman"/>
          <w:sz w:val="24"/>
          <w:szCs w:val="24"/>
          <w:lang w:eastAsia="ru-RU"/>
        </w:rPr>
        <w:t>И.А.Добросоцкого</w:t>
      </w:r>
      <w:proofErr w:type="spellEnd"/>
      <w:r w:rsidRPr="009317C0">
        <w:rPr>
          <w:rFonts w:ascii="Times New Roman" w:eastAsia="Times New Roman" w:hAnsi="Times New Roman" w:cs="Times New Roman"/>
          <w:sz w:val="24"/>
          <w:szCs w:val="24"/>
          <w:lang w:eastAsia="ru-RU"/>
        </w:rPr>
        <w:t>» на 202</w:t>
      </w:r>
      <w:r w:rsidR="00FE7277">
        <w:rPr>
          <w:rFonts w:ascii="Times New Roman" w:eastAsia="Times New Roman" w:hAnsi="Times New Roman" w:cs="Times New Roman"/>
          <w:sz w:val="24"/>
          <w:szCs w:val="24"/>
          <w:lang w:eastAsia="ru-RU"/>
        </w:rPr>
        <w:t>6</w:t>
      </w:r>
      <w:r w:rsidRPr="009317C0">
        <w:rPr>
          <w:rFonts w:ascii="Times New Roman" w:eastAsia="Times New Roman" w:hAnsi="Times New Roman" w:cs="Times New Roman"/>
          <w:sz w:val="24"/>
          <w:szCs w:val="24"/>
          <w:lang w:eastAsia="ru-RU"/>
        </w:rPr>
        <w:t xml:space="preserve"> год.</w:t>
      </w:r>
      <w:r w:rsidRPr="009317C0">
        <w:rPr>
          <w:rFonts w:ascii="Times New Roman" w:hAnsi="Times New Roman" w:cs="Times New Roman"/>
          <w:sz w:val="24"/>
          <w:szCs w:val="24"/>
        </w:rPr>
        <w:t xml:space="preserve"> </w:t>
      </w:r>
    </w:p>
    <w:p w14:paraId="38B3F382" w14:textId="77777777" w:rsidR="009317C0" w:rsidRPr="009317C0" w:rsidRDefault="009317C0" w:rsidP="009317C0">
      <w:pPr>
        <w:pStyle w:val="af1"/>
        <w:numPr>
          <w:ilvl w:val="1"/>
          <w:numId w:val="26"/>
        </w:numPr>
        <w:tabs>
          <w:tab w:val="clear" w:pos="786"/>
          <w:tab w:val="num" w:pos="1276"/>
        </w:tabs>
        <w:spacing w:after="0"/>
        <w:ind w:left="0" w:firstLine="708"/>
        <w:jc w:val="both"/>
        <w:rPr>
          <w:sz w:val="24"/>
          <w:szCs w:val="24"/>
        </w:rPr>
      </w:pPr>
      <w:r w:rsidRPr="009317C0">
        <w:rPr>
          <w:sz w:val="24"/>
          <w:szCs w:val="24"/>
        </w:rPr>
        <w:t xml:space="preserve"> Цена контракта, </w:t>
      </w:r>
      <w:r w:rsidRPr="009317C0">
        <w:rPr>
          <w:rStyle w:val="FontStyle16"/>
          <w:rFonts w:ascii="Times New Roman" w:eastAsiaTheme="majorEastAsia" w:hAnsi="Times New Roman" w:cs="Times New Roman"/>
          <w:sz w:val="24"/>
          <w:szCs w:val="24"/>
        </w:rPr>
        <w:t xml:space="preserve">указанная в пункте 2.1. </w:t>
      </w:r>
      <w:r w:rsidRPr="009317C0">
        <w:rPr>
          <w:sz w:val="24"/>
          <w:szCs w:val="24"/>
        </w:rPr>
        <w:t>контракта</w:t>
      </w:r>
      <w:r w:rsidRPr="009317C0">
        <w:rPr>
          <w:rStyle w:val="FontStyle16"/>
          <w:rFonts w:ascii="Times New Roman" w:eastAsiaTheme="majorEastAsia" w:hAnsi="Times New Roman" w:cs="Times New Roman"/>
          <w:sz w:val="24"/>
          <w:szCs w:val="24"/>
        </w:rPr>
        <w:t>,</w:t>
      </w:r>
      <w:r w:rsidRPr="009317C0">
        <w:rPr>
          <w:sz w:val="24"/>
          <w:szCs w:val="24"/>
        </w:rPr>
        <w:t xml:space="preserve"> является твердой и определяется на весь срок действия контракта в соответствии с правилами, установленными законодательством для определения цены для малой закупки.</w:t>
      </w:r>
    </w:p>
    <w:p w14:paraId="6A918369" w14:textId="77777777" w:rsidR="009317C0" w:rsidRPr="009317C0" w:rsidRDefault="009317C0" w:rsidP="009317C0">
      <w:pPr>
        <w:pStyle w:val="af1"/>
        <w:numPr>
          <w:ilvl w:val="1"/>
          <w:numId w:val="26"/>
        </w:numPr>
        <w:tabs>
          <w:tab w:val="clear" w:pos="786"/>
          <w:tab w:val="num" w:pos="0"/>
          <w:tab w:val="num" w:pos="1276"/>
        </w:tabs>
        <w:spacing w:after="0"/>
        <w:ind w:left="0" w:firstLine="708"/>
        <w:jc w:val="both"/>
        <w:rPr>
          <w:rStyle w:val="FontStyle16"/>
          <w:rFonts w:ascii="Times New Roman" w:eastAsiaTheme="majorEastAsia" w:hAnsi="Times New Roman" w:cs="Times New Roman"/>
          <w:bCs/>
          <w:sz w:val="24"/>
          <w:szCs w:val="24"/>
        </w:rPr>
      </w:pPr>
      <w:r w:rsidRPr="009317C0">
        <w:rPr>
          <w:rStyle w:val="FontStyle16"/>
          <w:rFonts w:ascii="Times New Roman" w:eastAsiaTheme="majorEastAsia" w:hAnsi="Times New Roman" w:cs="Times New Roman"/>
          <w:sz w:val="24"/>
          <w:szCs w:val="24"/>
        </w:rPr>
        <w:t xml:space="preserve"> Цена </w:t>
      </w:r>
      <w:r w:rsidRPr="009317C0">
        <w:rPr>
          <w:sz w:val="24"/>
          <w:szCs w:val="24"/>
        </w:rPr>
        <w:t>контракта</w:t>
      </w:r>
      <w:r w:rsidRPr="009317C0">
        <w:rPr>
          <w:rStyle w:val="FontStyle16"/>
          <w:rFonts w:ascii="Times New Roman" w:eastAsiaTheme="majorEastAsia" w:hAnsi="Times New Roman" w:cs="Times New Roman"/>
          <w:sz w:val="24"/>
          <w:szCs w:val="24"/>
        </w:rPr>
        <w:t xml:space="preserve">, указанная в пункте 2.1. </w:t>
      </w:r>
      <w:r w:rsidRPr="009317C0">
        <w:rPr>
          <w:sz w:val="24"/>
          <w:szCs w:val="24"/>
        </w:rPr>
        <w:t>контракта</w:t>
      </w:r>
      <w:r w:rsidRPr="009317C0">
        <w:rPr>
          <w:rStyle w:val="FontStyle16"/>
          <w:rFonts w:ascii="Times New Roman" w:eastAsiaTheme="majorEastAsia" w:hAnsi="Times New Roman" w:cs="Times New Roman"/>
          <w:sz w:val="24"/>
          <w:szCs w:val="24"/>
        </w:rPr>
        <w:t>, может изменяться только в случаях, порядке и на условиях, предусмотренных законодательством Приднестровской Молдавской Республики в сфере закупок.</w:t>
      </w:r>
    </w:p>
    <w:p w14:paraId="6B6B5465" w14:textId="6221064B" w:rsidR="009317C0" w:rsidRPr="007A430F" w:rsidRDefault="009317C0" w:rsidP="009317C0">
      <w:pPr>
        <w:pStyle w:val="af1"/>
        <w:numPr>
          <w:ilvl w:val="1"/>
          <w:numId w:val="27"/>
        </w:numPr>
        <w:tabs>
          <w:tab w:val="num" w:pos="0"/>
          <w:tab w:val="num" w:pos="1276"/>
          <w:tab w:val="left" w:pos="2977"/>
        </w:tabs>
        <w:spacing w:after="0"/>
        <w:ind w:left="0" w:firstLine="708"/>
        <w:jc w:val="both"/>
        <w:rPr>
          <w:sz w:val="24"/>
          <w:szCs w:val="24"/>
        </w:rPr>
      </w:pPr>
      <w:r w:rsidRPr="007A430F">
        <w:rPr>
          <w:sz w:val="24"/>
          <w:szCs w:val="24"/>
        </w:rPr>
        <w:t xml:space="preserve">Расчет </w:t>
      </w:r>
      <w:proofErr w:type="gramStart"/>
      <w:r w:rsidRPr="007A430F">
        <w:rPr>
          <w:sz w:val="24"/>
          <w:szCs w:val="24"/>
        </w:rPr>
        <w:t>за  Товар</w:t>
      </w:r>
      <w:proofErr w:type="gramEnd"/>
      <w:r w:rsidRPr="007A430F">
        <w:rPr>
          <w:sz w:val="24"/>
          <w:szCs w:val="24"/>
        </w:rPr>
        <w:t xml:space="preserve">  по  настоящему  Контракту  осуществляется  Покупателем</w:t>
      </w:r>
      <w:r w:rsidR="002C7D68" w:rsidRPr="007A430F">
        <w:rPr>
          <w:sz w:val="24"/>
          <w:szCs w:val="24"/>
        </w:rPr>
        <w:t xml:space="preserve"> в течение </w:t>
      </w:r>
      <w:r w:rsidR="00FE7277" w:rsidRPr="007A430F">
        <w:rPr>
          <w:sz w:val="24"/>
          <w:szCs w:val="24"/>
        </w:rPr>
        <w:t>10</w:t>
      </w:r>
      <w:r w:rsidR="002C7D68" w:rsidRPr="007A430F">
        <w:rPr>
          <w:sz w:val="24"/>
          <w:szCs w:val="24"/>
        </w:rPr>
        <w:t xml:space="preserve"> </w:t>
      </w:r>
      <w:r w:rsidR="00FE7277" w:rsidRPr="007A430F">
        <w:rPr>
          <w:sz w:val="24"/>
          <w:szCs w:val="24"/>
        </w:rPr>
        <w:t>(десят</w:t>
      </w:r>
      <w:r w:rsidR="002C7D68" w:rsidRPr="007A430F">
        <w:rPr>
          <w:sz w:val="24"/>
          <w:szCs w:val="24"/>
        </w:rPr>
        <w:t>и) месяцев со дня поставки товара.</w:t>
      </w:r>
    </w:p>
    <w:p w14:paraId="288DAC3C" w14:textId="5BCA980A" w:rsidR="007A430F" w:rsidRDefault="009317C0" w:rsidP="009317C0">
      <w:pPr>
        <w:pStyle w:val="af1"/>
        <w:widowControl w:val="0"/>
        <w:numPr>
          <w:ilvl w:val="1"/>
          <w:numId w:val="27"/>
        </w:numPr>
        <w:tabs>
          <w:tab w:val="num" w:pos="0"/>
          <w:tab w:val="num" w:pos="1276"/>
          <w:tab w:val="left" w:pos="2977"/>
        </w:tabs>
        <w:spacing w:after="0"/>
        <w:ind w:left="0" w:firstLine="708"/>
        <w:jc w:val="both"/>
        <w:rPr>
          <w:sz w:val="24"/>
          <w:szCs w:val="24"/>
        </w:rPr>
      </w:pPr>
      <w:r w:rsidRPr="007A430F">
        <w:rPr>
          <w:sz w:val="24"/>
          <w:szCs w:val="24"/>
        </w:rPr>
        <w:t xml:space="preserve"> Расчет по настоящему контракту производится Покупателем в безналичной форме путем перечисления денежных средств в рублях Приднестровской Молдавской Республики</w:t>
      </w:r>
      <w:r w:rsidR="0040376D">
        <w:rPr>
          <w:sz w:val="24"/>
          <w:szCs w:val="24"/>
        </w:rPr>
        <w:t xml:space="preserve"> </w:t>
      </w:r>
      <w:proofErr w:type="gramStart"/>
      <w:r w:rsidR="0040376D" w:rsidRPr="000C6053">
        <w:rPr>
          <w:sz w:val="24"/>
          <w:szCs w:val="24"/>
        </w:rPr>
        <w:t>на  расчетный</w:t>
      </w:r>
      <w:proofErr w:type="gramEnd"/>
      <w:r w:rsidR="0040376D" w:rsidRPr="000C6053">
        <w:rPr>
          <w:sz w:val="24"/>
          <w:szCs w:val="24"/>
        </w:rPr>
        <w:t xml:space="preserve">  счет  Поставщика.  </w:t>
      </w:r>
      <w:r w:rsidRPr="007A430F">
        <w:rPr>
          <w:sz w:val="24"/>
          <w:szCs w:val="24"/>
        </w:rPr>
        <w:t xml:space="preserve"> </w:t>
      </w:r>
    </w:p>
    <w:p w14:paraId="5DE27D38" w14:textId="41D24C99" w:rsidR="009317C0" w:rsidRPr="007A430F" w:rsidRDefault="009317C0" w:rsidP="009317C0">
      <w:pPr>
        <w:pStyle w:val="af1"/>
        <w:widowControl w:val="0"/>
        <w:numPr>
          <w:ilvl w:val="1"/>
          <w:numId w:val="27"/>
        </w:numPr>
        <w:tabs>
          <w:tab w:val="num" w:pos="0"/>
          <w:tab w:val="num" w:pos="1276"/>
          <w:tab w:val="left" w:pos="2977"/>
        </w:tabs>
        <w:spacing w:after="0"/>
        <w:ind w:left="0" w:firstLine="708"/>
        <w:jc w:val="both"/>
        <w:rPr>
          <w:sz w:val="24"/>
          <w:szCs w:val="24"/>
        </w:rPr>
      </w:pPr>
      <w:r w:rsidRPr="007A430F">
        <w:rPr>
          <w:sz w:val="24"/>
          <w:szCs w:val="24"/>
        </w:rPr>
        <w:t xml:space="preserve">Источник финансирования </w:t>
      </w:r>
      <w:r w:rsidRPr="007A430F">
        <w:rPr>
          <w:bCs/>
          <w:sz w:val="24"/>
          <w:szCs w:val="24"/>
        </w:rPr>
        <w:t>– собственные средства Покупателя.</w:t>
      </w:r>
      <w:r w:rsidRPr="007A430F">
        <w:rPr>
          <w:sz w:val="24"/>
          <w:szCs w:val="24"/>
        </w:rPr>
        <w:t xml:space="preserve"> </w:t>
      </w:r>
    </w:p>
    <w:p w14:paraId="54EAC72D" w14:textId="77777777" w:rsidR="009317C0" w:rsidRPr="009317C0" w:rsidRDefault="009317C0" w:rsidP="009317C0">
      <w:pPr>
        <w:pStyle w:val="af1"/>
        <w:tabs>
          <w:tab w:val="left" w:pos="1134"/>
        </w:tabs>
        <w:spacing w:after="0"/>
        <w:ind w:firstLine="708"/>
        <w:jc w:val="both"/>
        <w:rPr>
          <w:sz w:val="24"/>
          <w:szCs w:val="24"/>
        </w:rPr>
      </w:pPr>
    </w:p>
    <w:p w14:paraId="4DE7F086" w14:textId="77777777" w:rsidR="009317C0" w:rsidRPr="009317C0" w:rsidRDefault="009317C0" w:rsidP="009317C0">
      <w:pPr>
        <w:pStyle w:val="af1"/>
        <w:spacing w:after="0"/>
        <w:ind w:firstLine="708"/>
        <w:jc w:val="center"/>
        <w:rPr>
          <w:b/>
          <w:bCs/>
          <w:sz w:val="24"/>
          <w:szCs w:val="24"/>
        </w:rPr>
      </w:pPr>
      <w:r w:rsidRPr="009317C0">
        <w:rPr>
          <w:b/>
          <w:bCs/>
          <w:sz w:val="24"/>
          <w:szCs w:val="24"/>
        </w:rPr>
        <w:lastRenderedPageBreak/>
        <w:t>3. ПОРЯДОК ПРИЕМА-ПЕРЕДАЧИ ТОВАРА</w:t>
      </w:r>
    </w:p>
    <w:p w14:paraId="56032317" w14:textId="77777777" w:rsidR="009317C0" w:rsidRPr="009317C0" w:rsidRDefault="009317C0" w:rsidP="009317C0">
      <w:pPr>
        <w:ind w:firstLine="708"/>
        <w:jc w:val="both"/>
        <w:rPr>
          <w:rFonts w:ascii="Times New Roman" w:hAnsi="Times New Roman" w:cs="Times New Roman"/>
          <w:sz w:val="24"/>
          <w:szCs w:val="24"/>
        </w:rPr>
      </w:pPr>
    </w:p>
    <w:p w14:paraId="5165FE19" w14:textId="38DDEB45" w:rsidR="009317C0" w:rsidRPr="007A430F" w:rsidRDefault="009317C0" w:rsidP="000D4322">
      <w:pPr>
        <w:pStyle w:val="a4"/>
        <w:tabs>
          <w:tab w:val="left" w:pos="1276"/>
        </w:tabs>
        <w:spacing w:after="0"/>
        <w:ind w:left="0" w:firstLine="709"/>
        <w:jc w:val="both"/>
        <w:rPr>
          <w:rFonts w:ascii="Times New Roman" w:hAnsi="Times New Roman" w:cs="Times New Roman"/>
          <w:sz w:val="24"/>
          <w:szCs w:val="24"/>
        </w:rPr>
      </w:pPr>
      <w:r w:rsidRPr="007A430F">
        <w:rPr>
          <w:rFonts w:ascii="Times New Roman" w:hAnsi="Times New Roman" w:cs="Times New Roman"/>
          <w:bCs/>
          <w:sz w:val="24"/>
          <w:szCs w:val="24"/>
        </w:rPr>
        <w:t>3.1.</w:t>
      </w:r>
      <w:r w:rsidRPr="007A430F">
        <w:rPr>
          <w:rFonts w:ascii="Times New Roman" w:hAnsi="Times New Roman" w:cs="Times New Roman"/>
          <w:b/>
          <w:bCs/>
          <w:sz w:val="24"/>
          <w:szCs w:val="24"/>
        </w:rPr>
        <w:t xml:space="preserve"> </w:t>
      </w:r>
      <w:r w:rsidRPr="007A430F">
        <w:rPr>
          <w:rFonts w:ascii="Times New Roman" w:hAnsi="Times New Roman" w:cs="Times New Roman"/>
          <w:sz w:val="24"/>
          <w:szCs w:val="24"/>
        </w:rPr>
        <w:t xml:space="preserve">Поставщик обязуется передать Товар Покупателю в течение </w:t>
      </w:r>
      <w:r w:rsidR="00235C3F" w:rsidRPr="007A430F">
        <w:rPr>
          <w:rFonts w:ascii="Times New Roman" w:eastAsia="Times New Roman" w:hAnsi="Times New Roman" w:cs="Times New Roman"/>
          <w:sz w:val="24"/>
          <w:szCs w:val="24"/>
          <w:lang w:eastAsia="ru-RU"/>
        </w:rPr>
        <w:t xml:space="preserve">в течение </w:t>
      </w:r>
      <w:r w:rsidR="00FE7277" w:rsidRPr="007A430F">
        <w:rPr>
          <w:rFonts w:ascii="Times New Roman" w:hAnsi="Times New Roman" w:cs="Times New Roman"/>
          <w:sz w:val="24"/>
          <w:szCs w:val="24"/>
        </w:rPr>
        <w:t>5</w:t>
      </w:r>
      <w:r w:rsidR="0019175E" w:rsidRPr="007A430F">
        <w:rPr>
          <w:rFonts w:ascii="Times New Roman" w:hAnsi="Times New Roman" w:cs="Times New Roman"/>
          <w:sz w:val="24"/>
          <w:szCs w:val="24"/>
        </w:rPr>
        <w:t xml:space="preserve"> (</w:t>
      </w:r>
      <w:r w:rsidR="00FE7277" w:rsidRPr="007A430F">
        <w:rPr>
          <w:rFonts w:ascii="Times New Roman" w:hAnsi="Times New Roman" w:cs="Times New Roman"/>
          <w:sz w:val="24"/>
          <w:szCs w:val="24"/>
        </w:rPr>
        <w:t>пяти</w:t>
      </w:r>
      <w:r w:rsidR="00235C3F" w:rsidRPr="007A430F">
        <w:rPr>
          <w:rFonts w:ascii="Times New Roman" w:hAnsi="Times New Roman" w:cs="Times New Roman"/>
          <w:sz w:val="24"/>
          <w:szCs w:val="24"/>
        </w:rPr>
        <w:t xml:space="preserve">) </w:t>
      </w:r>
      <w:r w:rsidR="007A430F" w:rsidRPr="007A430F">
        <w:rPr>
          <w:rFonts w:ascii="Times New Roman" w:hAnsi="Times New Roman" w:cs="Times New Roman"/>
          <w:sz w:val="24"/>
          <w:szCs w:val="24"/>
        </w:rPr>
        <w:t>рабочих</w:t>
      </w:r>
      <w:r w:rsidR="00235C3F" w:rsidRPr="007A430F">
        <w:rPr>
          <w:rFonts w:ascii="Times New Roman" w:hAnsi="Times New Roman" w:cs="Times New Roman"/>
          <w:sz w:val="24"/>
          <w:szCs w:val="24"/>
        </w:rPr>
        <w:t xml:space="preserve"> дней, </w:t>
      </w:r>
      <w:r w:rsidR="00235C3F" w:rsidRPr="007A430F">
        <w:rPr>
          <w:rFonts w:ascii="Times New Roman" w:eastAsia="Times New Roman" w:hAnsi="Times New Roman" w:cs="Times New Roman"/>
          <w:sz w:val="24"/>
          <w:szCs w:val="24"/>
          <w:lang w:eastAsia="ru-RU"/>
        </w:rPr>
        <w:t>с момента заключения контракта на поставку товара</w:t>
      </w:r>
      <w:r w:rsidRPr="007A430F">
        <w:rPr>
          <w:rFonts w:ascii="Times New Roman" w:eastAsia="Times New Roman" w:hAnsi="Times New Roman" w:cs="Times New Roman"/>
          <w:sz w:val="24"/>
          <w:szCs w:val="24"/>
          <w:lang w:eastAsia="ru-RU"/>
        </w:rPr>
        <w:t xml:space="preserve">. </w:t>
      </w:r>
    </w:p>
    <w:p w14:paraId="50D1EFA1" w14:textId="77777777" w:rsidR="009317C0" w:rsidRPr="009317C0" w:rsidRDefault="009317C0" w:rsidP="009317C0">
      <w:pPr>
        <w:widowControl w:val="0"/>
        <w:tabs>
          <w:tab w:val="left" w:pos="1276"/>
        </w:tabs>
        <w:autoSpaceDE w:val="0"/>
        <w:autoSpaceDN w:val="0"/>
        <w:adjustRightInd w:val="0"/>
        <w:spacing w:after="0" w:line="240" w:lineRule="atLeast"/>
        <w:contextualSpacing/>
        <w:jc w:val="both"/>
        <w:rPr>
          <w:rFonts w:ascii="Times New Roman" w:eastAsia="Times New Roman" w:hAnsi="Times New Roman" w:cs="Times New Roman"/>
          <w:sz w:val="24"/>
          <w:szCs w:val="24"/>
          <w:lang w:eastAsia="ru-RU"/>
        </w:rPr>
      </w:pPr>
      <w:r w:rsidRPr="007A430F">
        <w:rPr>
          <w:rFonts w:ascii="Times New Roman" w:hAnsi="Times New Roman" w:cs="Times New Roman"/>
          <w:sz w:val="24"/>
          <w:szCs w:val="24"/>
        </w:rPr>
        <w:t xml:space="preserve">           </w:t>
      </w:r>
      <w:r w:rsidRPr="007A430F">
        <w:rPr>
          <w:rFonts w:ascii="Times New Roman" w:eastAsia="Times New Roman" w:hAnsi="Times New Roman" w:cs="Times New Roman"/>
          <w:sz w:val="24"/>
          <w:szCs w:val="24"/>
          <w:lang w:eastAsia="ru-RU"/>
        </w:rPr>
        <w:t>3.2. Датой поставки Товара является дата подписания уполномоченными представителями товаросопроводительной документации</w:t>
      </w:r>
      <w:r w:rsidRPr="007A430F">
        <w:rPr>
          <w:rFonts w:ascii="Times New Roman" w:hAnsi="Times New Roman" w:cs="Times New Roman"/>
          <w:sz w:val="24"/>
          <w:szCs w:val="24"/>
        </w:rPr>
        <w:t xml:space="preserve"> (расходной накладной)</w:t>
      </w:r>
      <w:r w:rsidRPr="007A430F">
        <w:rPr>
          <w:rFonts w:ascii="Times New Roman" w:eastAsia="Times New Roman" w:hAnsi="Times New Roman" w:cs="Times New Roman"/>
          <w:sz w:val="24"/>
          <w:szCs w:val="24"/>
          <w:lang w:eastAsia="ru-RU"/>
        </w:rPr>
        <w:t>.</w:t>
      </w:r>
    </w:p>
    <w:p w14:paraId="20E2D892" w14:textId="77777777" w:rsidR="009317C0" w:rsidRPr="009317C0" w:rsidRDefault="009317C0" w:rsidP="009317C0">
      <w:pPr>
        <w:tabs>
          <w:tab w:val="num" w:pos="1276"/>
          <w:tab w:val="left" w:pos="2977"/>
        </w:tabs>
        <w:spacing w:after="0" w:line="240" w:lineRule="atLeast"/>
        <w:contextualSpacing/>
        <w:jc w:val="both"/>
        <w:rPr>
          <w:rFonts w:ascii="Times New Roman" w:eastAsia="Times New Roman" w:hAnsi="Times New Roman" w:cs="Times New Roman"/>
          <w:sz w:val="24"/>
          <w:szCs w:val="24"/>
          <w:lang w:eastAsia="ru-RU"/>
        </w:rPr>
      </w:pPr>
      <w:r w:rsidRPr="009317C0">
        <w:rPr>
          <w:rFonts w:ascii="Times New Roman" w:hAnsi="Times New Roman" w:cs="Times New Roman"/>
          <w:sz w:val="24"/>
          <w:szCs w:val="24"/>
        </w:rPr>
        <w:t xml:space="preserve">           </w:t>
      </w:r>
      <w:r w:rsidRPr="009317C0">
        <w:rPr>
          <w:rFonts w:ascii="Times New Roman" w:eastAsia="Times New Roman" w:hAnsi="Times New Roman" w:cs="Times New Roman"/>
          <w:sz w:val="24"/>
          <w:szCs w:val="24"/>
          <w:lang w:eastAsia="ru-RU"/>
        </w:rPr>
        <w:t xml:space="preserve">3.3. Товар передается представителю Покупателя, при наличии у него надлежащим образом оформленной доверенности на получение Товара.    </w:t>
      </w:r>
    </w:p>
    <w:p w14:paraId="399B0DCA" w14:textId="77777777" w:rsidR="009317C0" w:rsidRPr="009317C0" w:rsidRDefault="009317C0" w:rsidP="009317C0">
      <w:pPr>
        <w:widowControl w:val="0"/>
        <w:tabs>
          <w:tab w:val="left" w:pos="1276"/>
        </w:tabs>
        <w:autoSpaceDE w:val="0"/>
        <w:autoSpaceDN w:val="0"/>
        <w:adjustRightInd w:val="0"/>
        <w:spacing w:after="0" w:line="240" w:lineRule="atLeast"/>
        <w:ind w:left="-142"/>
        <w:contextualSpacing/>
        <w:jc w:val="both"/>
        <w:rPr>
          <w:rFonts w:ascii="Times New Roman" w:eastAsia="Times New Roman" w:hAnsi="Times New Roman" w:cs="Times New Roman"/>
          <w:sz w:val="24"/>
          <w:szCs w:val="24"/>
          <w:lang w:eastAsia="ru-RU"/>
        </w:rPr>
      </w:pPr>
      <w:r w:rsidRPr="009317C0">
        <w:rPr>
          <w:rFonts w:ascii="Times New Roman" w:hAnsi="Times New Roman" w:cs="Times New Roman"/>
          <w:bCs/>
          <w:sz w:val="24"/>
          <w:szCs w:val="24"/>
        </w:rPr>
        <w:t xml:space="preserve">            3.4. Поставка Товара осуществляется транспортом и за счет средств Поставщика.</w:t>
      </w:r>
      <w:r w:rsidRPr="009317C0">
        <w:rPr>
          <w:rFonts w:ascii="Times New Roman" w:eastAsia="Times New Roman" w:hAnsi="Times New Roman" w:cs="Times New Roman"/>
          <w:sz w:val="24"/>
          <w:szCs w:val="24"/>
          <w:lang w:eastAsia="ru-RU"/>
        </w:rPr>
        <w:t xml:space="preserve"> </w:t>
      </w:r>
    </w:p>
    <w:p w14:paraId="0C6CD36E" w14:textId="77777777" w:rsidR="009317C0" w:rsidRPr="009317C0" w:rsidRDefault="009317C0" w:rsidP="009317C0">
      <w:pPr>
        <w:pStyle w:val="a4"/>
        <w:tabs>
          <w:tab w:val="left" w:pos="1276"/>
        </w:tabs>
        <w:ind w:left="-142"/>
        <w:jc w:val="both"/>
        <w:rPr>
          <w:rFonts w:ascii="Times New Roman" w:hAnsi="Times New Roman" w:cs="Times New Roman"/>
          <w:sz w:val="24"/>
          <w:szCs w:val="24"/>
        </w:rPr>
      </w:pPr>
      <w:r w:rsidRPr="009317C0">
        <w:rPr>
          <w:rFonts w:ascii="Times New Roman" w:hAnsi="Times New Roman" w:cs="Times New Roman"/>
          <w:sz w:val="24"/>
          <w:szCs w:val="24"/>
        </w:rPr>
        <w:t xml:space="preserve">            3.</w:t>
      </w:r>
      <w:r w:rsidRPr="009317C0">
        <w:rPr>
          <w:rFonts w:ascii="Times New Roman" w:hAnsi="Times New Roman" w:cs="Times New Roman"/>
          <w:bCs/>
          <w:sz w:val="24"/>
          <w:szCs w:val="24"/>
        </w:rPr>
        <w:t xml:space="preserve">5. </w:t>
      </w:r>
      <w:r w:rsidRPr="009317C0">
        <w:rPr>
          <w:rFonts w:ascii="Times New Roman" w:eastAsia="Times New Roman" w:hAnsi="Times New Roman" w:cs="Times New Roman"/>
          <w:sz w:val="24"/>
          <w:szCs w:val="24"/>
          <w:lang w:eastAsia="ru-RU"/>
        </w:rPr>
        <w:t>Прием-передача Товара осуществляется</w:t>
      </w:r>
      <w:r w:rsidRPr="009317C0">
        <w:rPr>
          <w:rFonts w:ascii="Times New Roman" w:hAnsi="Times New Roman" w:cs="Times New Roman"/>
          <w:sz w:val="24"/>
          <w:szCs w:val="24"/>
        </w:rPr>
        <w:t xml:space="preserve"> по адресу: г. Тирасполь, ул. Гвардейская, 13,</w:t>
      </w:r>
      <w:r w:rsidRPr="009317C0">
        <w:rPr>
          <w:rFonts w:ascii="Times New Roman" w:eastAsia="Times New Roman" w:hAnsi="Times New Roman" w:cs="Times New Roman"/>
          <w:sz w:val="24"/>
          <w:szCs w:val="24"/>
          <w:lang w:eastAsia="ru-RU"/>
        </w:rPr>
        <w:t xml:space="preserve"> на территории центрального склада Покупателя.</w:t>
      </w:r>
    </w:p>
    <w:p w14:paraId="45F7DCA8" w14:textId="77777777" w:rsidR="009317C0" w:rsidRPr="009317C0" w:rsidRDefault="009317C0" w:rsidP="009317C0">
      <w:pPr>
        <w:pStyle w:val="a4"/>
        <w:tabs>
          <w:tab w:val="left" w:pos="1276"/>
        </w:tabs>
        <w:snapToGrid w:val="0"/>
        <w:ind w:left="-142"/>
        <w:jc w:val="both"/>
        <w:rPr>
          <w:rFonts w:ascii="Times New Roman" w:hAnsi="Times New Roman" w:cs="Times New Roman"/>
          <w:sz w:val="24"/>
          <w:szCs w:val="24"/>
        </w:rPr>
      </w:pPr>
      <w:r w:rsidRPr="009317C0">
        <w:rPr>
          <w:rFonts w:ascii="Times New Roman" w:hAnsi="Times New Roman" w:cs="Times New Roman"/>
          <w:sz w:val="24"/>
          <w:szCs w:val="24"/>
        </w:rPr>
        <w:t xml:space="preserve">            3.6. В случае обнаружения во время приема-передачи Товара несоответствия Товара по ассортименту, качеству, количеству и/или выявления видимых повреждений Товара, составляется Рекламационный акт, в котором перечисляются все выявленные дефекты и/или некомплектность. Рекламационный акт подписывается Поставщиком и Покупателем.</w:t>
      </w:r>
    </w:p>
    <w:p w14:paraId="50D8EDA0" w14:textId="77777777" w:rsidR="009317C0" w:rsidRPr="009317C0" w:rsidRDefault="009317C0" w:rsidP="009317C0">
      <w:pPr>
        <w:pStyle w:val="a4"/>
        <w:tabs>
          <w:tab w:val="left" w:pos="1276"/>
        </w:tabs>
        <w:snapToGrid w:val="0"/>
        <w:ind w:left="-142"/>
        <w:jc w:val="both"/>
        <w:rPr>
          <w:rFonts w:ascii="Times New Roman" w:hAnsi="Times New Roman" w:cs="Times New Roman"/>
          <w:sz w:val="24"/>
          <w:szCs w:val="24"/>
        </w:rPr>
      </w:pPr>
      <w:r w:rsidRPr="009317C0">
        <w:rPr>
          <w:rFonts w:ascii="Times New Roman" w:hAnsi="Times New Roman" w:cs="Times New Roman"/>
          <w:sz w:val="24"/>
          <w:szCs w:val="24"/>
        </w:rPr>
        <w:t xml:space="preserve">            3.7. Поставщик обязуется за свой счет устранить выявленные недостатки, повреждения Товара не позднее </w:t>
      </w:r>
      <w:r w:rsidRPr="009317C0">
        <w:rPr>
          <w:rFonts w:ascii="Times New Roman" w:eastAsia="Times New Roman" w:hAnsi="Times New Roman" w:cs="Times New Roman"/>
          <w:bCs/>
          <w:sz w:val="24"/>
          <w:szCs w:val="24"/>
          <w:lang w:eastAsia="ru-RU"/>
        </w:rPr>
        <w:t>10 (</w:t>
      </w:r>
      <w:r w:rsidRPr="000C6053">
        <w:rPr>
          <w:rFonts w:ascii="Times New Roman" w:eastAsia="Times New Roman" w:hAnsi="Times New Roman" w:cs="Times New Roman"/>
          <w:bCs/>
          <w:sz w:val="24"/>
          <w:szCs w:val="24"/>
          <w:lang w:eastAsia="ru-RU"/>
        </w:rPr>
        <w:t>десяти)</w:t>
      </w:r>
      <w:r w:rsidRPr="000C6053">
        <w:rPr>
          <w:rFonts w:ascii="Times New Roman" w:hAnsi="Times New Roman" w:cs="Times New Roman"/>
          <w:sz w:val="24"/>
          <w:szCs w:val="24"/>
        </w:rPr>
        <w:t xml:space="preserve"> рабочих дней</w:t>
      </w:r>
      <w:r w:rsidRPr="009317C0">
        <w:rPr>
          <w:rFonts w:ascii="Times New Roman" w:hAnsi="Times New Roman" w:cs="Times New Roman"/>
          <w:sz w:val="24"/>
          <w:szCs w:val="24"/>
        </w:rPr>
        <w:t xml:space="preserve"> со дня составления Рекламационного акта, путем замены некачественного, некомплектного Товара его части, качественным, комплектным, либо возместить Покупателю стоимость некачественного, некомплектного Товара.</w:t>
      </w:r>
    </w:p>
    <w:p w14:paraId="2D20EFBD" w14:textId="77777777" w:rsidR="009317C0" w:rsidRPr="009317C0" w:rsidRDefault="009317C0" w:rsidP="009317C0">
      <w:pPr>
        <w:pStyle w:val="a4"/>
        <w:tabs>
          <w:tab w:val="left" w:pos="1276"/>
        </w:tabs>
        <w:snapToGrid w:val="0"/>
        <w:ind w:left="-142"/>
        <w:jc w:val="both"/>
        <w:rPr>
          <w:rFonts w:ascii="Times New Roman" w:hAnsi="Times New Roman" w:cs="Times New Roman"/>
          <w:sz w:val="24"/>
          <w:szCs w:val="24"/>
        </w:rPr>
      </w:pPr>
      <w:r w:rsidRPr="009317C0">
        <w:rPr>
          <w:rFonts w:ascii="Times New Roman" w:hAnsi="Times New Roman" w:cs="Times New Roman"/>
          <w:sz w:val="24"/>
          <w:szCs w:val="24"/>
        </w:rPr>
        <w:t xml:space="preserve">            3.8. В случае обнаружения Покупателем скрытых недостатков после приемки Товара, последний обязан известить об этом Поставщика в 10-дневный срок. В этом случае Поставщик в согласованный сторонами срок, но не более одного календарного месяца обязан устранить их своими силами и за свой счет.  </w:t>
      </w:r>
    </w:p>
    <w:p w14:paraId="231743C4" w14:textId="3288F3F3" w:rsidR="009317C0" w:rsidRPr="009317C0" w:rsidRDefault="009317C0" w:rsidP="000D4322">
      <w:pPr>
        <w:pStyle w:val="a4"/>
        <w:tabs>
          <w:tab w:val="left" w:pos="1276"/>
        </w:tabs>
        <w:snapToGrid w:val="0"/>
        <w:ind w:left="-142"/>
        <w:jc w:val="both"/>
        <w:rPr>
          <w:rFonts w:ascii="Times New Roman" w:hAnsi="Times New Roman" w:cs="Times New Roman"/>
          <w:sz w:val="24"/>
          <w:szCs w:val="24"/>
        </w:rPr>
      </w:pPr>
      <w:r w:rsidRPr="009317C0">
        <w:rPr>
          <w:rFonts w:ascii="Times New Roman" w:hAnsi="Times New Roman" w:cs="Times New Roman"/>
          <w:sz w:val="24"/>
          <w:szCs w:val="24"/>
        </w:rPr>
        <w:t xml:space="preserve">            3.9. В случае уклонения Поставщика от исполнения обязательств, предусмотренных пунктами 3.4. и 3.6. настоящего контракта, Покупатель вправе поручить исправление выявленных недостатков третьим лицам, при этом Поставщик обязан возместить все </w:t>
      </w:r>
      <w:proofErr w:type="gramStart"/>
      <w:r w:rsidRPr="009317C0">
        <w:rPr>
          <w:rFonts w:ascii="Times New Roman" w:hAnsi="Times New Roman" w:cs="Times New Roman"/>
          <w:sz w:val="24"/>
          <w:szCs w:val="24"/>
        </w:rPr>
        <w:t>понесенные</w:t>
      </w:r>
      <w:proofErr w:type="gramEnd"/>
      <w:r w:rsidRPr="009317C0">
        <w:rPr>
          <w:rFonts w:ascii="Times New Roman" w:hAnsi="Times New Roman" w:cs="Times New Roman"/>
          <w:sz w:val="24"/>
          <w:szCs w:val="24"/>
        </w:rPr>
        <w:t xml:space="preserve"> в связи с этим расходы в полном объёме</w:t>
      </w:r>
      <w:r w:rsidR="000D4322">
        <w:rPr>
          <w:rFonts w:ascii="Times New Roman" w:hAnsi="Times New Roman" w:cs="Times New Roman"/>
          <w:sz w:val="24"/>
          <w:szCs w:val="24"/>
        </w:rPr>
        <w:t xml:space="preserve"> в сроки указанные Покупателем.</w:t>
      </w:r>
    </w:p>
    <w:p w14:paraId="4E8F6BED" w14:textId="77777777" w:rsidR="009317C0" w:rsidRPr="009317C0" w:rsidRDefault="009317C0" w:rsidP="009317C0">
      <w:pPr>
        <w:numPr>
          <w:ilvl w:val="0"/>
          <w:numId w:val="28"/>
        </w:numPr>
        <w:tabs>
          <w:tab w:val="left" w:pos="993"/>
        </w:tabs>
        <w:spacing w:after="0" w:line="240" w:lineRule="auto"/>
        <w:ind w:left="0" w:firstLine="708"/>
        <w:jc w:val="center"/>
        <w:rPr>
          <w:rFonts w:ascii="Times New Roman" w:hAnsi="Times New Roman" w:cs="Times New Roman"/>
          <w:b/>
          <w:sz w:val="24"/>
          <w:szCs w:val="24"/>
        </w:rPr>
      </w:pPr>
      <w:r w:rsidRPr="009317C0">
        <w:rPr>
          <w:rFonts w:ascii="Times New Roman" w:hAnsi="Times New Roman" w:cs="Times New Roman"/>
          <w:b/>
          <w:sz w:val="24"/>
          <w:szCs w:val="24"/>
        </w:rPr>
        <w:t>ПРАВА И ОБЯЗАННОСТИ СТОРОН</w:t>
      </w:r>
    </w:p>
    <w:p w14:paraId="6F2C4600" w14:textId="77777777" w:rsidR="009317C0" w:rsidRPr="009317C0" w:rsidRDefault="009317C0" w:rsidP="009317C0">
      <w:pPr>
        <w:tabs>
          <w:tab w:val="left" w:pos="1276"/>
        </w:tabs>
        <w:ind w:firstLine="708"/>
        <w:rPr>
          <w:rFonts w:ascii="Times New Roman" w:hAnsi="Times New Roman" w:cs="Times New Roman"/>
          <w:b/>
          <w:sz w:val="24"/>
          <w:szCs w:val="24"/>
        </w:rPr>
      </w:pPr>
    </w:p>
    <w:p w14:paraId="10866537" w14:textId="77777777" w:rsidR="009317C0" w:rsidRPr="009317C0" w:rsidRDefault="009317C0" w:rsidP="009317C0">
      <w:pPr>
        <w:numPr>
          <w:ilvl w:val="1"/>
          <w:numId w:val="29"/>
        </w:numPr>
        <w:tabs>
          <w:tab w:val="left" w:pos="1418"/>
        </w:tabs>
        <w:spacing w:after="0" w:line="240" w:lineRule="auto"/>
        <w:ind w:left="0" w:firstLine="708"/>
        <w:jc w:val="both"/>
        <w:rPr>
          <w:rFonts w:ascii="Times New Roman" w:hAnsi="Times New Roman" w:cs="Times New Roman"/>
          <w:b/>
          <w:sz w:val="24"/>
          <w:szCs w:val="24"/>
        </w:rPr>
      </w:pPr>
      <w:r w:rsidRPr="009317C0">
        <w:rPr>
          <w:rFonts w:ascii="Times New Roman" w:hAnsi="Times New Roman" w:cs="Times New Roman"/>
          <w:i/>
          <w:sz w:val="24"/>
          <w:szCs w:val="24"/>
        </w:rPr>
        <w:t xml:space="preserve"> </w:t>
      </w:r>
      <w:r w:rsidRPr="009317C0">
        <w:rPr>
          <w:rFonts w:ascii="Times New Roman" w:hAnsi="Times New Roman" w:cs="Times New Roman"/>
          <w:b/>
          <w:sz w:val="24"/>
          <w:szCs w:val="24"/>
        </w:rPr>
        <w:t xml:space="preserve">Поставщик обязан: </w:t>
      </w:r>
    </w:p>
    <w:p w14:paraId="0EE5A229" w14:textId="77777777" w:rsidR="009317C0" w:rsidRPr="009317C0" w:rsidRDefault="009317C0" w:rsidP="009317C0">
      <w:pPr>
        <w:numPr>
          <w:ilvl w:val="2"/>
          <w:numId w:val="29"/>
        </w:numPr>
        <w:tabs>
          <w:tab w:val="left" w:pos="1418"/>
        </w:tabs>
        <w:spacing w:after="0" w:line="240" w:lineRule="auto"/>
        <w:ind w:left="0" w:firstLine="708"/>
        <w:jc w:val="both"/>
        <w:rPr>
          <w:rFonts w:ascii="Times New Roman" w:hAnsi="Times New Roman" w:cs="Times New Roman"/>
          <w:sz w:val="24"/>
          <w:szCs w:val="24"/>
        </w:rPr>
      </w:pPr>
      <w:proofErr w:type="gramStart"/>
      <w:r w:rsidRPr="009317C0">
        <w:rPr>
          <w:rFonts w:ascii="Times New Roman" w:hAnsi="Times New Roman" w:cs="Times New Roman"/>
          <w:sz w:val="24"/>
          <w:szCs w:val="24"/>
        </w:rPr>
        <w:t>В срок</w:t>
      </w:r>
      <w:proofErr w:type="gramEnd"/>
      <w:r w:rsidRPr="009317C0">
        <w:rPr>
          <w:rFonts w:ascii="Times New Roman" w:hAnsi="Times New Roman" w:cs="Times New Roman"/>
          <w:sz w:val="24"/>
          <w:szCs w:val="24"/>
        </w:rPr>
        <w:t xml:space="preserve"> установленный контрактом передать по расходной накладной в собственность Покупателя Товар надлежащего качества в надлежащем количестве, ассортименте и по цене, согласно условиям контракта.</w:t>
      </w:r>
    </w:p>
    <w:p w14:paraId="1A8AB4B2" w14:textId="77777777" w:rsidR="009317C0" w:rsidRPr="009317C0" w:rsidRDefault="009317C0" w:rsidP="009317C0">
      <w:pPr>
        <w:numPr>
          <w:ilvl w:val="2"/>
          <w:numId w:val="29"/>
        </w:numPr>
        <w:tabs>
          <w:tab w:val="left" w:pos="1418"/>
        </w:tabs>
        <w:spacing w:after="0" w:line="240" w:lineRule="auto"/>
        <w:ind w:left="0" w:firstLine="708"/>
        <w:jc w:val="both"/>
        <w:rPr>
          <w:rFonts w:ascii="Times New Roman" w:hAnsi="Times New Roman" w:cs="Times New Roman"/>
          <w:sz w:val="24"/>
          <w:szCs w:val="24"/>
        </w:rPr>
      </w:pPr>
      <w:r w:rsidRPr="009317C0">
        <w:rPr>
          <w:rFonts w:ascii="Times New Roman" w:hAnsi="Times New Roman" w:cs="Times New Roman"/>
          <w:sz w:val="24"/>
          <w:szCs w:val="24"/>
        </w:rPr>
        <w:t>Передать вместе с Товаром относящиеся к нему документы (расходная накладная, гарантийный талон и т.д.).</w:t>
      </w:r>
    </w:p>
    <w:p w14:paraId="5642D42C" w14:textId="77777777" w:rsidR="009317C0" w:rsidRPr="009317C0" w:rsidRDefault="009317C0" w:rsidP="009317C0">
      <w:pPr>
        <w:numPr>
          <w:ilvl w:val="2"/>
          <w:numId w:val="29"/>
        </w:numPr>
        <w:tabs>
          <w:tab w:val="left" w:pos="1418"/>
        </w:tabs>
        <w:spacing w:after="0" w:line="240" w:lineRule="auto"/>
        <w:ind w:left="0" w:firstLine="708"/>
        <w:jc w:val="both"/>
        <w:rPr>
          <w:rFonts w:ascii="Times New Roman" w:hAnsi="Times New Roman" w:cs="Times New Roman"/>
          <w:sz w:val="24"/>
          <w:szCs w:val="24"/>
        </w:rPr>
      </w:pPr>
      <w:r w:rsidRPr="009317C0">
        <w:rPr>
          <w:rFonts w:ascii="Times New Roman" w:hAnsi="Times New Roman" w:cs="Times New Roman"/>
          <w:sz w:val="24"/>
          <w:szCs w:val="24"/>
        </w:rPr>
        <w:t>Передать Товар, качество которого соответствует обычно предъявляемым требованиям, стандартам, ГОСТам.</w:t>
      </w:r>
    </w:p>
    <w:p w14:paraId="5CD28F13" w14:textId="77777777" w:rsidR="009317C0" w:rsidRPr="009317C0" w:rsidRDefault="009317C0" w:rsidP="009317C0">
      <w:pPr>
        <w:numPr>
          <w:ilvl w:val="2"/>
          <w:numId w:val="29"/>
        </w:numPr>
        <w:tabs>
          <w:tab w:val="left" w:pos="1418"/>
        </w:tabs>
        <w:spacing w:after="0" w:line="240" w:lineRule="auto"/>
        <w:ind w:left="0" w:firstLine="708"/>
        <w:jc w:val="both"/>
        <w:rPr>
          <w:rFonts w:ascii="Times New Roman" w:hAnsi="Times New Roman" w:cs="Times New Roman"/>
          <w:sz w:val="24"/>
          <w:szCs w:val="24"/>
        </w:rPr>
      </w:pPr>
      <w:r w:rsidRPr="009317C0">
        <w:rPr>
          <w:rFonts w:ascii="Times New Roman" w:hAnsi="Times New Roman" w:cs="Times New Roman"/>
          <w:sz w:val="24"/>
          <w:szCs w:val="24"/>
        </w:rPr>
        <w:t>Принимать претензии по качеству переданного Покупателю Товара согласно разделу 3 настоящего контракта. Устранять за свой счет недостатки и дефекты, выявленные при приемке Товара.</w:t>
      </w:r>
    </w:p>
    <w:p w14:paraId="14C7A5BF" w14:textId="77777777" w:rsidR="009317C0" w:rsidRPr="009317C0" w:rsidRDefault="009317C0" w:rsidP="009317C0">
      <w:pPr>
        <w:numPr>
          <w:ilvl w:val="2"/>
          <w:numId w:val="29"/>
        </w:numPr>
        <w:tabs>
          <w:tab w:val="left" w:pos="1418"/>
        </w:tabs>
        <w:spacing w:after="0" w:line="240" w:lineRule="auto"/>
        <w:ind w:left="0" w:firstLine="708"/>
        <w:jc w:val="both"/>
        <w:rPr>
          <w:rFonts w:ascii="Times New Roman" w:hAnsi="Times New Roman" w:cs="Times New Roman"/>
          <w:sz w:val="24"/>
          <w:szCs w:val="24"/>
        </w:rPr>
      </w:pPr>
      <w:r w:rsidRPr="009317C0">
        <w:rPr>
          <w:rFonts w:ascii="Times New Roman" w:hAnsi="Times New Roman" w:cs="Times New Roman"/>
          <w:sz w:val="24"/>
          <w:szCs w:val="24"/>
          <w:shd w:val="clear" w:color="auto" w:fill="FAFAFA"/>
        </w:rPr>
        <w:t>Нести риск случайной гибели или случайного повреждения Товара до момента его передачи Покупателю.</w:t>
      </w:r>
    </w:p>
    <w:p w14:paraId="4A2E3BB2" w14:textId="77777777" w:rsidR="009317C0" w:rsidRPr="009317C0" w:rsidRDefault="009317C0" w:rsidP="009317C0">
      <w:pPr>
        <w:numPr>
          <w:ilvl w:val="2"/>
          <w:numId w:val="29"/>
        </w:numPr>
        <w:tabs>
          <w:tab w:val="left" w:pos="1418"/>
        </w:tabs>
        <w:spacing w:after="0" w:line="240" w:lineRule="auto"/>
        <w:ind w:left="0" w:firstLine="708"/>
        <w:jc w:val="both"/>
        <w:rPr>
          <w:rFonts w:ascii="Times New Roman" w:hAnsi="Times New Roman" w:cs="Times New Roman"/>
          <w:sz w:val="24"/>
          <w:szCs w:val="24"/>
        </w:rPr>
      </w:pPr>
      <w:r w:rsidRPr="009317C0">
        <w:rPr>
          <w:rFonts w:ascii="Times New Roman" w:hAnsi="Times New Roman" w:cs="Times New Roman"/>
          <w:sz w:val="24"/>
          <w:szCs w:val="24"/>
        </w:rPr>
        <w:t xml:space="preserve"> Выполнять иные обязанности, предусмотренные законодательством Приднестровской Молдавской Республики.</w:t>
      </w:r>
    </w:p>
    <w:p w14:paraId="6AB4F50D" w14:textId="77777777" w:rsidR="009317C0" w:rsidRPr="009317C0" w:rsidRDefault="009317C0" w:rsidP="009317C0">
      <w:pPr>
        <w:tabs>
          <w:tab w:val="left" w:pos="1418"/>
        </w:tabs>
        <w:ind w:firstLine="708"/>
        <w:jc w:val="both"/>
        <w:rPr>
          <w:rFonts w:ascii="Times New Roman" w:hAnsi="Times New Roman" w:cs="Times New Roman"/>
          <w:sz w:val="24"/>
          <w:szCs w:val="24"/>
        </w:rPr>
      </w:pPr>
    </w:p>
    <w:p w14:paraId="3B29E850" w14:textId="77777777" w:rsidR="009317C0" w:rsidRPr="009317C0" w:rsidRDefault="009317C0" w:rsidP="009317C0">
      <w:pPr>
        <w:pStyle w:val="af1"/>
        <w:numPr>
          <w:ilvl w:val="1"/>
          <w:numId w:val="29"/>
        </w:numPr>
        <w:spacing w:after="0"/>
        <w:ind w:left="0" w:firstLine="708"/>
        <w:jc w:val="both"/>
        <w:rPr>
          <w:b/>
          <w:sz w:val="24"/>
          <w:szCs w:val="24"/>
        </w:rPr>
      </w:pPr>
      <w:r w:rsidRPr="009317C0">
        <w:rPr>
          <w:b/>
          <w:sz w:val="24"/>
          <w:szCs w:val="24"/>
        </w:rPr>
        <w:t>Поставщик имеет право:</w:t>
      </w:r>
    </w:p>
    <w:p w14:paraId="51C210D0" w14:textId="67EB1A0E" w:rsidR="009317C0" w:rsidRPr="009317C0" w:rsidRDefault="009317C0" w:rsidP="009317C0">
      <w:pPr>
        <w:numPr>
          <w:ilvl w:val="2"/>
          <w:numId w:val="29"/>
        </w:numPr>
        <w:autoSpaceDE w:val="0"/>
        <w:autoSpaceDN w:val="0"/>
        <w:adjustRightInd w:val="0"/>
        <w:spacing w:after="0" w:line="240" w:lineRule="auto"/>
        <w:ind w:left="0" w:firstLine="708"/>
        <w:jc w:val="both"/>
        <w:rPr>
          <w:rFonts w:ascii="Times New Roman" w:eastAsia="TimesNewRomanPSMT" w:hAnsi="Times New Roman" w:cs="Times New Roman"/>
          <w:sz w:val="24"/>
          <w:szCs w:val="24"/>
        </w:rPr>
      </w:pPr>
      <w:r w:rsidRPr="009317C0">
        <w:rPr>
          <w:rFonts w:ascii="Times New Roman" w:eastAsia="TimesNewRomanPSMT" w:hAnsi="Times New Roman" w:cs="Times New Roman"/>
          <w:sz w:val="24"/>
          <w:szCs w:val="24"/>
        </w:rPr>
        <w:lastRenderedPageBreak/>
        <w:t xml:space="preserve">Требовать своевременной оплаты Товара на условиях, предусмотренных настоящим </w:t>
      </w:r>
      <w:r w:rsidRPr="009317C0">
        <w:rPr>
          <w:rFonts w:ascii="Times New Roman" w:hAnsi="Times New Roman" w:cs="Times New Roman"/>
          <w:sz w:val="24"/>
          <w:szCs w:val="24"/>
        </w:rPr>
        <w:t>контракт</w:t>
      </w:r>
      <w:r w:rsidR="004309AA">
        <w:rPr>
          <w:rFonts w:ascii="Times New Roman" w:eastAsia="TimesNewRomanPSMT" w:hAnsi="Times New Roman" w:cs="Times New Roman"/>
          <w:sz w:val="24"/>
          <w:szCs w:val="24"/>
        </w:rPr>
        <w:t>ом.</w:t>
      </w:r>
    </w:p>
    <w:p w14:paraId="1D0BEDE8" w14:textId="77777777" w:rsidR="009317C0" w:rsidRPr="009317C0" w:rsidRDefault="009317C0" w:rsidP="009317C0">
      <w:pPr>
        <w:numPr>
          <w:ilvl w:val="2"/>
          <w:numId w:val="29"/>
        </w:numPr>
        <w:autoSpaceDE w:val="0"/>
        <w:autoSpaceDN w:val="0"/>
        <w:adjustRightInd w:val="0"/>
        <w:spacing w:after="0" w:line="240" w:lineRule="auto"/>
        <w:ind w:left="0" w:firstLine="708"/>
        <w:jc w:val="both"/>
        <w:rPr>
          <w:rFonts w:ascii="Times New Roman" w:eastAsia="TimesNewRomanPSMT" w:hAnsi="Times New Roman" w:cs="Times New Roman"/>
          <w:sz w:val="24"/>
          <w:szCs w:val="24"/>
        </w:rPr>
      </w:pPr>
      <w:r w:rsidRPr="009317C0">
        <w:rPr>
          <w:rFonts w:ascii="Times New Roman" w:eastAsia="TimesNewRomanPSMT" w:hAnsi="Times New Roman" w:cs="Times New Roman"/>
          <w:sz w:val="24"/>
          <w:szCs w:val="24"/>
        </w:rPr>
        <w:t xml:space="preserve">Требовать подписания Покупателем расходной накладной в случае поставки Поставщиком Товара </w:t>
      </w:r>
      <w:r w:rsidRPr="009317C0">
        <w:rPr>
          <w:rFonts w:ascii="Times New Roman" w:hAnsi="Times New Roman" w:cs="Times New Roman"/>
          <w:sz w:val="24"/>
          <w:szCs w:val="24"/>
        </w:rPr>
        <w:t>надлежащего качества в надлежащем количестве и ассортименте.</w:t>
      </w:r>
    </w:p>
    <w:p w14:paraId="6DB297CC" w14:textId="77777777" w:rsidR="009317C0" w:rsidRPr="009317C0" w:rsidRDefault="009317C0" w:rsidP="009317C0">
      <w:pPr>
        <w:numPr>
          <w:ilvl w:val="2"/>
          <w:numId w:val="29"/>
        </w:numPr>
        <w:autoSpaceDE w:val="0"/>
        <w:autoSpaceDN w:val="0"/>
        <w:adjustRightInd w:val="0"/>
        <w:spacing w:after="0" w:line="240" w:lineRule="auto"/>
        <w:ind w:left="0" w:firstLine="708"/>
        <w:jc w:val="both"/>
        <w:rPr>
          <w:rFonts w:ascii="Times New Roman" w:eastAsia="TimesNewRomanPSMT" w:hAnsi="Times New Roman" w:cs="Times New Roman"/>
          <w:sz w:val="24"/>
          <w:szCs w:val="24"/>
        </w:rPr>
      </w:pPr>
      <w:r w:rsidRPr="009317C0">
        <w:rPr>
          <w:rFonts w:ascii="Times New Roman" w:hAnsi="Times New Roman" w:cs="Times New Roman"/>
          <w:bCs/>
          <w:sz w:val="24"/>
          <w:szCs w:val="24"/>
        </w:rPr>
        <w:t xml:space="preserve"> </w:t>
      </w:r>
      <w:r w:rsidRPr="009317C0">
        <w:rPr>
          <w:rFonts w:ascii="Times New Roman" w:hAnsi="Times New Roman" w:cs="Times New Roman"/>
          <w:sz w:val="24"/>
          <w:szCs w:val="24"/>
        </w:rPr>
        <w:t>Реализовывать иные права, предусмотренные законодательством Приднестровской Молдавской Республики.</w:t>
      </w:r>
    </w:p>
    <w:p w14:paraId="777667FD" w14:textId="77777777" w:rsidR="009317C0" w:rsidRPr="009317C0" w:rsidRDefault="009317C0" w:rsidP="009317C0">
      <w:pPr>
        <w:autoSpaceDE w:val="0"/>
        <w:autoSpaceDN w:val="0"/>
        <w:adjustRightInd w:val="0"/>
        <w:ind w:firstLine="708"/>
        <w:jc w:val="both"/>
        <w:rPr>
          <w:rFonts w:ascii="Times New Roman" w:eastAsia="TimesNewRomanPSMT" w:hAnsi="Times New Roman" w:cs="Times New Roman"/>
          <w:sz w:val="24"/>
          <w:szCs w:val="24"/>
        </w:rPr>
      </w:pPr>
    </w:p>
    <w:p w14:paraId="148050EB" w14:textId="77777777" w:rsidR="009317C0" w:rsidRPr="009317C0" w:rsidRDefault="009317C0" w:rsidP="009317C0">
      <w:pPr>
        <w:numPr>
          <w:ilvl w:val="1"/>
          <w:numId w:val="29"/>
        </w:numPr>
        <w:tabs>
          <w:tab w:val="left" w:pos="1418"/>
        </w:tabs>
        <w:spacing w:after="0" w:line="240" w:lineRule="auto"/>
        <w:ind w:left="0" w:firstLine="708"/>
        <w:jc w:val="both"/>
        <w:rPr>
          <w:rFonts w:ascii="Times New Roman" w:hAnsi="Times New Roman" w:cs="Times New Roman"/>
          <w:b/>
          <w:sz w:val="24"/>
          <w:szCs w:val="24"/>
        </w:rPr>
      </w:pPr>
      <w:r w:rsidRPr="009317C0">
        <w:rPr>
          <w:rFonts w:ascii="Times New Roman" w:hAnsi="Times New Roman" w:cs="Times New Roman"/>
          <w:b/>
          <w:sz w:val="24"/>
          <w:szCs w:val="24"/>
        </w:rPr>
        <w:t>Покупатель обязан:</w:t>
      </w:r>
    </w:p>
    <w:p w14:paraId="19AD1287" w14:textId="77777777" w:rsidR="009317C0" w:rsidRPr="009317C0" w:rsidRDefault="009317C0" w:rsidP="009317C0">
      <w:pPr>
        <w:numPr>
          <w:ilvl w:val="2"/>
          <w:numId w:val="29"/>
        </w:numPr>
        <w:tabs>
          <w:tab w:val="left" w:pos="1418"/>
        </w:tabs>
        <w:spacing w:after="0" w:line="240" w:lineRule="auto"/>
        <w:ind w:left="0" w:firstLine="708"/>
        <w:jc w:val="both"/>
        <w:rPr>
          <w:rFonts w:ascii="Times New Roman" w:hAnsi="Times New Roman" w:cs="Times New Roman"/>
          <w:sz w:val="24"/>
          <w:szCs w:val="24"/>
        </w:rPr>
      </w:pPr>
      <w:r w:rsidRPr="009317C0">
        <w:rPr>
          <w:rFonts w:ascii="Times New Roman" w:hAnsi="Times New Roman" w:cs="Times New Roman"/>
          <w:sz w:val="24"/>
          <w:szCs w:val="24"/>
        </w:rPr>
        <w:t xml:space="preserve">Оплатить стоимость Товара в срок, установленный контрактом. </w:t>
      </w:r>
    </w:p>
    <w:p w14:paraId="1FAC7FA4" w14:textId="77777777" w:rsidR="009317C0" w:rsidRPr="009317C0" w:rsidRDefault="009317C0" w:rsidP="009317C0">
      <w:pPr>
        <w:numPr>
          <w:ilvl w:val="2"/>
          <w:numId w:val="29"/>
        </w:numPr>
        <w:tabs>
          <w:tab w:val="left" w:pos="1418"/>
        </w:tabs>
        <w:spacing w:after="0" w:line="240" w:lineRule="auto"/>
        <w:ind w:left="0" w:firstLine="708"/>
        <w:jc w:val="both"/>
        <w:rPr>
          <w:rFonts w:ascii="Times New Roman" w:hAnsi="Times New Roman" w:cs="Times New Roman"/>
          <w:sz w:val="24"/>
          <w:szCs w:val="24"/>
        </w:rPr>
      </w:pPr>
      <w:r w:rsidRPr="009317C0">
        <w:rPr>
          <w:rFonts w:ascii="Times New Roman" w:hAnsi="Times New Roman" w:cs="Times New Roman"/>
          <w:sz w:val="24"/>
          <w:szCs w:val="24"/>
        </w:rPr>
        <w:t>Совершить все действия, обеспечивающие принятие Товара, в случае поставки Товара надлежащего качества в надлежащем количестве, ассортименте и по цене, согласно условиям контракта.</w:t>
      </w:r>
    </w:p>
    <w:p w14:paraId="7995A9E9" w14:textId="77777777" w:rsidR="009317C0" w:rsidRPr="009317C0" w:rsidRDefault="009317C0" w:rsidP="009317C0">
      <w:pPr>
        <w:numPr>
          <w:ilvl w:val="2"/>
          <w:numId w:val="29"/>
        </w:numPr>
        <w:tabs>
          <w:tab w:val="left" w:pos="1418"/>
        </w:tabs>
        <w:spacing w:after="0" w:line="240" w:lineRule="auto"/>
        <w:ind w:left="0" w:firstLine="708"/>
        <w:jc w:val="both"/>
        <w:rPr>
          <w:rFonts w:ascii="Times New Roman" w:hAnsi="Times New Roman" w:cs="Times New Roman"/>
          <w:sz w:val="24"/>
          <w:szCs w:val="24"/>
        </w:rPr>
      </w:pPr>
      <w:r w:rsidRPr="009317C0">
        <w:rPr>
          <w:rFonts w:ascii="Times New Roman" w:hAnsi="Times New Roman" w:cs="Times New Roman"/>
          <w:sz w:val="24"/>
          <w:szCs w:val="24"/>
        </w:rPr>
        <w:t xml:space="preserve">Осуществить проверку ассортимента, количества и качества Товара при его приемке. </w:t>
      </w:r>
    </w:p>
    <w:p w14:paraId="21702269" w14:textId="5DE0BEE7" w:rsidR="009317C0" w:rsidRPr="009317C0" w:rsidRDefault="009317C0" w:rsidP="000D4322">
      <w:pPr>
        <w:tabs>
          <w:tab w:val="left" w:pos="1418"/>
        </w:tabs>
        <w:ind w:firstLine="708"/>
        <w:jc w:val="both"/>
        <w:rPr>
          <w:rFonts w:ascii="Times New Roman" w:hAnsi="Times New Roman" w:cs="Times New Roman"/>
          <w:sz w:val="24"/>
          <w:szCs w:val="24"/>
        </w:rPr>
      </w:pPr>
      <w:r w:rsidRPr="009317C0">
        <w:rPr>
          <w:rFonts w:ascii="Times New Roman" w:hAnsi="Times New Roman" w:cs="Times New Roman"/>
          <w:sz w:val="24"/>
          <w:szCs w:val="24"/>
        </w:rPr>
        <w:t>4.3.4. Выполнять иные обязанности, предусмотренные законодательством Приднестровской Молдавской Республики.</w:t>
      </w:r>
    </w:p>
    <w:p w14:paraId="65E4E830" w14:textId="77777777" w:rsidR="009317C0" w:rsidRPr="009317C0" w:rsidRDefault="009317C0" w:rsidP="009317C0">
      <w:pPr>
        <w:pStyle w:val="a4"/>
        <w:ind w:left="0" w:firstLine="708"/>
        <w:jc w:val="both"/>
        <w:rPr>
          <w:rFonts w:ascii="Times New Roman" w:hAnsi="Times New Roman" w:cs="Times New Roman"/>
          <w:b/>
          <w:sz w:val="24"/>
          <w:szCs w:val="24"/>
        </w:rPr>
      </w:pPr>
      <w:r w:rsidRPr="009317C0">
        <w:rPr>
          <w:rFonts w:ascii="Times New Roman" w:hAnsi="Times New Roman" w:cs="Times New Roman"/>
          <w:b/>
          <w:sz w:val="24"/>
          <w:szCs w:val="24"/>
        </w:rPr>
        <w:t>4.4. Покупатель имеет право:</w:t>
      </w:r>
    </w:p>
    <w:p w14:paraId="19AC75AC" w14:textId="77777777" w:rsidR="009317C0" w:rsidRPr="009317C0" w:rsidRDefault="009317C0" w:rsidP="009317C0">
      <w:pPr>
        <w:ind w:firstLine="708"/>
        <w:jc w:val="both"/>
        <w:rPr>
          <w:rFonts w:ascii="Times New Roman" w:eastAsia="TimesNewRomanPSMT" w:hAnsi="Times New Roman" w:cs="Times New Roman"/>
          <w:sz w:val="24"/>
          <w:szCs w:val="24"/>
        </w:rPr>
      </w:pPr>
      <w:r w:rsidRPr="009317C0">
        <w:rPr>
          <w:rFonts w:ascii="Times New Roman" w:hAnsi="Times New Roman" w:cs="Times New Roman"/>
          <w:sz w:val="24"/>
          <w:szCs w:val="24"/>
        </w:rPr>
        <w:t xml:space="preserve">4.4.1. </w:t>
      </w:r>
      <w:r w:rsidRPr="009317C0">
        <w:rPr>
          <w:rFonts w:ascii="Times New Roman" w:eastAsia="TimesNewRomanPSMT" w:hAnsi="Times New Roman" w:cs="Times New Roman"/>
          <w:sz w:val="24"/>
          <w:szCs w:val="24"/>
        </w:rPr>
        <w:t xml:space="preserve">Требовать от Поставщика надлежащего исполнения обязательств, предусмотренных настоящим </w:t>
      </w:r>
      <w:r w:rsidRPr="009317C0">
        <w:rPr>
          <w:rFonts w:ascii="Times New Roman" w:hAnsi="Times New Roman" w:cs="Times New Roman"/>
          <w:sz w:val="24"/>
          <w:szCs w:val="24"/>
        </w:rPr>
        <w:t>контракт</w:t>
      </w:r>
      <w:r w:rsidRPr="009317C0">
        <w:rPr>
          <w:rFonts w:ascii="Times New Roman" w:eastAsia="TimesNewRomanPSMT" w:hAnsi="Times New Roman" w:cs="Times New Roman"/>
          <w:sz w:val="24"/>
          <w:szCs w:val="24"/>
        </w:rPr>
        <w:t>ом;</w:t>
      </w:r>
    </w:p>
    <w:p w14:paraId="082B011C" w14:textId="77777777" w:rsidR="009317C0" w:rsidRPr="009317C0" w:rsidRDefault="009317C0" w:rsidP="009317C0">
      <w:pPr>
        <w:ind w:firstLine="708"/>
        <w:jc w:val="both"/>
        <w:rPr>
          <w:rFonts w:ascii="Times New Roman" w:eastAsia="TimesNewRomanPSMT" w:hAnsi="Times New Roman" w:cs="Times New Roman"/>
          <w:sz w:val="24"/>
          <w:szCs w:val="24"/>
        </w:rPr>
      </w:pPr>
      <w:r w:rsidRPr="009317C0">
        <w:rPr>
          <w:rFonts w:ascii="Times New Roman" w:eastAsia="TimesNewRomanPSMT" w:hAnsi="Times New Roman" w:cs="Times New Roman"/>
          <w:sz w:val="24"/>
          <w:szCs w:val="24"/>
        </w:rPr>
        <w:t xml:space="preserve">4.4.2. </w:t>
      </w:r>
      <w:r w:rsidRPr="009317C0">
        <w:rPr>
          <w:rFonts w:ascii="Times New Roman" w:hAnsi="Times New Roman" w:cs="Times New Roman"/>
          <w:sz w:val="24"/>
          <w:szCs w:val="24"/>
          <w:shd w:val="clear" w:color="auto" w:fill="FFFFFF"/>
        </w:rPr>
        <w:t>Требовать от Поставщика своевременного устранения выявленных недостатков Товара.</w:t>
      </w:r>
    </w:p>
    <w:p w14:paraId="74D6366E" w14:textId="77777777" w:rsidR="009317C0" w:rsidRPr="009317C0" w:rsidRDefault="009317C0" w:rsidP="009317C0">
      <w:pPr>
        <w:numPr>
          <w:ilvl w:val="2"/>
          <w:numId w:val="30"/>
        </w:numPr>
        <w:autoSpaceDE w:val="0"/>
        <w:autoSpaceDN w:val="0"/>
        <w:adjustRightInd w:val="0"/>
        <w:spacing w:after="0" w:line="240" w:lineRule="auto"/>
        <w:ind w:left="0" w:firstLine="708"/>
        <w:jc w:val="both"/>
        <w:rPr>
          <w:rFonts w:ascii="Times New Roman" w:eastAsia="TimesNewRomanPSMT" w:hAnsi="Times New Roman" w:cs="Times New Roman"/>
          <w:sz w:val="24"/>
          <w:szCs w:val="24"/>
        </w:rPr>
      </w:pPr>
      <w:r w:rsidRPr="009317C0">
        <w:rPr>
          <w:rFonts w:ascii="Times New Roman" w:hAnsi="Times New Roman" w:cs="Times New Roman"/>
          <w:bCs/>
          <w:sz w:val="24"/>
          <w:szCs w:val="24"/>
        </w:rPr>
        <w:t xml:space="preserve"> </w:t>
      </w:r>
      <w:r w:rsidRPr="009317C0">
        <w:rPr>
          <w:rFonts w:ascii="Times New Roman" w:hAnsi="Times New Roman" w:cs="Times New Roman"/>
          <w:sz w:val="24"/>
          <w:szCs w:val="24"/>
        </w:rPr>
        <w:t>Реализовывать иные права, предусмотренные законодательством Приднестровской Молдавской Республики.</w:t>
      </w:r>
    </w:p>
    <w:p w14:paraId="58F3210E" w14:textId="77777777" w:rsidR="009317C0" w:rsidRPr="009317C0" w:rsidRDefault="009317C0" w:rsidP="009317C0">
      <w:pPr>
        <w:tabs>
          <w:tab w:val="left" w:pos="1276"/>
        </w:tabs>
        <w:ind w:firstLine="708"/>
        <w:jc w:val="both"/>
        <w:rPr>
          <w:rFonts w:ascii="Times New Roman" w:hAnsi="Times New Roman" w:cs="Times New Roman"/>
          <w:sz w:val="24"/>
          <w:szCs w:val="24"/>
        </w:rPr>
      </w:pPr>
    </w:p>
    <w:p w14:paraId="0248031C" w14:textId="77777777" w:rsidR="009317C0" w:rsidRPr="009317C0" w:rsidRDefault="009317C0" w:rsidP="009317C0">
      <w:pPr>
        <w:numPr>
          <w:ilvl w:val="0"/>
          <w:numId w:val="30"/>
        </w:numPr>
        <w:tabs>
          <w:tab w:val="left" w:pos="1276"/>
        </w:tabs>
        <w:spacing w:after="0" w:line="240" w:lineRule="auto"/>
        <w:ind w:left="0" w:firstLine="708"/>
        <w:jc w:val="center"/>
        <w:rPr>
          <w:rFonts w:ascii="Times New Roman" w:hAnsi="Times New Roman" w:cs="Times New Roman"/>
          <w:b/>
          <w:sz w:val="24"/>
          <w:szCs w:val="24"/>
        </w:rPr>
      </w:pPr>
      <w:r w:rsidRPr="009317C0">
        <w:rPr>
          <w:rFonts w:ascii="Times New Roman" w:hAnsi="Times New Roman" w:cs="Times New Roman"/>
          <w:b/>
          <w:sz w:val="24"/>
          <w:szCs w:val="24"/>
        </w:rPr>
        <w:t>ОТВЕТСТВЕННОСТЬ СТОРОН</w:t>
      </w:r>
    </w:p>
    <w:p w14:paraId="1FAC07AA" w14:textId="77777777" w:rsidR="009317C0" w:rsidRPr="009317C0" w:rsidRDefault="009317C0" w:rsidP="009317C0">
      <w:pPr>
        <w:tabs>
          <w:tab w:val="left" w:pos="1276"/>
        </w:tabs>
        <w:ind w:firstLine="708"/>
        <w:rPr>
          <w:rFonts w:ascii="Times New Roman" w:hAnsi="Times New Roman" w:cs="Times New Roman"/>
          <w:b/>
          <w:sz w:val="24"/>
          <w:szCs w:val="24"/>
        </w:rPr>
      </w:pPr>
    </w:p>
    <w:p w14:paraId="25AECAF8" w14:textId="77777777" w:rsidR="009317C0" w:rsidRPr="009317C0" w:rsidRDefault="009317C0" w:rsidP="009317C0">
      <w:pPr>
        <w:pStyle w:val="a4"/>
        <w:widowControl w:val="0"/>
        <w:numPr>
          <w:ilvl w:val="1"/>
          <w:numId w:val="33"/>
        </w:numPr>
        <w:tabs>
          <w:tab w:val="left" w:pos="1276"/>
        </w:tabs>
        <w:autoSpaceDE w:val="0"/>
        <w:autoSpaceDN w:val="0"/>
        <w:adjustRightInd w:val="0"/>
        <w:spacing w:after="0" w:line="240" w:lineRule="auto"/>
        <w:ind w:left="0" w:firstLine="708"/>
        <w:jc w:val="both"/>
        <w:rPr>
          <w:rFonts w:ascii="Times New Roman" w:hAnsi="Times New Roman" w:cs="Times New Roman"/>
          <w:sz w:val="24"/>
          <w:szCs w:val="24"/>
        </w:rPr>
      </w:pPr>
      <w:r w:rsidRPr="009317C0">
        <w:rPr>
          <w:rFonts w:ascii="Times New Roman" w:hAnsi="Times New Roman" w:cs="Times New Roman"/>
          <w:sz w:val="24"/>
          <w:szCs w:val="24"/>
        </w:rPr>
        <w:t>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Приднестровской Молдавской Республики с учетом условий, установленных настоящим контрактом.</w:t>
      </w:r>
    </w:p>
    <w:p w14:paraId="3DAD5E24" w14:textId="77777777" w:rsidR="009317C0" w:rsidRPr="009317C0" w:rsidRDefault="009317C0" w:rsidP="009317C0">
      <w:pPr>
        <w:pStyle w:val="a4"/>
        <w:widowControl w:val="0"/>
        <w:numPr>
          <w:ilvl w:val="1"/>
          <w:numId w:val="33"/>
        </w:numPr>
        <w:tabs>
          <w:tab w:val="left" w:pos="1276"/>
        </w:tabs>
        <w:autoSpaceDE w:val="0"/>
        <w:autoSpaceDN w:val="0"/>
        <w:adjustRightInd w:val="0"/>
        <w:spacing w:after="0" w:line="240" w:lineRule="auto"/>
        <w:ind w:left="0" w:firstLine="708"/>
        <w:jc w:val="both"/>
        <w:rPr>
          <w:rFonts w:ascii="Times New Roman" w:hAnsi="Times New Roman" w:cs="Times New Roman"/>
          <w:sz w:val="24"/>
          <w:szCs w:val="24"/>
        </w:rPr>
      </w:pPr>
      <w:r w:rsidRPr="009317C0">
        <w:rPr>
          <w:rFonts w:ascii="Times New Roman" w:hAnsi="Times New Roman" w:cs="Times New Roman"/>
          <w:sz w:val="24"/>
          <w:szCs w:val="24"/>
        </w:rPr>
        <w:t>Взыскание любых неустоек, пеней, штрафов, предусмотренных законодательством Приднестровской Молдавской Республики и/или настоящим контрактом, за нарушение обязательств, вытекающих из настоящего контракта, не освобождает Стороны от исполнения такого обязательства в натуре.</w:t>
      </w:r>
    </w:p>
    <w:p w14:paraId="3F0160F2" w14:textId="77777777" w:rsidR="009317C0" w:rsidRPr="009317C0" w:rsidRDefault="009317C0" w:rsidP="009317C0">
      <w:pPr>
        <w:pStyle w:val="a4"/>
        <w:widowControl w:val="0"/>
        <w:numPr>
          <w:ilvl w:val="1"/>
          <w:numId w:val="33"/>
        </w:numPr>
        <w:tabs>
          <w:tab w:val="left" w:pos="1276"/>
        </w:tabs>
        <w:autoSpaceDE w:val="0"/>
        <w:autoSpaceDN w:val="0"/>
        <w:adjustRightInd w:val="0"/>
        <w:spacing w:after="0" w:line="240" w:lineRule="auto"/>
        <w:ind w:left="0" w:firstLine="708"/>
        <w:jc w:val="both"/>
        <w:rPr>
          <w:rFonts w:ascii="Times New Roman" w:hAnsi="Times New Roman" w:cs="Times New Roman"/>
          <w:sz w:val="24"/>
          <w:szCs w:val="24"/>
        </w:rPr>
      </w:pPr>
      <w:r w:rsidRPr="009317C0">
        <w:rPr>
          <w:rFonts w:ascii="Times New Roman" w:hAnsi="Times New Roman" w:cs="Times New Roman"/>
          <w:sz w:val="24"/>
          <w:szCs w:val="24"/>
        </w:rPr>
        <w:t>В случае неисполнения или ненадлежащего исполнения Поставщиком своих обязательств по контракту, он уплачивает Покупателю пеню в размере 0,05 % от цены настоящего контракта за каждый день просрочки до полного исполнения своей обязанности. При этом сумма взимаемой пени не должна превышать 10% от общей суммы настоящего контракта.</w:t>
      </w:r>
    </w:p>
    <w:p w14:paraId="32F103E6" w14:textId="77777777" w:rsidR="009317C0" w:rsidRPr="009317C0" w:rsidRDefault="009317C0" w:rsidP="009317C0">
      <w:pPr>
        <w:numPr>
          <w:ilvl w:val="1"/>
          <w:numId w:val="33"/>
        </w:numPr>
        <w:tabs>
          <w:tab w:val="left" w:pos="1276"/>
        </w:tabs>
        <w:spacing w:after="0" w:line="240" w:lineRule="auto"/>
        <w:ind w:left="0" w:firstLine="708"/>
        <w:jc w:val="both"/>
        <w:rPr>
          <w:rFonts w:ascii="Times New Roman" w:hAnsi="Times New Roman" w:cs="Times New Roman"/>
          <w:sz w:val="24"/>
          <w:szCs w:val="24"/>
        </w:rPr>
      </w:pPr>
      <w:r w:rsidRPr="009317C0">
        <w:rPr>
          <w:rFonts w:ascii="Times New Roman" w:hAnsi="Times New Roman" w:cs="Times New Roman"/>
          <w:sz w:val="24"/>
          <w:szCs w:val="24"/>
        </w:rPr>
        <w:t xml:space="preserve">В случае нарушения Поставщиком сроков исполнения обязательств по </w:t>
      </w:r>
      <w:proofErr w:type="gramStart"/>
      <w:r w:rsidRPr="009317C0">
        <w:rPr>
          <w:rFonts w:ascii="Times New Roman" w:hAnsi="Times New Roman" w:cs="Times New Roman"/>
          <w:sz w:val="24"/>
          <w:szCs w:val="24"/>
        </w:rPr>
        <w:t>контракту  Покупатель</w:t>
      </w:r>
      <w:proofErr w:type="gramEnd"/>
      <w:r w:rsidRPr="009317C0">
        <w:rPr>
          <w:rFonts w:ascii="Times New Roman" w:hAnsi="Times New Roman" w:cs="Times New Roman"/>
          <w:sz w:val="24"/>
          <w:szCs w:val="24"/>
        </w:rPr>
        <w:t xml:space="preserve"> перечисляет Поставщику оплату в размере, уменьшенном на размер установленной настоящим контрактом неустойки за нарушения сроков исполнения обязательств по настоящему контракту.</w:t>
      </w:r>
    </w:p>
    <w:p w14:paraId="2AF03172" w14:textId="12088973" w:rsidR="009317C0" w:rsidRPr="009317C0" w:rsidRDefault="009317C0" w:rsidP="000D4322">
      <w:pPr>
        <w:tabs>
          <w:tab w:val="left" w:pos="1276"/>
        </w:tabs>
        <w:rPr>
          <w:rFonts w:ascii="Times New Roman" w:hAnsi="Times New Roman" w:cs="Times New Roman"/>
          <w:sz w:val="24"/>
          <w:szCs w:val="24"/>
        </w:rPr>
      </w:pPr>
    </w:p>
    <w:p w14:paraId="5BA5A8FF" w14:textId="77777777" w:rsidR="009317C0" w:rsidRPr="009317C0" w:rsidRDefault="009317C0" w:rsidP="009317C0">
      <w:pPr>
        <w:numPr>
          <w:ilvl w:val="0"/>
          <w:numId w:val="31"/>
        </w:numPr>
        <w:tabs>
          <w:tab w:val="left" w:pos="1276"/>
        </w:tabs>
        <w:spacing w:after="0" w:line="240" w:lineRule="auto"/>
        <w:ind w:left="0" w:firstLine="708"/>
        <w:jc w:val="center"/>
        <w:rPr>
          <w:rFonts w:ascii="Times New Roman" w:hAnsi="Times New Roman" w:cs="Times New Roman"/>
          <w:b/>
          <w:sz w:val="24"/>
          <w:szCs w:val="24"/>
        </w:rPr>
      </w:pPr>
      <w:r w:rsidRPr="009317C0">
        <w:rPr>
          <w:rFonts w:ascii="Times New Roman" w:hAnsi="Times New Roman" w:cs="Times New Roman"/>
          <w:b/>
          <w:sz w:val="24"/>
          <w:szCs w:val="24"/>
        </w:rPr>
        <w:t>ФОРС-МАЖОР (ДЕЙСТВИЕ НЕПРЕОДОЛИМОЙ СИЛЫ)</w:t>
      </w:r>
    </w:p>
    <w:p w14:paraId="7D511C85" w14:textId="77777777" w:rsidR="009317C0" w:rsidRPr="009317C0" w:rsidRDefault="009317C0" w:rsidP="009317C0">
      <w:pPr>
        <w:tabs>
          <w:tab w:val="left" w:pos="1276"/>
        </w:tabs>
        <w:ind w:firstLine="708"/>
        <w:rPr>
          <w:rFonts w:ascii="Times New Roman" w:hAnsi="Times New Roman" w:cs="Times New Roman"/>
          <w:b/>
          <w:sz w:val="24"/>
          <w:szCs w:val="24"/>
        </w:rPr>
      </w:pPr>
    </w:p>
    <w:p w14:paraId="2BC00B03" w14:textId="77777777" w:rsidR="009317C0" w:rsidRPr="009317C0" w:rsidRDefault="009317C0" w:rsidP="009317C0">
      <w:pPr>
        <w:tabs>
          <w:tab w:val="left" w:pos="1276"/>
        </w:tabs>
        <w:ind w:firstLine="708"/>
        <w:jc w:val="both"/>
        <w:rPr>
          <w:rFonts w:ascii="Times New Roman" w:hAnsi="Times New Roman" w:cs="Times New Roman"/>
          <w:sz w:val="24"/>
          <w:szCs w:val="24"/>
        </w:rPr>
      </w:pPr>
      <w:r w:rsidRPr="009317C0">
        <w:rPr>
          <w:rFonts w:ascii="Times New Roman" w:hAnsi="Times New Roman" w:cs="Times New Roman"/>
          <w:sz w:val="24"/>
          <w:szCs w:val="24"/>
        </w:rPr>
        <w:lastRenderedPageBreak/>
        <w:t>6.1. Сторона освобождается от ответственности за полное или частичное неисполнение своих обязательств по контракту, если такое неисполнение явилось следствием действия обстоятельств непреодолимой силы (форс-мажор), а именно: пожара, наводнения, землетрясения, других стихийных бедствий, эпидемии, военных действий, гражданских беспорядков, решений государственных органов, или других, не зависящих от этой Стороны, обстоятельств, влияющих на возможность исполнения её обязательств по контракту.</w:t>
      </w:r>
    </w:p>
    <w:p w14:paraId="01732CC3" w14:textId="77777777" w:rsidR="009317C0" w:rsidRPr="009317C0" w:rsidRDefault="009317C0" w:rsidP="009317C0">
      <w:pPr>
        <w:tabs>
          <w:tab w:val="left" w:pos="1276"/>
        </w:tabs>
        <w:ind w:firstLine="708"/>
        <w:jc w:val="both"/>
        <w:rPr>
          <w:rFonts w:ascii="Times New Roman" w:hAnsi="Times New Roman" w:cs="Times New Roman"/>
          <w:sz w:val="24"/>
          <w:szCs w:val="24"/>
        </w:rPr>
      </w:pPr>
      <w:r w:rsidRPr="009317C0">
        <w:rPr>
          <w:rFonts w:ascii="Times New Roman" w:hAnsi="Times New Roman" w:cs="Times New Roman"/>
          <w:sz w:val="24"/>
          <w:szCs w:val="24"/>
        </w:rPr>
        <w:t>6.2. В случае действия обстоятельств непреодолимой силы срок исполнения обязательств по контракту продлевается на срок, в течение которого действуют такие обстоятельства и их последствия.</w:t>
      </w:r>
    </w:p>
    <w:p w14:paraId="3A88F0EF" w14:textId="77777777" w:rsidR="009317C0" w:rsidRPr="009317C0" w:rsidRDefault="009317C0" w:rsidP="009317C0">
      <w:pPr>
        <w:tabs>
          <w:tab w:val="left" w:pos="1276"/>
        </w:tabs>
        <w:ind w:firstLine="708"/>
        <w:jc w:val="both"/>
        <w:rPr>
          <w:rFonts w:ascii="Times New Roman" w:hAnsi="Times New Roman" w:cs="Times New Roman"/>
          <w:sz w:val="24"/>
          <w:szCs w:val="24"/>
        </w:rPr>
      </w:pPr>
      <w:r w:rsidRPr="009317C0">
        <w:rPr>
          <w:rFonts w:ascii="Times New Roman" w:hAnsi="Times New Roman" w:cs="Times New Roman"/>
          <w:sz w:val="24"/>
          <w:szCs w:val="24"/>
        </w:rPr>
        <w:t>6.3. Сторона, которая не в состоянии исполнить свои обязательства по причине действия непреодолимой силы, должна незамедлительно уведомить другую Сторону в письменной форме о начале и ожидаемом сроке действия указанных обстоятельств.</w:t>
      </w:r>
    </w:p>
    <w:p w14:paraId="328FCE3A" w14:textId="77777777" w:rsidR="009317C0" w:rsidRPr="009317C0" w:rsidRDefault="009317C0" w:rsidP="009317C0">
      <w:pPr>
        <w:tabs>
          <w:tab w:val="left" w:pos="1276"/>
        </w:tabs>
        <w:ind w:firstLine="708"/>
        <w:jc w:val="both"/>
        <w:rPr>
          <w:rFonts w:ascii="Times New Roman" w:hAnsi="Times New Roman" w:cs="Times New Roman"/>
          <w:sz w:val="24"/>
          <w:szCs w:val="24"/>
        </w:rPr>
      </w:pPr>
      <w:r w:rsidRPr="009317C0">
        <w:rPr>
          <w:rFonts w:ascii="Times New Roman" w:hAnsi="Times New Roman" w:cs="Times New Roman"/>
          <w:sz w:val="24"/>
          <w:szCs w:val="24"/>
        </w:rPr>
        <w:t xml:space="preserve">6.4. Если обстоятельства непреодолимой силы, препятствующие исполнению обязательств по контракту, будут продолжаться более 3 (трех) месяцев, судьба настоящего контракта будет решаться путем проведения дополнительных переговоров между Сторонами. </w:t>
      </w:r>
    </w:p>
    <w:p w14:paraId="51E75E5C" w14:textId="77777777" w:rsidR="009317C0" w:rsidRPr="009317C0" w:rsidRDefault="009317C0" w:rsidP="009317C0">
      <w:pPr>
        <w:tabs>
          <w:tab w:val="left" w:pos="1276"/>
        </w:tabs>
        <w:ind w:firstLine="708"/>
        <w:jc w:val="both"/>
        <w:rPr>
          <w:rFonts w:ascii="Times New Roman" w:hAnsi="Times New Roman" w:cs="Times New Roman"/>
          <w:sz w:val="24"/>
          <w:szCs w:val="24"/>
        </w:rPr>
      </w:pPr>
      <w:r w:rsidRPr="009317C0">
        <w:rPr>
          <w:rFonts w:ascii="Times New Roman" w:hAnsi="Times New Roman" w:cs="Times New Roman"/>
          <w:sz w:val="24"/>
          <w:szCs w:val="24"/>
        </w:rPr>
        <w:t>6.5. При прекращении действия обстоятельств непреодолимой силы Сторона, ссылающаяся на это обстоятельство, должна без промедления известить об этом другую Сторону в письменной форме с указанием срока, в который она предполагает исполнить обязательства по контракту, если это остается возможным и целесообразным для Сторон, или обосновать невозможность или нецелесообразность надлежащего исполнения.</w:t>
      </w:r>
    </w:p>
    <w:p w14:paraId="2C889889" w14:textId="13FE0B24" w:rsidR="009317C0" w:rsidRPr="009317C0" w:rsidRDefault="009317C0" w:rsidP="000D4322">
      <w:pPr>
        <w:tabs>
          <w:tab w:val="left" w:pos="1276"/>
        </w:tabs>
        <w:ind w:firstLine="708"/>
        <w:jc w:val="both"/>
        <w:rPr>
          <w:rFonts w:ascii="Times New Roman" w:hAnsi="Times New Roman" w:cs="Times New Roman"/>
          <w:sz w:val="24"/>
          <w:szCs w:val="24"/>
        </w:rPr>
      </w:pPr>
      <w:r w:rsidRPr="009317C0">
        <w:rPr>
          <w:rFonts w:ascii="Times New Roman" w:hAnsi="Times New Roman" w:cs="Times New Roman"/>
          <w:sz w:val="24"/>
          <w:szCs w:val="24"/>
        </w:rPr>
        <w:t>6.6. Факт наличия действия обстоятельств непреодолимой силы и их продолжительность подтверждает Сторона, заинтересованная в признании данных обстоятельств форс – мажорными, заключением компетентного органа Приднестровской Молдавской Республики.</w:t>
      </w:r>
      <w:r w:rsidRPr="009317C0">
        <w:rPr>
          <w:rFonts w:ascii="Times New Roman" w:hAnsi="Times New Roman" w:cs="Times New Roman"/>
          <w:sz w:val="24"/>
          <w:szCs w:val="24"/>
        </w:rPr>
        <w:tab/>
      </w:r>
    </w:p>
    <w:p w14:paraId="0F508143" w14:textId="77777777" w:rsidR="009317C0" w:rsidRPr="009317C0" w:rsidRDefault="009317C0" w:rsidP="009317C0">
      <w:pPr>
        <w:numPr>
          <w:ilvl w:val="0"/>
          <w:numId w:val="31"/>
        </w:numPr>
        <w:tabs>
          <w:tab w:val="left" w:pos="1276"/>
        </w:tabs>
        <w:spacing w:after="0" w:line="240" w:lineRule="auto"/>
        <w:ind w:left="0" w:firstLine="708"/>
        <w:jc w:val="center"/>
        <w:rPr>
          <w:rFonts w:ascii="Times New Roman" w:hAnsi="Times New Roman" w:cs="Times New Roman"/>
          <w:b/>
          <w:sz w:val="24"/>
          <w:szCs w:val="24"/>
        </w:rPr>
      </w:pPr>
      <w:r w:rsidRPr="009317C0">
        <w:rPr>
          <w:rFonts w:ascii="Times New Roman" w:hAnsi="Times New Roman" w:cs="Times New Roman"/>
          <w:b/>
          <w:sz w:val="24"/>
          <w:szCs w:val="24"/>
        </w:rPr>
        <w:t>ПОРЯДОК РАЗРЕШЕНИЯ СПОРОВ</w:t>
      </w:r>
    </w:p>
    <w:p w14:paraId="1E7B9161" w14:textId="77777777" w:rsidR="009317C0" w:rsidRPr="009317C0" w:rsidRDefault="009317C0" w:rsidP="009317C0">
      <w:pPr>
        <w:tabs>
          <w:tab w:val="left" w:pos="1276"/>
        </w:tabs>
        <w:ind w:firstLine="708"/>
        <w:rPr>
          <w:rFonts w:ascii="Times New Roman" w:hAnsi="Times New Roman" w:cs="Times New Roman"/>
          <w:b/>
          <w:sz w:val="24"/>
          <w:szCs w:val="24"/>
        </w:rPr>
      </w:pPr>
    </w:p>
    <w:p w14:paraId="0584E5E6" w14:textId="77777777" w:rsidR="009317C0" w:rsidRPr="009317C0" w:rsidRDefault="009317C0" w:rsidP="009317C0">
      <w:pPr>
        <w:tabs>
          <w:tab w:val="left" w:pos="1276"/>
        </w:tabs>
        <w:ind w:firstLine="708"/>
        <w:jc w:val="both"/>
        <w:rPr>
          <w:rFonts w:ascii="Times New Roman" w:hAnsi="Times New Roman" w:cs="Times New Roman"/>
          <w:sz w:val="24"/>
          <w:szCs w:val="24"/>
        </w:rPr>
      </w:pPr>
      <w:r w:rsidRPr="009317C0">
        <w:rPr>
          <w:rFonts w:ascii="Times New Roman" w:hAnsi="Times New Roman" w:cs="Times New Roman"/>
          <w:sz w:val="24"/>
          <w:szCs w:val="24"/>
        </w:rPr>
        <w:t>7.1. Все споры и разногласия, которые могут возникнуть из настоящего контракта или в связи с ним, должны разрешаться, по возможности, путем переговоров между Сторонами.</w:t>
      </w:r>
    </w:p>
    <w:p w14:paraId="567449BF" w14:textId="77777777" w:rsidR="009317C0" w:rsidRPr="009317C0" w:rsidRDefault="009317C0" w:rsidP="009317C0">
      <w:pPr>
        <w:tabs>
          <w:tab w:val="left" w:pos="1276"/>
        </w:tabs>
        <w:ind w:firstLine="708"/>
        <w:jc w:val="both"/>
        <w:rPr>
          <w:rFonts w:ascii="Times New Roman" w:hAnsi="Times New Roman" w:cs="Times New Roman"/>
          <w:sz w:val="24"/>
          <w:szCs w:val="24"/>
        </w:rPr>
      </w:pPr>
      <w:bookmarkStart w:id="1" w:name="eCAE7BC5D"/>
      <w:bookmarkStart w:id="2" w:name="e15F937AE"/>
      <w:bookmarkEnd w:id="1"/>
      <w:bookmarkEnd w:id="2"/>
      <w:r w:rsidRPr="009317C0">
        <w:rPr>
          <w:rFonts w:ascii="Times New Roman" w:hAnsi="Times New Roman" w:cs="Times New Roman"/>
          <w:sz w:val="24"/>
          <w:szCs w:val="24"/>
        </w:rPr>
        <w:t>7.2. Споры и разногласия, возникшие в ходе исполнения настоящего контракта, не урегулированные путем переговоров, разрешаются в судебном порядке в соответствии с законодательством Приднестровской Молдавской Республики.</w:t>
      </w:r>
    </w:p>
    <w:p w14:paraId="463E1022" w14:textId="77777777" w:rsidR="009317C0" w:rsidRPr="009317C0" w:rsidRDefault="009317C0" w:rsidP="009317C0">
      <w:pPr>
        <w:tabs>
          <w:tab w:val="left" w:pos="1276"/>
        </w:tabs>
        <w:ind w:firstLine="708"/>
        <w:jc w:val="both"/>
        <w:rPr>
          <w:rFonts w:ascii="Times New Roman" w:hAnsi="Times New Roman" w:cs="Times New Roman"/>
          <w:sz w:val="24"/>
          <w:szCs w:val="24"/>
        </w:rPr>
      </w:pPr>
    </w:p>
    <w:p w14:paraId="55FDC9D5" w14:textId="77777777" w:rsidR="009317C0" w:rsidRPr="009317C0" w:rsidRDefault="009317C0" w:rsidP="009317C0">
      <w:pPr>
        <w:numPr>
          <w:ilvl w:val="0"/>
          <w:numId w:val="31"/>
        </w:numPr>
        <w:tabs>
          <w:tab w:val="left" w:pos="1276"/>
        </w:tabs>
        <w:spacing w:after="0" w:line="240" w:lineRule="auto"/>
        <w:ind w:left="0" w:firstLine="708"/>
        <w:jc w:val="center"/>
        <w:rPr>
          <w:rFonts w:ascii="Times New Roman" w:hAnsi="Times New Roman" w:cs="Times New Roman"/>
          <w:b/>
          <w:sz w:val="24"/>
          <w:szCs w:val="24"/>
        </w:rPr>
      </w:pPr>
      <w:r w:rsidRPr="009317C0">
        <w:rPr>
          <w:rFonts w:ascii="Times New Roman" w:hAnsi="Times New Roman" w:cs="Times New Roman"/>
          <w:b/>
          <w:sz w:val="24"/>
          <w:szCs w:val="24"/>
        </w:rPr>
        <w:t>СРОК ДЕЙСТВИЯ КОНТРАКТА</w:t>
      </w:r>
    </w:p>
    <w:p w14:paraId="0434D649" w14:textId="64671FC7" w:rsidR="009317C0" w:rsidRPr="009317C0" w:rsidRDefault="009317C0" w:rsidP="009317C0">
      <w:pPr>
        <w:jc w:val="both"/>
        <w:rPr>
          <w:rFonts w:ascii="Times New Roman" w:hAnsi="Times New Roman" w:cs="Times New Roman"/>
          <w:sz w:val="24"/>
          <w:szCs w:val="24"/>
        </w:rPr>
      </w:pPr>
      <w:r w:rsidRPr="009317C0">
        <w:rPr>
          <w:rFonts w:ascii="Times New Roman" w:hAnsi="Times New Roman" w:cs="Times New Roman"/>
          <w:sz w:val="24"/>
          <w:szCs w:val="24"/>
        </w:rPr>
        <w:t xml:space="preserve">           8.1. Настоящий контракт вступает в силу с момента его подписания Сторонами и </w:t>
      </w:r>
      <w:r w:rsidRPr="000C6053">
        <w:rPr>
          <w:rFonts w:ascii="Times New Roman" w:hAnsi="Times New Roman" w:cs="Times New Roman"/>
          <w:sz w:val="24"/>
          <w:szCs w:val="24"/>
        </w:rPr>
        <w:t xml:space="preserve">действует </w:t>
      </w:r>
      <w:r w:rsidRPr="007A430F">
        <w:rPr>
          <w:rFonts w:ascii="Times New Roman" w:hAnsi="Times New Roman" w:cs="Times New Roman"/>
          <w:sz w:val="24"/>
          <w:szCs w:val="24"/>
        </w:rPr>
        <w:t>до «31» декабря 202</w:t>
      </w:r>
      <w:r w:rsidR="00FE7277" w:rsidRPr="007A430F">
        <w:rPr>
          <w:rFonts w:ascii="Times New Roman" w:hAnsi="Times New Roman" w:cs="Times New Roman"/>
          <w:sz w:val="24"/>
          <w:szCs w:val="24"/>
        </w:rPr>
        <w:t>6</w:t>
      </w:r>
      <w:r w:rsidRPr="007A430F">
        <w:rPr>
          <w:rFonts w:ascii="Times New Roman" w:hAnsi="Times New Roman" w:cs="Times New Roman"/>
          <w:sz w:val="24"/>
          <w:szCs w:val="24"/>
        </w:rPr>
        <w:t xml:space="preserve"> года</w:t>
      </w:r>
      <w:r w:rsidRPr="000C6053">
        <w:rPr>
          <w:rFonts w:ascii="Times New Roman" w:hAnsi="Times New Roman" w:cs="Times New Roman"/>
          <w:sz w:val="24"/>
          <w:szCs w:val="24"/>
        </w:rPr>
        <w:t>, но</w:t>
      </w:r>
      <w:r w:rsidRPr="009317C0">
        <w:rPr>
          <w:rFonts w:ascii="Times New Roman" w:hAnsi="Times New Roman" w:cs="Times New Roman"/>
          <w:sz w:val="24"/>
          <w:szCs w:val="24"/>
        </w:rPr>
        <w:t xml:space="preserve"> в любом случае до момента полного исполнения Сторонами своих обязательств по настоящему контракту и </w:t>
      </w:r>
      <w:r w:rsidRPr="009317C0">
        <w:rPr>
          <w:rFonts w:ascii="Times New Roman" w:hAnsi="Times New Roman" w:cs="Times New Roman"/>
          <w:bCs/>
          <w:sz w:val="24"/>
          <w:szCs w:val="24"/>
        </w:rPr>
        <w:t>осуществления</w:t>
      </w:r>
      <w:r w:rsidRPr="009317C0">
        <w:rPr>
          <w:rFonts w:ascii="Times New Roman" w:hAnsi="Times New Roman" w:cs="Times New Roman"/>
          <w:sz w:val="24"/>
          <w:szCs w:val="24"/>
        </w:rPr>
        <w:t xml:space="preserve"> всех необходимых платежей и взаиморасчетов.</w:t>
      </w:r>
    </w:p>
    <w:p w14:paraId="7A0D6331" w14:textId="77777777" w:rsidR="009317C0" w:rsidRPr="009317C0" w:rsidRDefault="009317C0" w:rsidP="009317C0">
      <w:pPr>
        <w:jc w:val="both"/>
        <w:rPr>
          <w:rFonts w:ascii="Times New Roman" w:hAnsi="Times New Roman" w:cs="Times New Roman"/>
          <w:sz w:val="24"/>
          <w:szCs w:val="24"/>
        </w:rPr>
      </w:pPr>
      <w:r w:rsidRPr="009317C0">
        <w:rPr>
          <w:rFonts w:ascii="Times New Roman" w:hAnsi="Times New Roman" w:cs="Times New Roman"/>
          <w:sz w:val="24"/>
          <w:szCs w:val="24"/>
        </w:rPr>
        <w:t xml:space="preserve">           8.2. Днем подписания настоящего контракта Стороны договорились считать самую позднюю из дат, указанных в Разделе 10 настоящего контракта (под подписями Сторон).</w:t>
      </w:r>
    </w:p>
    <w:p w14:paraId="6EA3433D" w14:textId="77777777" w:rsidR="009317C0" w:rsidRPr="009317C0" w:rsidRDefault="009317C0" w:rsidP="009317C0">
      <w:pPr>
        <w:tabs>
          <w:tab w:val="left" w:pos="1276"/>
        </w:tabs>
        <w:ind w:firstLine="708"/>
        <w:jc w:val="both"/>
        <w:rPr>
          <w:rFonts w:ascii="Times New Roman" w:hAnsi="Times New Roman" w:cs="Times New Roman"/>
          <w:sz w:val="24"/>
          <w:szCs w:val="24"/>
        </w:rPr>
      </w:pPr>
    </w:p>
    <w:p w14:paraId="08575F7E" w14:textId="77777777" w:rsidR="009317C0" w:rsidRPr="009317C0" w:rsidRDefault="009317C0" w:rsidP="009317C0">
      <w:pPr>
        <w:numPr>
          <w:ilvl w:val="0"/>
          <w:numId w:val="32"/>
        </w:numPr>
        <w:tabs>
          <w:tab w:val="left" w:pos="1276"/>
        </w:tabs>
        <w:spacing w:after="0" w:line="240" w:lineRule="auto"/>
        <w:ind w:left="0" w:firstLine="708"/>
        <w:jc w:val="center"/>
        <w:rPr>
          <w:rFonts w:ascii="Times New Roman" w:hAnsi="Times New Roman" w:cs="Times New Roman"/>
          <w:b/>
          <w:sz w:val="24"/>
          <w:szCs w:val="24"/>
        </w:rPr>
      </w:pPr>
      <w:r w:rsidRPr="009317C0">
        <w:rPr>
          <w:rFonts w:ascii="Times New Roman" w:hAnsi="Times New Roman" w:cs="Times New Roman"/>
          <w:b/>
          <w:sz w:val="24"/>
          <w:szCs w:val="24"/>
        </w:rPr>
        <w:t>ЗАКЛЮЧИТЕЛЬНЫЕ ПОЛОЖЕНИЯ</w:t>
      </w:r>
    </w:p>
    <w:p w14:paraId="1AF720A5" w14:textId="77777777" w:rsidR="009317C0" w:rsidRPr="009317C0" w:rsidRDefault="009317C0" w:rsidP="009317C0">
      <w:pPr>
        <w:tabs>
          <w:tab w:val="left" w:pos="1276"/>
        </w:tabs>
        <w:ind w:firstLine="708"/>
        <w:rPr>
          <w:rFonts w:ascii="Times New Roman" w:hAnsi="Times New Roman" w:cs="Times New Roman"/>
          <w:b/>
          <w:sz w:val="24"/>
          <w:szCs w:val="24"/>
        </w:rPr>
      </w:pPr>
    </w:p>
    <w:p w14:paraId="15AC1271" w14:textId="77777777" w:rsidR="009317C0" w:rsidRPr="009317C0" w:rsidRDefault="009317C0" w:rsidP="009317C0">
      <w:pPr>
        <w:numPr>
          <w:ilvl w:val="1"/>
          <w:numId w:val="32"/>
        </w:numPr>
        <w:tabs>
          <w:tab w:val="left" w:pos="1276"/>
        </w:tabs>
        <w:spacing w:after="0" w:line="240" w:lineRule="auto"/>
        <w:ind w:left="0" w:firstLine="708"/>
        <w:jc w:val="both"/>
        <w:rPr>
          <w:rFonts w:ascii="Times New Roman" w:hAnsi="Times New Roman" w:cs="Times New Roman"/>
          <w:sz w:val="24"/>
          <w:szCs w:val="24"/>
        </w:rPr>
      </w:pPr>
      <w:r w:rsidRPr="009317C0">
        <w:rPr>
          <w:rFonts w:ascii="Times New Roman" w:hAnsi="Times New Roman" w:cs="Times New Roman"/>
          <w:sz w:val="24"/>
          <w:szCs w:val="24"/>
        </w:rPr>
        <w:t xml:space="preserve"> Во всем остальном, что не урегулировано настоящим контрактом, стороны руководствуются нормами действующего законодательства Приднестровской Молдавской Республики.</w:t>
      </w:r>
    </w:p>
    <w:p w14:paraId="054C2AE2" w14:textId="77777777" w:rsidR="009317C0" w:rsidRPr="009317C0" w:rsidRDefault="009317C0" w:rsidP="009317C0">
      <w:pPr>
        <w:numPr>
          <w:ilvl w:val="1"/>
          <w:numId w:val="32"/>
        </w:numPr>
        <w:tabs>
          <w:tab w:val="left" w:pos="1276"/>
        </w:tabs>
        <w:spacing w:after="0" w:line="240" w:lineRule="auto"/>
        <w:ind w:left="0" w:firstLine="708"/>
        <w:jc w:val="both"/>
        <w:rPr>
          <w:rFonts w:ascii="Times New Roman" w:hAnsi="Times New Roman" w:cs="Times New Roman"/>
          <w:sz w:val="24"/>
          <w:szCs w:val="24"/>
        </w:rPr>
      </w:pPr>
      <w:r w:rsidRPr="009317C0">
        <w:rPr>
          <w:rFonts w:ascii="Times New Roman" w:hAnsi="Times New Roman" w:cs="Times New Roman"/>
          <w:sz w:val="24"/>
          <w:szCs w:val="24"/>
        </w:rPr>
        <w:t xml:space="preserve">Настоящий контракт составлен в двух экземплярах, имеющих одинаковую юридическую силу, по одному экземпляру для каждой из Сторон. </w:t>
      </w:r>
    </w:p>
    <w:p w14:paraId="5615CB8F" w14:textId="77777777" w:rsidR="009317C0" w:rsidRPr="009317C0" w:rsidRDefault="009317C0" w:rsidP="009317C0">
      <w:pPr>
        <w:numPr>
          <w:ilvl w:val="1"/>
          <w:numId w:val="32"/>
        </w:numPr>
        <w:tabs>
          <w:tab w:val="left" w:pos="1276"/>
          <w:tab w:val="left" w:pos="1560"/>
        </w:tabs>
        <w:spacing w:after="0" w:line="240" w:lineRule="auto"/>
        <w:ind w:left="0" w:firstLine="708"/>
        <w:jc w:val="both"/>
        <w:rPr>
          <w:rFonts w:ascii="Times New Roman" w:hAnsi="Times New Roman" w:cs="Times New Roman"/>
          <w:sz w:val="24"/>
          <w:szCs w:val="24"/>
        </w:rPr>
      </w:pPr>
      <w:r w:rsidRPr="009317C0">
        <w:rPr>
          <w:rFonts w:ascii="Times New Roman" w:hAnsi="Times New Roman" w:cs="Times New Roman"/>
          <w:sz w:val="24"/>
          <w:szCs w:val="24"/>
          <w:lang w:bidi="he-IL"/>
        </w:rPr>
        <w:t xml:space="preserve">Изменение условий настоящего </w:t>
      </w:r>
      <w:r w:rsidRPr="009317C0">
        <w:rPr>
          <w:rFonts w:ascii="Times New Roman" w:hAnsi="Times New Roman" w:cs="Times New Roman"/>
          <w:sz w:val="24"/>
          <w:szCs w:val="24"/>
        </w:rPr>
        <w:t>контракта</w:t>
      </w:r>
      <w:r w:rsidRPr="009317C0">
        <w:rPr>
          <w:rFonts w:ascii="Times New Roman" w:hAnsi="Times New Roman" w:cs="Times New Roman"/>
          <w:sz w:val="24"/>
          <w:szCs w:val="24"/>
          <w:lang w:bidi="he-IL"/>
        </w:rPr>
        <w:t xml:space="preserve"> и его досрочное прекращение допускаются по соглашению сторон в случаях, предусмотренных законодательством Приднестровской Молдавской Республики, в том числе Законом Приднестровской Молдавской Республики «О закупках в Приднестровской Молдавской Республике».</w:t>
      </w:r>
    </w:p>
    <w:p w14:paraId="1D2F1447" w14:textId="77777777" w:rsidR="009317C0" w:rsidRPr="009317C0" w:rsidRDefault="009317C0" w:rsidP="009317C0">
      <w:pPr>
        <w:numPr>
          <w:ilvl w:val="1"/>
          <w:numId w:val="32"/>
        </w:numPr>
        <w:tabs>
          <w:tab w:val="left" w:pos="1276"/>
        </w:tabs>
        <w:spacing w:after="0" w:line="240" w:lineRule="auto"/>
        <w:ind w:left="0" w:firstLine="708"/>
        <w:jc w:val="both"/>
        <w:rPr>
          <w:rFonts w:ascii="Times New Roman" w:hAnsi="Times New Roman" w:cs="Times New Roman"/>
          <w:sz w:val="24"/>
          <w:szCs w:val="24"/>
        </w:rPr>
      </w:pPr>
      <w:r w:rsidRPr="009317C0">
        <w:rPr>
          <w:rFonts w:ascii="Times New Roman" w:hAnsi="Times New Roman" w:cs="Times New Roman"/>
          <w:sz w:val="24"/>
          <w:szCs w:val="24"/>
        </w:rPr>
        <w:t xml:space="preserve"> Все изменения и дополнения к настоящему контракту имеют юридическую силу, если они оформлены письменно и удостоверены подписями, уполномоченных на то лиц.</w:t>
      </w:r>
    </w:p>
    <w:p w14:paraId="3229ADC7" w14:textId="77777777" w:rsidR="009317C0" w:rsidRPr="009317C0" w:rsidRDefault="009317C0" w:rsidP="009317C0">
      <w:pPr>
        <w:numPr>
          <w:ilvl w:val="1"/>
          <w:numId w:val="32"/>
        </w:numPr>
        <w:tabs>
          <w:tab w:val="left" w:pos="1276"/>
        </w:tabs>
        <w:spacing w:after="0" w:line="240" w:lineRule="auto"/>
        <w:ind w:left="0" w:firstLine="708"/>
        <w:jc w:val="both"/>
        <w:rPr>
          <w:rFonts w:ascii="Times New Roman" w:hAnsi="Times New Roman" w:cs="Times New Roman"/>
          <w:sz w:val="24"/>
          <w:szCs w:val="24"/>
        </w:rPr>
      </w:pPr>
      <w:r w:rsidRPr="009317C0">
        <w:rPr>
          <w:rFonts w:ascii="Times New Roman" w:hAnsi="Times New Roman" w:cs="Times New Roman"/>
          <w:sz w:val="24"/>
          <w:szCs w:val="24"/>
        </w:rPr>
        <w:t>Все Приложения к настоящему контракту являются его неотъемлемой частью.</w:t>
      </w:r>
    </w:p>
    <w:p w14:paraId="078C920C" w14:textId="6DE60A44" w:rsidR="009317C0" w:rsidRPr="009317C0" w:rsidRDefault="009317C0" w:rsidP="009317C0">
      <w:pPr>
        <w:rPr>
          <w:rFonts w:ascii="Times New Roman" w:hAnsi="Times New Roman" w:cs="Times New Roman"/>
          <w:b/>
          <w:sz w:val="24"/>
          <w:szCs w:val="24"/>
        </w:rPr>
      </w:pPr>
    </w:p>
    <w:p w14:paraId="36CB8E08" w14:textId="77777777" w:rsidR="009317C0" w:rsidRPr="009317C0" w:rsidRDefault="009317C0" w:rsidP="009317C0">
      <w:pPr>
        <w:ind w:left="720"/>
        <w:jc w:val="center"/>
        <w:rPr>
          <w:rFonts w:ascii="Times New Roman" w:hAnsi="Times New Roman" w:cs="Times New Roman"/>
          <w:b/>
          <w:sz w:val="24"/>
          <w:szCs w:val="24"/>
        </w:rPr>
      </w:pPr>
      <w:r w:rsidRPr="009317C0">
        <w:rPr>
          <w:rFonts w:ascii="Times New Roman" w:hAnsi="Times New Roman" w:cs="Times New Roman"/>
          <w:b/>
          <w:sz w:val="24"/>
          <w:szCs w:val="24"/>
        </w:rPr>
        <w:t>10. ЮРИДИЧЕСКИЕ АДРЕСА И РЕКВИЗИТЫ СТОРОН</w:t>
      </w:r>
    </w:p>
    <w:p w14:paraId="3A14A12C" w14:textId="77777777" w:rsidR="009317C0" w:rsidRPr="00A95EDB" w:rsidRDefault="009317C0" w:rsidP="009317C0">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5"/>
        <w:gridCol w:w="4900"/>
      </w:tblGrid>
      <w:tr w:rsidR="009317C0" w14:paraId="7CE0A93C" w14:textId="77777777" w:rsidTr="007D2C40">
        <w:trPr>
          <w:trHeight w:val="1840"/>
        </w:trPr>
        <w:tc>
          <w:tcPr>
            <w:tcW w:w="4716" w:type="dxa"/>
            <w:tcBorders>
              <w:top w:val="nil"/>
              <w:left w:val="nil"/>
              <w:bottom w:val="nil"/>
              <w:right w:val="nil"/>
            </w:tcBorders>
          </w:tcPr>
          <w:p w14:paraId="4477EDC6" w14:textId="77777777" w:rsidR="009317C0" w:rsidRPr="00E543E5" w:rsidRDefault="009317C0" w:rsidP="007D2C40">
            <w:pPr>
              <w:spacing w:after="0" w:line="240" w:lineRule="atLeast"/>
              <w:contextualSpacing/>
              <w:rPr>
                <w:rFonts w:ascii="Times New Roman" w:eastAsia="Times New Roman" w:hAnsi="Times New Roman" w:cs="Times New Roman"/>
                <w:sz w:val="24"/>
                <w:szCs w:val="24"/>
                <w:lang w:eastAsia="ru-RU"/>
              </w:rPr>
            </w:pPr>
            <w:r w:rsidRPr="00E543E5">
              <w:rPr>
                <w:rFonts w:ascii="Times New Roman" w:eastAsia="Times New Roman" w:hAnsi="Times New Roman" w:cs="Times New Roman"/>
                <w:sz w:val="24"/>
                <w:szCs w:val="24"/>
                <w:lang w:eastAsia="ru-RU"/>
              </w:rPr>
              <w:t>Поставщик:</w:t>
            </w:r>
          </w:p>
          <w:p w14:paraId="47E9A822" w14:textId="77777777" w:rsidR="009317C0" w:rsidRPr="00E543E5" w:rsidRDefault="009317C0" w:rsidP="007D2C40">
            <w:pPr>
              <w:spacing w:after="0" w:line="240" w:lineRule="atLeast"/>
              <w:contextualSpacing/>
              <w:rPr>
                <w:rFonts w:ascii="Times New Roman" w:eastAsia="Times New Roman" w:hAnsi="Times New Roman" w:cs="Times New Roman"/>
                <w:sz w:val="24"/>
                <w:szCs w:val="24"/>
                <w:lang w:eastAsia="ru-RU"/>
              </w:rPr>
            </w:pPr>
          </w:p>
          <w:p w14:paraId="69E40D12" w14:textId="77777777" w:rsidR="009317C0" w:rsidRPr="00E543E5" w:rsidRDefault="009317C0" w:rsidP="007D2C40">
            <w:pPr>
              <w:spacing w:after="0" w:line="240" w:lineRule="atLeast"/>
              <w:contextualSpacing/>
              <w:jc w:val="center"/>
              <w:rPr>
                <w:rFonts w:ascii="Times New Roman" w:eastAsia="Times New Roman" w:hAnsi="Times New Roman" w:cs="Times New Roman"/>
                <w:sz w:val="24"/>
                <w:szCs w:val="24"/>
                <w:lang w:eastAsia="ru-RU"/>
              </w:rPr>
            </w:pPr>
          </w:p>
          <w:p w14:paraId="6CD65AE1" w14:textId="77777777" w:rsidR="009317C0" w:rsidRPr="00E543E5" w:rsidRDefault="009317C0" w:rsidP="007D2C40">
            <w:pPr>
              <w:spacing w:after="0" w:line="240" w:lineRule="atLeast"/>
              <w:contextualSpacing/>
              <w:jc w:val="center"/>
              <w:rPr>
                <w:rFonts w:ascii="Times New Roman" w:eastAsia="Times New Roman" w:hAnsi="Times New Roman" w:cs="Times New Roman"/>
                <w:sz w:val="24"/>
                <w:szCs w:val="24"/>
                <w:lang w:eastAsia="ru-RU"/>
              </w:rPr>
            </w:pPr>
          </w:p>
          <w:p w14:paraId="766966CA" w14:textId="77777777" w:rsidR="009317C0" w:rsidRPr="00E543E5" w:rsidRDefault="009317C0" w:rsidP="007D2C40">
            <w:pPr>
              <w:spacing w:after="0" w:line="240" w:lineRule="atLeast"/>
              <w:contextualSpacing/>
              <w:jc w:val="center"/>
              <w:rPr>
                <w:rFonts w:ascii="Times New Roman" w:eastAsia="Times New Roman" w:hAnsi="Times New Roman" w:cs="Times New Roman"/>
                <w:sz w:val="24"/>
                <w:szCs w:val="24"/>
                <w:lang w:eastAsia="ru-RU"/>
              </w:rPr>
            </w:pPr>
          </w:p>
          <w:p w14:paraId="449959BB" w14:textId="77777777" w:rsidR="009317C0" w:rsidRPr="00E543E5" w:rsidRDefault="009317C0" w:rsidP="007D2C40">
            <w:pPr>
              <w:spacing w:after="0" w:line="240" w:lineRule="atLeast"/>
              <w:contextualSpacing/>
              <w:jc w:val="center"/>
              <w:rPr>
                <w:rFonts w:ascii="Times New Roman" w:eastAsia="Times New Roman" w:hAnsi="Times New Roman" w:cs="Times New Roman"/>
                <w:sz w:val="24"/>
                <w:szCs w:val="24"/>
                <w:lang w:eastAsia="ru-RU"/>
              </w:rPr>
            </w:pPr>
          </w:p>
          <w:p w14:paraId="4A1428A2" w14:textId="77777777" w:rsidR="009317C0" w:rsidRPr="00E543E5" w:rsidRDefault="009317C0" w:rsidP="007D2C40">
            <w:pPr>
              <w:spacing w:after="0" w:line="240" w:lineRule="atLeast"/>
              <w:contextualSpacing/>
              <w:jc w:val="center"/>
              <w:rPr>
                <w:rFonts w:ascii="Times New Roman" w:eastAsia="Times New Roman" w:hAnsi="Times New Roman" w:cs="Times New Roman"/>
                <w:sz w:val="24"/>
                <w:szCs w:val="24"/>
                <w:lang w:eastAsia="ru-RU"/>
              </w:rPr>
            </w:pPr>
          </w:p>
          <w:p w14:paraId="0267B68E" w14:textId="77777777" w:rsidR="009317C0" w:rsidRPr="00E543E5" w:rsidRDefault="009317C0" w:rsidP="007D2C40">
            <w:pPr>
              <w:spacing w:after="0" w:line="240" w:lineRule="atLeast"/>
              <w:contextualSpacing/>
              <w:jc w:val="center"/>
              <w:rPr>
                <w:rFonts w:ascii="Times New Roman" w:eastAsia="Times New Roman" w:hAnsi="Times New Roman" w:cs="Times New Roman"/>
                <w:sz w:val="24"/>
                <w:szCs w:val="24"/>
                <w:lang w:eastAsia="ru-RU"/>
              </w:rPr>
            </w:pPr>
          </w:p>
          <w:p w14:paraId="5FD3280C" w14:textId="77777777" w:rsidR="009317C0" w:rsidRPr="00E543E5" w:rsidRDefault="009317C0" w:rsidP="007D2C40">
            <w:pPr>
              <w:spacing w:after="0" w:line="240" w:lineRule="atLeast"/>
              <w:contextualSpacing/>
              <w:jc w:val="center"/>
              <w:rPr>
                <w:rFonts w:ascii="Times New Roman" w:eastAsia="Times New Roman" w:hAnsi="Times New Roman" w:cs="Times New Roman"/>
                <w:sz w:val="24"/>
                <w:szCs w:val="24"/>
                <w:lang w:eastAsia="ru-RU"/>
              </w:rPr>
            </w:pPr>
          </w:p>
          <w:p w14:paraId="42B4329F" w14:textId="77777777" w:rsidR="009317C0" w:rsidRPr="00E543E5" w:rsidRDefault="009317C0" w:rsidP="007D2C40">
            <w:pPr>
              <w:spacing w:after="0" w:line="240" w:lineRule="atLeast"/>
              <w:contextualSpacing/>
              <w:rPr>
                <w:rFonts w:ascii="Times New Roman" w:eastAsia="Times New Roman" w:hAnsi="Times New Roman" w:cs="Times New Roman"/>
                <w:sz w:val="24"/>
                <w:szCs w:val="24"/>
                <w:lang w:eastAsia="ru-RU"/>
              </w:rPr>
            </w:pPr>
          </w:p>
          <w:p w14:paraId="1606DB93" w14:textId="77777777" w:rsidR="009317C0" w:rsidRPr="00E543E5" w:rsidRDefault="009317C0" w:rsidP="007D2C40">
            <w:pPr>
              <w:spacing w:after="0" w:line="240" w:lineRule="atLeast"/>
              <w:contextualSpacing/>
              <w:jc w:val="center"/>
              <w:rPr>
                <w:rFonts w:ascii="Times New Roman" w:eastAsia="Times New Roman" w:hAnsi="Times New Roman" w:cs="Times New Roman"/>
                <w:sz w:val="24"/>
                <w:szCs w:val="24"/>
                <w:lang w:eastAsia="ru-RU"/>
              </w:rPr>
            </w:pPr>
          </w:p>
          <w:p w14:paraId="202259C4" w14:textId="2A60719B" w:rsidR="009317C0" w:rsidRPr="00E543E5" w:rsidRDefault="009317C0" w:rsidP="007D2C40">
            <w:pPr>
              <w:spacing w:after="0" w:line="240" w:lineRule="atLeast"/>
              <w:contextualSpacing/>
              <w:rPr>
                <w:rFonts w:ascii="Times New Roman" w:eastAsia="Times New Roman" w:hAnsi="Times New Roman" w:cs="Times New Roman"/>
                <w:sz w:val="24"/>
                <w:szCs w:val="24"/>
                <w:lang w:eastAsia="ru-RU"/>
              </w:rPr>
            </w:pPr>
            <w:r w:rsidRPr="00E543E5">
              <w:rPr>
                <w:rFonts w:ascii="Times New Roman" w:eastAsia="Times New Roman" w:hAnsi="Times New Roman" w:cs="Times New Roman"/>
                <w:sz w:val="24"/>
                <w:szCs w:val="24"/>
                <w:lang w:eastAsia="ru-RU"/>
              </w:rPr>
              <w:t>«____» ______________ 202</w:t>
            </w:r>
            <w:r w:rsidR="00FE7277">
              <w:rPr>
                <w:rFonts w:ascii="Times New Roman" w:eastAsia="Times New Roman" w:hAnsi="Times New Roman" w:cs="Times New Roman"/>
                <w:sz w:val="24"/>
                <w:szCs w:val="24"/>
                <w:lang w:eastAsia="ru-RU"/>
              </w:rPr>
              <w:t>6</w:t>
            </w:r>
            <w:r w:rsidRPr="00E543E5">
              <w:rPr>
                <w:rFonts w:ascii="Times New Roman" w:eastAsia="Times New Roman" w:hAnsi="Times New Roman" w:cs="Times New Roman"/>
                <w:sz w:val="24"/>
                <w:szCs w:val="24"/>
                <w:lang w:eastAsia="ru-RU"/>
              </w:rPr>
              <w:t xml:space="preserve"> г.</w:t>
            </w:r>
          </w:p>
        </w:tc>
        <w:tc>
          <w:tcPr>
            <w:tcW w:w="5182" w:type="dxa"/>
            <w:tcBorders>
              <w:top w:val="nil"/>
              <w:left w:val="nil"/>
              <w:bottom w:val="nil"/>
              <w:right w:val="nil"/>
            </w:tcBorders>
          </w:tcPr>
          <w:p w14:paraId="60DA72FE" w14:textId="77777777" w:rsidR="009317C0" w:rsidRPr="00E543E5" w:rsidRDefault="009317C0" w:rsidP="007D2C40">
            <w:pPr>
              <w:spacing w:after="0" w:line="240" w:lineRule="atLeast"/>
              <w:contextualSpacing/>
              <w:rPr>
                <w:rFonts w:ascii="Times New Roman" w:eastAsia="Times New Roman" w:hAnsi="Times New Roman" w:cs="Times New Roman"/>
                <w:sz w:val="24"/>
                <w:szCs w:val="24"/>
                <w:lang w:eastAsia="ru-RU"/>
              </w:rPr>
            </w:pPr>
            <w:r w:rsidRPr="00E543E5">
              <w:rPr>
                <w:rFonts w:ascii="Times New Roman" w:eastAsia="Times New Roman" w:hAnsi="Times New Roman" w:cs="Times New Roman"/>
                <w:sz w:val="24"/>
                <w:szCs w:val="24"/>
                <w:lang w:eastAsia="ru-RU"/>
              </w:rPr>
              <w:t>Покупатель:</w:t>
            </w:r>
          </w:p>
          <w:p w14:paraId="377A5C5B" w14:textId="77777777" w:rsidR="009317C0" w:rsidRPr="00E543E5" w:rsidRDefault="009317C0" w:rsidP="007D2C40">
            <w:pPr>
              <w:spacing w:after="0" w:line="240" w:lineRule="atLeast"/>
              <w:contextualSpacing/>
              <w:rPr>
                <w:rFonts w:ascii="Times New Roman" w:eastAsia="Times New Roman" w:hAnsi="Times New Roman" w:cs="Times New Roman"/>
                <w:sz w:val="24"/>
                <w:szCs w:val="24"/>
                <w:lang w:eastAsia="ru-RU"/>
              </w:rPr>
            </w:pPr>
          </w:p>
          <w:p w14:paraId="6C35DFFB" w14:textId="77777777" w:rsidR="009317C0" w:rsidRPr="00E543E5" w:rsidRDefault="009317C0" w:rsidP="007D2C40">
            <w:pPr>
              <w:spacing w:after="0" w:line="240" w:lineRule="atLeast"/>
              <w:contextualSpacing/>
              <w:jc w:val="both"/>
              <w:rPr>
                <w:rFonts w:ascii="Times New Roman" w:eastAsia="Times New Roman" w:hAnsi="Times New Roman" w:cs="Times New Roman"/>
                <w:sz w:val="24"/>
                <w:szCs w:val="24"/>
                <w:lang w:eastAsia="ru-RU"/>
              </w:rPr>
            </w:pPr>
            <w:proofErr w:type="gramStart"/>
            <w:r w:rsidRPr="00E543E5">
              <w:rPr>
                <w:rFonts w:ascii="Times New Roman" w:eastAsia="Times New Roman" w:hAnsi="Times New Roman" w:cs="Times New Roman"/>
                <w:sz w:val="24"/>
                <w:szCs w:val="24"/>
                <w:lang w:eastAsia="ru-RU"/>
              </w:rPr>
              <w:t>МУП  «</w:t>
            </w:r>
            <w:proofErr w:type="gramEnd"/>
            <w:r w:rsidRPr="00E543E5">
              <w:rPr>
                <w:rFonts w:ascii="Times New Roman" w:eastAsia="Times New Roman" w:hAnsi="Times New Roman" w:cs="Times New Roman"/>
                <w:sz w:val="24"/>
                <w:szCs w:val="24"/>
                <w:lang w:eastAsia="ru-RU"/>
              </w:rPr>
              <w:t xml:space="preserve">ТТУ  им.  И.А.  </w:t>
            </w:r>
            <w:proofErr w:type="spellStart"/>
            <w:r w:rsidRPr="00E543E5">
              <w:rPr>
                <w:rFonts w:ascii="Times New Roman" w:eastAsia="Times New Roman" w:hAnsi="Times New Roman" w:cs="Times New Roman"/>
                <w:sz w:val="24"/>
                <w:szCs w:val="24"/>
                <w:lang w:eastAsia="ru-RU"/>
              </w:rPr>
              <w:t>Добросоцкого</w:t>
            </w:r>
            <w:proofErr w:type="spellEnd"/>
            <w:r w:rsidRPr="00E543E5">
              <w:rPr>
                <w:rFonts w:ascii="Times New Roman" w:eastAsia="Times New Roman" w:hAnsi="Times New Roman" w:cs="Times New Roman"/>
                <w:sz w:val="24"/>
                <w:szCs w:val="24"/>
                <w:lang w:eastAsia="ru-RU"/>
              </w:rPr>
              <w:t>»</w:t>
            </w:r>
          </w:p>
          <w:p w14:paraId="69DE809D" w14:textId="77777777" w:rsidR="009317C0" w:rsidRPr="00E543E5" w:rsidRDefault="009317C0" w:rsidP="007D2C40">
            <w:pPr>
              <w:spacing w:after="0" w:line="240" w:lineRule="atLeast"/>
              <w:contextualSpacing/>
              <w:jc w:val="both"/>
              <w:rPr>
                <w:rFonts w:ascii="Times New Roman" w:eastAsia="Times New Roman" w:hAnsi="Times New Roman" w:cs="Times New Roman"/>
                <w:sz w:val="24"/>
                <w:szCs w:val="24"/>
                <w:lang w:eastAsia="ru-RU"/>
              </w:rPr>
            </w:pPr>
            <w:r w:rsidRPr="00E543E5">
              <w:rPr>
                <w:rFonts w:ascii="Times New Roman" w:eastAsia="Times New Roman" w:hAnsi="Times New Roman" w:cs="Times New Roman"/>
                <w:sz w:val="24"/>
                <w:szCs w:val="24"/>
                <w:lang w:eastAsia="ru-RU"/>
              </w:rPr>
              <w:t>3300, ПМР, Молдова, г. Тирасполь, ул. Гвардейская, 13</w:t>
            </w:r>
          </w:p>
          <w:p w14:paraId="17F8FE8C" w14:textId="77777777" w:rsidR="009317C0" w:rsidRPr="00E543E5" w:rsidRDefault="009317C0" w:rsidP="007D2C40">
            <w:pPr>
              <w:spacing w:after="0" w:line="240" w:lineRule="atLeast"/>
              <w:contextualSpacing/>
              <w:jc w:val="both"/>
              <w:rPr>
                <w:rFonts w:ascii="Times New Roman" w:eastAsia="Times New Roman" w:hAnsi="Times New Roman" w:cs="Times New Roman"/>
                <w:sz w:val="24"/>
                <w:szCs w:val="24"/>
                <w:lang w:eastAsia="ru-RU"/>
              </w:rPr>
            </w:pPr>
            <w:r w:rsidRPr="00E543E5">
              <w:rPr>
                <w:rFonts w:ascii="Times New Roman" w:eastAsia="Times New Roman" w:hAnsi="Times New Roman" w:cs="Times New Roman"/>
                <w:sz w:val="24"/>
                <w:szCs w:val="24"/>
                <w:lang w:eastAsia="ru-RU"/>
              </w:rPr>
              <w:t>Банковские реквизиты:</w:t>
            </w:r>
          </w:p>
          <w:p w14:paraId="464A0FD5" w14:textId="77777777" w:rsidR="009317C0" w:rsidRPr="00E543E5" w:rsidRDefault="009317C0" w:rsidP="007D2C40">
            <w:pPr>
              <w:spacing w:after="0" w:line="240" w:lineRule="atLeast"/>
              <w:contextualSpacing/>
              <w:jc w:val="both"/>
              <w:rPr>
                <w:rFonts w:ascii="Times New Roman" w:eastAsia="Times New Roman" w:hAnsi="Times New Roman" w:cs="Times New Roman"/>
                <w:sz w:val="24"/>
                <w:szCs w:val="24"/>
                <w:lang w:eastAsia="ru-RU"/>
              </w:rPr>
            </w:pPr>
            <w:r w:rsidRPr="00E543E5">
              <w:rPr>
                <w:rFonts w:ascii="Times New Roman" w:eastAsia="Times New Roman" w:hAnsi="Times New Roman" w:cs="Times New Roman"/>
                <w:sz w:val="24"/>
                <w:szCs w:val="24"/>
                <w:lang w:eastAsia="ru-RU"/>
              </w:rPr>
              <w:t xml:space="preserve">р/с </w:t>
            </w:r>
          </w:p>
          <w:p w14:paraId="224E4974" w14:textId="77777777" w:rsidR="009317C0" w:rsidRPr="00E543E5" w:rsidRDefault="009317C0" w:rsidP="007D2C40">
            <w:pPr>
              <w:spacing w:after="0" w:line="240" w:lineRule="atLeast"/>
              <w:contextualSpacing/>
              <w:jc w:val="both"/>
              <w:rPr>
                <w:rFonts w:ascii="Times New Roman" w:eastAsia="Times New Roman" w:hAnsi="Times New Roman" w:cs="Times New Roman"/>
                <w:sz w:val="24"/>
                <w:szCs w:val="24"/>
                <w:lang w:eastAsia="ru-RU"/>
              </w:rPr>
            </w:pPr>
          </w:p>
          <w:p w14:paraId="3064B046" w14:textId="77777777" w:rsidR="009317C0" w:rsidRPr="00E543E5" w:rsidRDefault="009317C0" w:rsidP="007D2C40">
            <w:pPr>
              <w:spacing w:after="0" w:line="240" w:lineRule="atLeast"/>
              <w:contextualSpacing/>
              <w:jc w:val="both"/>
              <w:rPr>
                <w:rFonts w:ascii="Times New Roman" w:eastAsia="Times New Roman" w:hAnsi="Times New Roman" w:cs="Times New Roman"/>
                <w:sz w:val="24"/>
                <w:szCs w:val="24"/>
                <w:lang w:eastAsia="ru-RU"/>
              </w:rPr>
            </w:pPr>
            <w:r w:rsidRPr="00E543E5">
              <w:rPr>
                <w:rFonts w:ascii="Times New Roman" w:eastAsia="Times New Roman" w:hAnsi="Times New Roman" w:cs="Times New Roman"/>
                <w:sz w:val="24"/>
                <w:szCs w:val="24"/>
                <w:lang w:eastAsia="ru-RU"/>
              </w:rPr>
              <w:t>Директор</w:t>
            </w:r>
          </w:p>
          <w:p w14:paraId="21CB2BB3" w14:textId="77777777" w:rsidR="009317C0" w:rsidRPr="00E543E5" w:rsidRDefault="009317C0" w:rsidP="007D2C40">
            <w:pPr>
              <w:spacing w:after="0" w:line="240" w:lineRule="atLeast"/>
              <w:contextualSpacing/>
              <w:jc w:val="both"/>
              <w:rPr>
                <w:rFonts w:ascii="Times New Roman" w:eastAsia="Times New Roman" w:hAnsi="Times New Roman" w:cs="Times New Roman"/>
                <w:sz w:val="24"/>
                <w:szCs w:val="24"/>
                <w:lang w:eastAsia="ru-RU"/>
              </w:rPr>
            </w:pPr>
          </w:p>
          <w:p w14:paraId="0A582355" w14:textId="77777777" w:rsidR="009317C0" w:rsidRPr="00E543E5" w:rsidRDefault="009317C0" w:rsidP="007D2C40">
            <w:pPr>
              <w:spacing w:after="0" w:line="240" w:lineRule="atLeast"/>
              <w:contextualSpacing/>
              <w:jc w:val="both"/>
              <w:rPr>
                <w:rFonts w:ascii="Times New Roman" w:eastAsia="Times New Roman" w:hAnsi="Times New Roman" w:cs="Times New Roman"/>
                <w:sz w:val="24"/>
                <w:szCs w:val="24"/>
                <w:lang w:eastAsia="ru-RU"/>
              </w:rPr>
            </w:pPr>
            <w:r w:rsidRPr="00E543E5">
              <w:rPr>
                <w:rFonts w:ascii="Times New Roman" w:eastAsia="Times New Roman" w:hAnsi="Times New Roman" w:cs="Times New Roman"/>
                <w:sz w:val="24"/>
                <w:szCs w:val="24"/>
                <w:lang w:eastAsia="ru-RU"/>
              </w:rPr>
              <w:t>________________  ____________</w:t>
            </w:r>
          </w:p>
          <w:p w14:paraId="72503B48" w14:textId="1A03A3B6" w:rsidR="009317C0" w:rsidRPr="00E543E5" w:rsidRDefault="009317C0" w:rsidP="007D2C40">
            <w:pPr>
              <w:spacing w:after="0" w:line="240" w:lineRule="atLeast"/>
              <w:contextualSpacing/>
              <w:jc w:val="both"/>
              <w:rPr>
                <w:rFonts w:ascii="Times New Roman" w:eastAsia="Times New Roman" w:hAnsi="Times New Roman" w:cs="Times New Roman"/>
                <w:sz w:val="24"/>
                <w:szCs w:val="24"/>
                <w:lang w:eastAsia="ru-RU"/>
              </w:rPr>
            </w:pPr>
            <w:r w:rsidRPr="00E543E5">
              <w:rPr>
                <w:rFonts w:ascii="Times New Roman" w:eastAsia="Times New Roman" w:hAnsi="Times New Roman" w:cs="Times New Roman"/>
                <w:sz w:val="24"/>
                <w:szCs w:val="24"/>
                <w:lang w:eastAsia="ru-RU"/>
              </w:rPr>
              <w:t>«____» ______________ 202</w:t>
            </w:r>
            <w:r w:rsidR="00FE7277">
              <w:rPr>
                <w:rFonts w:ascii="Times New Roman" w:eastAsia="Times New Roman" w:hAnsi="Times New Roman" w:cs="Times New Roman"/>
                <w:sz w:val="24"/>
                <w:szCs w:val="24"/>
                <w:lang w:eastAsia="ru-RU"/>
              </w:rPr>
              <w:t>6</w:t>
            </w:r>
            <w:r w:rsidRPr="00E543E5">
              <w:rPr>
                <w:rFonts w:ascii="Times New Roman" w:eastAsia="Times New Roman" w:hAnsi="Times New Roman" w:cs="Times New Roman"/>
                <w:sz w:val="24"/>
                <w:szCs w:val="24"/>
                <w:lang w:eastAsia="ru-RU"/>
              </w:rPr>
              <w:t xml:space="preserve"> г.</w:t>
            </w:r>
          </w:p>
          <w:p w14:paraId="0AFF3D55" w14:textId="77777777" w:rsidR="009317C0" w:rsidRPr="00E543E5" w:rsidRDefault="009317C0" w:rsidP="007D2C40">
            <w:pPr>
              <w:spacing w:after="0" w:line="240" w:lineRule="atLeast"/>
              <w:contextualSpacing/>
              <w:jc w:val="both"/>
              <w:rPr>
                <w:rFonts w:ascii="Times New Roman" w:eastAsia="Times New Roman" w:hAnsi="Times New Roman" w:cs="Times New Roman"/>
                <w:sz w:val="24"/>
                <w:szCs w:val="24"/>
                <w:lang w:eastAsia="ru-RU"/>
              </w:rPr>
            </w:pPr>
          </w:p>
        </w:tc>
      </w:tr>
    </w:tbl>
    <w:p w14:paraId="3799D54B" w14:textId="5D93854D" w:rsidR="009317C0" w:rsidRDefault="009317C0" w:rsidP="009317C0">
      <w:pPr>
        <w:spacing w:after="0" w:line="240" w:lineRule="atLeast"/>
        <w:contextualSpacing/>
        <w:rPr>
          <w:rFonts w:ascii="Times New Roman" w:eastAsia="Times New Roman" w:hAnsi="Times New Roman" w:cs="Times New Roman"/>
          <w:sz w:val="24"/>
          <w:szCs w:val="24"/>
          <w:lang w:eastAsia="ru-RU"/>
        </w:rPr>
      </w:pPr>
    </w:p>
    <w:p w14:paraId="17222584" w14:textId="77777777" w:rsidR="000D4322" w:rsidRDefault="000D4322" w:rsidP="009317C0">
      <w:pPr>
        <w:spacing w:after="0" w:line="240" w:lineRule="atLeast"/>
        <w:contextualSpacing/>
        <w:jc w:val="right"/>
        <w:rPr>
          <w:rFonts w:ascii="Times New Roman" w:eastAsia="Times New Roman" w:hAnsi="Times New Roman" w:cs="Times New Roman"/>
          <w:sz w:val="24"/>
          <w:szCs w:val="24"/>
          <w:lang w:eastAsia="ru-RU"/>
        </w:rPr>
      </w:pPr>
    </w:p>
    <w:p w14:paraId="4690587D" w14:textId="77777777" w:rsidR="000D4322" w:rsidRDefault="000D4322" w:rsidP="009317C0">
      <w:pPr>
        <w:spacing w:after="0" w:line="240" w:lineRule="atLeast"/>
        <w:contextualSpacing/>
        <w:jc w:val="right"/>
        <w:rPr>
          <w:rFonts w:ascii="Times New Roman" w:eastAsia="Times New Roman" w:hAnsi="Times New Roman" w:cs="Times New Roman"/>
          <w:sz w:val="24"/>
          <w:szCs w:val="24"/>
          <w:lang w:eastAsia="ru-RU"/>
        </w:rPr>
      </w:pPr>
    </w:p>
    <w:p w14:paraId="46F1D6CD" w14:textId="77777777" w:rsidR="000D4322" w:rsidRDefault="000D4322" w:rsidP="009317C0">
      <w:pPr>
        <w:spacing w:after="0" w:line="240" w:lineRule="atLeast"/>
        <w:contextualSpacing/>
        <w:jc w:val="right"/>
        <w:rPr>
          <w:rFonts w:ascii="Times New Roman" w:eastAsia="Times New Roman" w:hAnsi="Times New Roman" w:cs="Times New Roman"/>
          <w:sz w:val="24"/>
          <w:szCs w:val="24"/>
          <w:lang w:eastAsia="ru-RU"/>
        </w:rPr>
      </w:pPr>
    </w:p>
    <w:p w14:paraId="5907EF49" w14:textId="77777777" w:rsidR="000D4322" w:rsidRDefault="000D4322" w:rsidP="009317C0">
      <w:pPr>
        <w:spacing w:after="0" w:line="240" w:lineRule="atLeast"/>
        <w:contextualSpacing/>
        <w:jc w:val="right"/>
        <w:rPr>
          <w:rFonts w:ascii="Times New Roman" w:eastAsia="Times New Roman" w:hAnsi="Times New Roman" w:cs="Times New Roman"/>
          <w:sz w:val="24"/>
          <w:szCs w:val="24"/>
          <w:lang w:eastAsia="ru-RU"/>
        </w:rPr>
      </w:pPr>
    </w:p>
    <w:p w14:paraId="12A73336" w14:textId="337B9078" w:rsidR="000D4322" w:rsidRDefault="000D4322" w:rsidP="009317C0">
      <w:pPr>
        <w:spacing w:after="0" w:line="240" w:lineRule="atLeast"/>
        <w:contextualSpacing/>
        <w:jc w:val="right"/>
        <w:rPr>
          <w:rFonts w:ascii="Times New Roman" w:eastAsia="Times New Roman" w:hAnsi="Times New Roman" w:cs="Times New Roman"/>
          <w:sz w:val="24"/>
          <w:szCs w:val="24"/>
          <w:lang w:eastAsia="ru-RU"/>
        </w:rPr>
      </w:pPr>
    </w:p>
    <w:p w14:paraId="26621CF8" w14:textId="77777777" w:rsidR="00D44105" w:rsidRDefault="00D44105" w:rsidP="009317C0">
      <w:pPr>
        <w:spacing w:after="0" w:line="240" w:lineRule="atLeast"/>
        <w:contextualSpacing/>
        <w:jc w:val="right"/>
        <w:rPr>
          <w:rFonts w:ascii="Times New Roman" w:eastAsia="Times New Roman" w:hAnsi="Times New Roman" w:cs="Times New Roman"/>
          <w:sz w:val="24"/>
          <w:szCs w:val="24"/>
          <w:lang w:eastAsia="ru-RU"/>
        </w:rPr>
      </w:pPr>
    </w:p>
    <w:p w14:paraId="2CE19B0B" w14:textId="1B7CD93E" w:rsidR="000D4322" w:rsidRDefault="000D4322" w:rsidP="009317C0">
      <w:pPr>
        <w:spacing w:after="0" w:line="240" w:lineRule="atLeast"/>
        <w:contextualSpacing/>
        <w:jc w:val="right"/>
        <w:rPr>
          <w:rFonts w:ascii="Times New Roman" w:eastAsia="Times New Roman" w:hAnsi="Times New Roman" w:cs="Times New Roman"/>
          <w:sz w:val="24"/>
          <w:szCs w:val="24"/>
          <w:lang w:eastAsia="ru-RU"/>
        </w:rPr>
      </w:pPr>
    </w:p>
    <w:p w14:paraId="1FA6DC11" w14:textId="5F554906" w:rsidR="00B73CFE" w:rsidRDefault="00B73CFE" w:rsidP="009317C0">
      <w:pPr>
        <w:spacing w:after="0" w:line="240" w:lineRule="atLeast"/>
        <w:contextualSpacing/>
        <w:jc w:val="right"/>
        <w:rPr>
          <w:rFonts w:ascii="Times New Roman" w:eastAsia="Times New Roman" w:hAnsi="Times New Roman" w:cs="Times New Roman"/>
          <w:sz w:val="24"/>
          <w:szCs w:val="24"/>
          <w:lang w:eastAsia="ru-RU"/>
        </w:rPr>
      </w:pPr>
    </w:p>
    <w:p w14:paraId="65DF44A4" w14:textId="1A376119" w:rsidR="00B73CFE" w:rsidRDefault="00B73CFE" w:rsidP="009317C0">
      <w:pPr>
        <w:spacing w:after="0" w:line="240" w:lineRule="atLeast"/>
        <w:contextualSpacing/>
        <w:jc w:val="right"/>
        <w:rPr>
          <w:rFonts w:ascii="Times New Roman" w:eastAsia="Times New Roman" w:hAnsi="Times New Roman" w:cs="Times New Roman"/>
          <w:sz w:val="24"/>
          <w:szCs w:val="24"/>
          <w:lang w:eastAsia="ru-RU"/>
        </w:rPr>
      </w:pPr>
    </w:p>
    <w:p w14:paraId="5994BC72" w14:textId="3A0E3C61" w:rsidR="003376A0" w:rsidRDefault="003376A0" w:rsidP="009317C0">
      <w:pPr>
        <w:spacing w:after="0" w:line="240" w:lineRule="atLeast"/>
        <w:contextualSpacing/>
        <w:jc w:val="right"/>
        <w:rPr>
          <w:rFonts w:ascii="Times New Roman" w:eastAsia="Times New Roman" w:hAnsi="Times New Roman" w:cs="Times New Roman"/>
          <w:sz w:val="24"/>
          <w:szCs w:val="24"/>
          <w:lang w:eastAsia="ru-RU"/>
        </w:rPr>
      </w:pPr>
    </w:p>
    <w:p w14:paraId="4F2F1C58" w14:textId="5D5F4444" w:rsidR="003376A0" w:rsidRDefault="003376A0" w:rsidP="009317C0">
      <w:pPr>
        <w:spacing w:after="0" w:line="240" w:lineRule="atLeast"/>
        <w:contextualSpacing/>
        <w:jc w:val="right"/>
        <w:rPr>
          <w:rFonts w:ascii="Times New Roman" w:eastAsia="Times New Roman" w:hAnsi="Times New Roman" w:cs="Times New Roman"/>
          <w:sz w:val="24"/>
          <w:szCs w:val="24"/>
          <w:lang w:eastAsia="ru-RU"/>
        </w:rPr>
      </w:pPr>
    </w:p>
    <w:p w14:paraId="435F3835" w14:textId="77777777" w:rsidR="00FC5FBE" w:rsidRDefault="00FC5FBE" w:rsidP="009317C0">
      <w:pPr>
        <w:spacing w:after="0" w:line="240" w:lineRule="atLeast"/>
        <w:contextualSpacing/>
        <w:jc w:val="right"/>
        <w:rPr>
          <w:rFonts w:ascii="Times New Roman" w:eastAsia="Times New Roman" w:hAnsi="Times New Roman" w:cs="Times New Roman"/>
          <w:sz w:val="24"/>
          <w:szCs w:val="24"/>
          <w:lang w:eastAsia="ru-RU"/>
        </w:rPr>
      </w:pPr>
    </w:p>
    <w:p w14:paraId="2ACADEEA" w14:textId="77777777" w:rsidR="003376A0" w:rsidRDefault="003376A0" w:rsidP="009317C0">
      <w:pPr>
        <w:spacing w:after="0" w:line="240" w:lineRule="atLeast"/>
        <w:contextualSpacing/>
        <w:jc w:val="right"/>
        <w:rPr>
          <w:rFonts w:ascii="Times New Roman" w:eastAsia="Times New Roman" w:hAnsi="Times New Roman" w:cs="Times New Roman"/>
          <w:sz w:val="24"/>
          <w:szCs w:val="24"/>
          <w:lang w:eastAsia="ru-RU"/>
        </w:rPr>
      </w:pPr>
    </w:p>
    <w:p w14:paraId="34977E39" w14:textId="77777777" w:rsidR="007A430F" w:rsidRDefault="007A430F" w:rsidP="009317C0">
      <w:pPr>
        <w:spacing w:after="0" w:line="240" w:lineRule="atLeast"/>
        <w:contextualSpacing/>
        <w:jc w:val="right"/>
        <w:rPr>
          <w:rFonts w:ascii="Times New Roman" w:eastAsia="Times New Roman" w:hAnsi="Times New Roman" w:cs="Times New Roman"/>
          <w:sz w:val="24"/>
          <w:szCs w:val="24"/>
          <w:lang w:eastAsia="ru-RU"/>
        </w:rPr>
      </w:pPr>
    </w:p>
    <w:p w14:paraId="32D2277A" w14:textId="77777777" w:rsidR="007A430F" w:rsidRDefault="007A430F" w:rsidP="009317C0">
      <w:pPr>
        <w:spacing w:after="0" w:line="240" w:lineRule="atLeast"/>
        <w:contextualSpacing/>
        <w:jc w:val="right"/>
        <w:rPr>
          <w:rFonts w:ascii="Times New Roman" w:eastAsia="Times New Roman" w:hAnsi="Times New Roman" w:cs="Times New Roman"/>
          <w:sz w:val="24"/>
          <w:szCs w:val="24"/>
          <w:lang w:eastAsia="ru-RU"/>
        </w:rPr>
      </w:pPr>
    </w:p>
    <w:p w14:paraId="077AFDD1" w14:textId="77777777" w:rsidR="000D4322" w:rsidRDefault="000D4322" w:rsidP="009317C0">
      <w:pPr>
        <w:spacing w:after="0" w:line="240" w:lineRule="atLeast"/>
        <w:contextualSpacing/>
        <w:jc w:val="right"/>
        <w:rPr>
          <w:rFonts w:ascii="Times New Roman" w:eastAsia="Times New Roman" w:hAnsi="Times New Roman" w:cs="Times New Roman"/>
          <w:sz w:val="24"/>
          <w:szCs w:val="24"/>
          <w:lang w:eastAsia="ru-RU"/>
        </w:rPr>
      </w:pPr>
    </w:p>
    <w:p w14:paraId="5FE9EA2A" w14:textId="77777777" w:rsidR="003376A0" w:rsidRDefault="003376A0" w:rsidP="003376A0">
      <w:pPr>
        <w:spacing w:after="0" w:line="240" w:lineRule="atLeast"/>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1</w:t>
      </w:r>
    </w:p>
    <w:p w14:paraId="2BC94884" w14:textId="77777777" w:rsidR="003376A0" w:rsidRDefault="003376A0" w:rsidP="003376A0">
      <w:pPr>
        <w:spacing w:after="0" w:line="240" w:lineRule="atLeast"/>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Контракту поставки товара </w:t>
      </w:r>
    </w:p>
    <w:p w14:paraId="63EFC213" w14:textId="77777777" w:rsidR="003376A0" w:rsidRDefault="003376A0" w:rsidP="003376A0">
      <w:pPr>
        <w:spacing w:after="0" w:line="240" w:lineRule="atLeast"/>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_____________ 2026 г. № _______</w:t>
      </w:r>
    </w:p>
    <w:p w14:paraId="7FF52FBC" w14:textId="77777777" w:rsidR="003376A0" w:rsidRDefault="003376A0" w:rsidP="003376A0">
      <w:pPr>
        <w:spacing w:after="0" w:line="240" w:lineRule="atLeast"/>
        <w:contextualSpacing/>
        <w:jc w:val="right"/>
        <w:rPr>
          <w:rFonts w:ascii="Times New Roman" w:eastAsia="Times New Roman" w:hAnsi="Times New Roman" w:cs="Times New Roman"/>
          <w:sz w:val="24"/>
          <w:szCs w:val="24"/>
          <w:lang w:eastAsia="ru-RU"/>
        </w:rPr>
      </w:pPr>
    </w:p>
    <w:p w14:paraId="7C354185" w14:textId="77777777" w:rsidR="003376A0" w:rsidRDefault="003376A0" w:rsidP="003376A0">
      <w:pPr>
        <w:spacing w:after="0" w:line="240" w:lineRule="atLeast"/>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СПЕЦИФИКАЦИЯ</w:t>
      </w:r>
    </w:p>
    <w:p w14:paraId="221F7FD5" w14:textId="77777777" w:rsidR="003376A0" w:rsidRDefault="003376A0" w:rsidP="003376A0">
      <w:pPr>
        <w:spacing w:after="0" w:line="240" w:lineRule="atLeast"/>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w:t>
      </w:r>
      <w:r>
        <w:rPr>
          <w:rFonts w:ascii="Times New Roman" w:eastAsia="Times New Roman" w:hAnsi="Times New Roman" w:cs="Times New Roman"/>
          <w:sz w:val="24"/>
          <w:szCs w:val="24"/>
          <w:u w:val="single"/>
          <w:lang w:eastAsia="ru-RU"/>
        </w:rPr>
        <w:t>Тирасполь</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___»___________ 2026 г.</w:t>
      </w:r>
    </w:p>
    <w:p w14:paraId="2D77D33D" w14:textId="77777777" w:rsidR="003376A0" w:rsidRDefault="003376A0" w:rsidP="003376A0">
      <w:pPr>
        <w:spacing w:after="0" w:line="240" w:lineRule="atLeast"/>
        <w:contextualSpacing/>
        <w:jc w:val="both"/>
        <w:rPr>
          <w:rFonts w:ascii="Times New Roman" w:eastAsia="Times New Roman" w:hAnsi="Times New Roman" w:cs="Times New Roman"/>
          <w:sz w:val="24"/>
          <w:szCs w:val="24"/>
          <w:lang w:eastAsia="ru-RU"/>
        </w:rPr>
      </w:pPr>
    </w:p>
    <w:tbl>
      <w:tblPr>
        <w:tblW w:w="9759"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4564"/>
        <w:gridCol w:w="850"/>
        <w:gridCol w:w="709"/>
        <w:gridCol w:w="1418"/>
        <w:gridCol w:w="1417"/>
      </w:tblGrid>
      <w:tr w:rsidR="003376A0" w14:paraId="103FB841" w14:textId="77777777" w:rsidTr="007A430F">
        <w:trPr>
          <w:trHeight w:val="895"/>
        </w:trPr>
        <w:tc>
          <w:tcPr>
            <w:tcW w:w="8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EFA23A" w14:textId="77777777" w:rsidR="003376A0" w:rsidRDefault="003376A0" w:rsidP="007A430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п/п</w:t>
            </w:r>
          </w:p>
          <w:p w14:paraId="4C2F6775" w14:textId="77777777" w:rsidR="003376A0" w:rsidRPr="00114FF4" w:rsidRDefault="003376A0" w:rsidP="007A430F">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b/>
                <w:bCs/>
                <w:sz w:val="24"/>
                <w:szCs w:val="24"/>
                <w:lang w:eastAsia="ru-RU"/>
              </w:rPr>
              <w:t xml:space="preserve">Лота </w:t>
            </w:r>
          </w:p>
        </w:tc>
        <w:tc>
          <w:tcPr>
            <w:tcW w:w="45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A0CBEB" w14:textId="77777777" w:rsidR="003376A0" w:rsidRDefault="003376A0" w:rsidP="007A430F">
            <w:pPr>
              <w:spacing w:after="0" w:line="240" w:lineRule="auto"/>
              <w:jc w:val="center"/>
              <w:rPr>
                <w:rFonts w:ascii="Times New Roman" w:hAnsi="Times New Roman" w:cs="Times New Roman"/>
                <w:sz w:val="24"/>
                <w:szCs w:val="24"/>
              </w:rPr>
            </w:pPr>
            <w:r>
              <w:rPr>
                <w:rFonts w:ascii="Times New Roman" w:eastAsia="Times New Roman" w:hAnsi="Times New Roman" w:cs="Times New Roman"/>
                <w:b/>
                <w:bCs/>
                <w:sz w:val="24"/>
                <w:szCs w:val="24"/>
                <w:lang w:eastAsia="ru-RU"/>
              </w:rPr>
              <w:t>Наименование и основные характеристики товара</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BBDD1A" w14:textId="77777777" w:rsidR="003376A0" w:rsidRDefault="003376A0" w:rsidP="007A430F">
            <w:pPr>
              <w:spacing w:after="0" w:line="240" w:lineRule="auto"/>
              <w:jc w:val="center"/>
              <w:rPr>
                <w:rFonts w:ascii="Times New Roman" w:hAnsi="Times New Roman" w:cs="Times New Roman"/>
                <w:sz w:val="24"/>
                <w:szCs w:val="24"/>
              </w:rPr>
            </w:pPr>
            <w:r>
              <w:rPr>
                <w:rFonts w:ascii="Times New Roman" w:eastAsia="Times New Roman" w:hAnsi="Times New Roman" w:cs="Times New Roman"/>
                <w:b/>
                <w:bCs/>
                <w:sz w:val="24"/>
                <w:szCs w:val="24"/>
                <w:lang w:eastAsia="ru-RU"/>
              </w:rPr>
              <w:t>Ед. изм.</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1DE30B" w14:textId="77777777" w:rsidR="003376A0" w:rsidRDefault="003376A0" w:rsidP="007A430F">
            <w:pPr>
              <w:spacing w:after="0" w:line="240" w:lineRule="auto"/>
              <w:jc w:val="center"/>
              <w:rPr>
                <w:rFonts w:ascii="Times New Roman" w:hAnsi="Times New Roman" w:cs="Times New Roman"/>
                <w:sz w:val="24"/>
                <w:szCs w:val="24"/>
              </w:rPr>
            </w:pPr>
            <w:r>
              <w:rPr>
                <w:rFonts w:ascii="Times New Roman" w:eastAsia="Times New Roman" w:hAnsi="Times New Roman" w:cs="Times New Roman"/>
                <w:b/>
                <w:bCs/>
                <w:sz w:val="24"/>
                <w:szCs w:val="24"/>
                <w:lang w:eastAsia="ru-RU"/>
              </w:rPr>
              <w:t xml:space="preserve">Кол-во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9C0A78" w14:textId="77777777" w:rsidR="003376A0" w:rsidRDefault="003376A0" w:rsidP="007A430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цена за единицу в руб. ПМР</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104A5F89" w14:textId="77777777" w:rsidR="003376A0" w:rsidRDefault="003376A0" w:rsidP="007A430F">
            <w:pPr>
              <w:spacing w:after="0" w:line="240" w:lineRule="auto"/>
              <w:jc w:val="center"/>
              <w:rPr>
                <w:rFonts w:ascii="Times New Roman" w:hAnsi="Times New Roman" w:cs="Times New Roman"/>
                <w:sz w:val="24"/>
                <w:szCs w:val="24"/>
              </w:rPr>
            </w:pPr>
            <w:r>
              <w:rPr>
                <w:rFonts w:ascii="Times New Roman" w:eastAsia="Times New Roman" w:hAnsi="Times New Roman" w:cs="Times New Roman"/>
                <w:b/>
                <w:bCs/>
                <w:sz w:val="24"/>
                <w:szCs w:val="24"/>
                <w:lang w:eastAsia="ru-RU"/>
              </w:rPr>
              <w:t>цена контракта руб. ПМР</w:t>
            </w:r>
          </w:p>
        </w:tc>
      </w:tr>
      <w:tr w:rsidR="003376A0" w14:paraId="231B0719" w14:textId="77777777" w:rsidTr="007A430F">
        <w:trPr>
          <w:trHeight w:val="315"/>
        </w:trPr>
        <w:tc>
          <w:tcPr>
            <w:tcW w:w="8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8C52E7" w14:textId="77777777" w:rsidR="003376A0" w:rsidRPr="001867F6" w:rsidRDefault="003376A0" w:rsidP="007A430F">
            <w:pPr>
              <w:spacing w:after="0"/>
              <w:jc w:val="center"/>
              <w:rPr>
                <w:rFonts w:ascii="Times New Roman" w:eastAsia="Times New Roman" w:hAnsi="Times New Roman" w:cs="Times New Roman"/>
                <w:b/>
                <w:bCs/>
                <w:sz w:val="24"/>
                <w:szCs w:val="24"/>
                <w:lang w:eastAsia="ru-RU"/>
              </w:rPr>
            </w:pPr>
            <w:r w:rsidRPr="001867F6">
              <w:rPr>
                <w:rFonts w:ascii="Times New Roman" w:eastAsia="Times New Roman" w:hAnsi="Times New Roman" w:cs="Times New Roman"/>
                <w:sz w:val="24"/>
                <w:szCs w:val="24"/>
                <w:lang w:eastAsia="ru-RU"/>
              </w:rPr>
              <w:t>1</w:t>
            </w:r>
          </w:p>
        </w:tc>
        <w:tc>
          <w:tcPr>
            <w:tcW w:w="45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555816" w14:textId="77777777" w:rsidR="003376A0" w:rsidRPr="001867F6" w:rsidRDefault="003376A0" w:rsidP="007A430F">
            <w:pPr>
              <w:spacing w:after="0"/>
              <w:rPr>
                <w:rFonts w:ascii="Times New Roman" w:eastAsia="Times New Roman" w:hAnsi="Times New Roman" w:cs="Times New Roman"/>
                <w:b/>
                <w:bCs/>
                <w:sz w:val="24"/>
                <w:szCs w:val="24"/>
                <w:lang w:eastAsia="ru-RU"/>
              </w:rPr>
            </w:pPr>
            <w:r w:rsidRPr="001867F6">
              <w:rPr>
                <w:rFonts w:ascii="Times New Roman" w:hAnsi="Times New Roman" w:cs="Times New Roman"/>
                <w:sz w:val="24"/>
                <w:szCs w:val="24"/>
              </w:rPr>
              <w:t>Масло  индустриальное  И -20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211AB0" w14:textId="77777777" w:rsidR="003376A0" w:rsidRPr="001867F6" w:rsidRDefault="003376A0" w:rsidP="007A430F">
            <w:pPr>
              <w:spacing w:after="0"/>
              <w:jc w:val="center"/>
              <w:rPr>
                <w:rFonts w:ascii="Times New Roman" w:eastAsia="Times New Roman" w:hAnsi="Times New Roman" w:cs="Times New Roman"/>
                <w:b/>
                <w:bCs/>
                <w:sz w:val="24"/>
                <w:szCs w:val="24"/>
                <w:lang w:eastAsia="ru-RU"/>
              </w:rPr>
            </w:pPr>
            <w:r w:rsidRPr="001867F6">
              <w:rPr>
                <w:rFonts w:ascii="Times New Roman" w:hAnsi="Times New Roman" w:cs="Times New Roman"/>
                <w:sz w:val="24"/>
                <w:szCs w:val="24"/>
                <w:lang w:eastAsia="ru-RU"/>
              </w:rPr>
              <w:t>л</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098B7B" w14:textId="77777777" w:rsidR="003376A0" w:rsidRPr="001867F6" w:rsidRDefault="003376A0" w:rsidP="007A430F">
            <w:pPr>
              <w:spacing w:after="0"/>
              <w:jc w:val="center"/>
              <w:rPr>
                <w:rFonts w:ascii="Times New Roman" w:eastAsia="Times New Roman" w:hAnsi="Times New Roman" w:cs="Times New Roman"/>
                <w:b/>
                <w:bCs/>
                <w:sz w:val="24"/>
                <w:szCs w:val="24"/>
                <w:lang w:eastAsia="ru-RU"/>
              </w:rPr>
            </w:pPr>
            <w:r w:rsidRPr="001867F6">
              <w:rPr>
                <w:rFonts w:ascii="Times New Roman" w:hAnsi="Times New Roman" w:cs="Times New Roman"/>
                <w:sz w:val="24"/>
                <w:szCs w:val="24"/>
                <w:lang w:eastAsia="ru-RU"/>
              </w:rPr>
              <w:t>200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438DAB4" w14:textId="77777777" w:rsidR="003376A0" w:rsidRPr="001867F6" w:rsidRDefault="003376A0" w:rsidP="007A430F">
            <w:pPr>
              <w:spacing w:after="0"/>
              <w:jc w:val="center"/>
              <w:rPr>
                <w:rFonts w:ascii="Times New Roman" w:eastAsia="Calibri"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42B103F" w14:textId="77777777" w:rsidR="003376A0" w:rsidRPr="001867F6" w:rsidRDefault="003376A0" w:rsidP="007A430F">
            <w:pPr>
              <w:spacing w:after="0"/>
              <w:jc w:val="center"/>
              <w:rPr>
                <w:rFonts w:ascii="Times New Roman" w:eastAsia="Times New Roman" w:hAnsi="Times New Roman" w:cs="Times New Roman"/>
                <w:b/>
                <w:bCs/>
                <w:sz w:val="24"/>
                <w:szCs w:val="24"/>
                <w:lang w:eastAsia="ru-RU"/>
              </w:rPr>
            </w:pPr>
          </w:p>
        </w:tc>
      </w:tr>
      <w:tr w:rsidR="003376A0" w14:paraId="6D5DCACF" w14:textId="77777777" w:rsidTr="007A430F">
        <w:trPr>
          <w:trHeight w:val="375"/>
        </w:trPr>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5EEC0520" w14:textId="77777777" w:rsidR="003376A0" w:rsidRPr="001867F6" w:rsidRDefault="003376A0" w:rsidP="007A430F">
            <w:pPr>
              <w:spacing w:after="0"/>
              <w:jc w:val="center"/>
              <w:rPr>
                <w:rFonts w:ascii="Times New Roman" w:hAnsi="Times New Roman" w:cs="Times New Roman"/>
                <w:sz w:val="24"/>
                <w:szCs w:val="24"/>
              </w:rPr>
            </w:pPr>
            <w:r w:rsidRPr="001867F6">
              <w:rPr>
                <w:rFonts w:ascii="Times New Roman" w:eastAsia="Times New Roman" w:hAnsi="Times New Roman" w:cs="Times New Roman"/>
                <w:sz w:val="24"/>
                <w:szCs w:val="24"/>
                <w:lang w:eastAsia="ru-RU"/>
              </w:rPr>
              <w:t>2</w:t>
            </w:r>
          </w:p>
        </w:tc>
        <w:tc>
          <w:tcPr>
            <w:tcW w:w="4564" w:type="dxa"/>
            <w:tcBorders>
              <w:top w:val="single" w:sz="4" w:space="0" w:color="auto"/>
              <w:left w:val="single" w:sz="4" w:space="0" w:color="auto"/>
              <w:bottom w:val="single" w:sz="4" w:space="0" w:color="auto"/>
              <w:right w:val="single" w:sz="4" w:space="0" w:color="auto"/>
            </w:tcBorders>
            <w:shd w:val="clear" w:color="auto" w:fill="FFFFFF"/>
            <w:vAlign w:val="center"/>
          </w:tcPr>
          <w:p w14:paraId="1F8D7B90" w14:textId="77777777" w:rsidR="003376A0" w:rsidRPr="001867F6" w:rsidRDefault="003376A0" w:rsidP="007A430F">
            <w:pPr>
              <w:spacing w:after="0"/>
              <w:rPr>
                <w:rFonts w:ascii="Times New Roman" w:eastAsia="Times New Roman" w:hAnsi="Times New Roman" w:cs="Times New Roman"/>
                <w:b/>
                <w:bCs/>
                <w:sz w:val="24"/>
                <w:szCs w:val="24"/>
                <w:lang w:eastAsia="ru-RU"/>
              </w:rPr>
            </w:pPr>
            <w:r w:rsidRPr="001867F6">
              <w:rPr>
                <w:rFonts w:ascii="Times New Roman" w:hAnsi="Times New Roman" w:cs="Times New Roman"/>
                <w:sz w:val="24"/>
                <w:szCs w:val="24"/>
              </w:rPr>
              <w:t>Масло  компрессорное  КС - 19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1C9FC1C" w14:textId="77777777" w:rsidR="003376A0" w:rsidRPr="001867F6" w:rsidRDefault="003376A0" w:rsidP="007A430F">
            <w:pPr>
              <w:spacing w:after="0"/>
              <w:jc w:val="center"/>
              <w:rPr>
                <w:rFonts w:ascii="Times New Roman" w:eastAsia="Times New Roman" w:hAnsi="Times New Roman" w:cs="Times New Roman"/>
                <w:b/>
                <w:bCs/>
                <w:sz w:val="24"/>
                <w:szCs w:val="24"/>
                <w:lang w:eastAsia="ru-RU"/>
              </w:rPr>
            </w:pPr>
            <w:r w:rsidRPr="001867F6">
              <w:rPr>
                <w:rFonts w:ascii="Times New Roman" w:hAnsi="Times New Roman" w:cs="Times New Roman"/>
                <w:sz w:val="24"/>
                <w:szCs w:val="24"/>
                <w:lang w:eastAsia="ru-RU"/>
              </w:rPr>
              <w:t>л</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CD98BE0" w14:textId="77777777" w:rsidR="003376A0" w:rsidRPr="001867F6" w:rsidRDefault="003376A0" w:rsidP="007A430F">
            <w:pPr>
              <w:spacing w:after="0"/>
              <w:jc w:val="center"/>
              <w:rPr>
                <w:rFonts w:ascii="Times New Roman" w:eastAsia="Times New Roman" w:hAnsi="Times New Roman" w:cs="Times New Roman"/>
                <w:b/>
                <w:bCs/>
                <w:sz w:val="24"/>
                <w:szCs w:val="24"/>
                <w:lang w:eastAsia="ru-RU"/>
              </w:rPr>
            </w:pPr>
            <w:r w:rsidRPr="001867F6">
              <w:rPr>
                <w:rFonts w:ascii="Times New Roman" w:hAnsi="Times New Roman" w:cs="Times New Roman"/>
                <w:sz w:val="24"/>
                <w:szCs w:val="24"/>
                <w:lang w:eastAsia="ru-RU"/>
              </w:rPr>
              <w:t>200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0D7D1B7" w14:textId="77777777" w:rsidR="003376A0" w:rsidRPr="001867F6" w:rsidRDefault="003376A0" w:rsidP="007A430F">
            <w:pPr>
              <w:spacing w:after="0"/>
              <w:jc w:val="center"/>
              <w:rPr>
                <w:rFonts w:ascii="Times New Roman" w:eastAsia="Calibri"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2951BF1" w14:textId="77777777" w:rsidR="003376A0" w:rsidRPr="001867F6" w:rsidRDefault="003376A0" w:rsidP="007A430F">
            <w:pPr>
              <w:spacing w:after="0"/>
              <w:jc w:val="center"/>
              <w:rPr>
                <w:rFonts w:ascii="Times New Roman" w:eastAsia="Times New Roman" w:hAnsi="Times New Roman" w:cs="Times New Roman"/>
                <w:b/>
                <w:bCs/>
                <w:sz w:val="24"/>
                <w:szCs w:val="24"/>
                <w:lang w:eastAsia="ru-RU"/>
              </w:rPr>
            </w:pPr>
          </w:p>
        </w:tc>
      </w:tr>
      <w:tr w:rsidR="003376A0" w14:paraId="08561C23" w14:textId="77777777" w:rsidTr="00FB40BB">
        <w:trPr>
          <w:trHeight w:val="408"/>
        </w:trPr>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4A9C8736" w14:textId="77777777" w:rsidR="003376A0" w:rsidRPr="001867F6" w:rsidRDefault="003376A0" w:rsidP="007A430F">
            <w:pPr>
              <w:spacing w:after="0"/>
              <w:jc w:val="center"/>
              <w:rPr>
                <w:rFonts w:ascii="Times New Roman" w:hAnsi="Times New Roman" w:cs="Times New Roman"/>
                <w:sz w:val="24"/>
                <w:szCs w:val="24"/>
              </w:rPr>
            </w:pPr>
            <w:r w:rsidRPr="001867F6">
              <w:rPr>
                <w:rFonts w:ascii="Times New Roman" w:eastAsia="Times New Roman" w:hAnsi="Times New Roman" w:cs="Times New Roman"/>
                <w:sz w:val="24"/>
                <w:szCs w:val="24"/>
                <w:lang w:eastAsia="ru-RU"/>
              </w:rPr>
              <w:t>5</w:t>
            </w:r>
          </w:p>
        </w:tc>
        <w:tc>
          <w:tcPr>
            <w:tcW w:w="4564" w:type="dxa"/>
            <w:tcBorders>
              <w:top w:val="single" w:sz="4" w:space="0" w:color="auto"/>
              <w:left w:val="single" w:sz="4" w:space="0" w:color="auto"/>
              <w:bottom w:val="single" w:sz="4" w:space="0" w:color="auto"/>
              <w:right w:val="single" w:sz="4" w:space="0" w:color="auto"/>
            </w:tcBorders>
            <w:shd w:val="clear" w:color="auto" w:fill="FFFFFF"/>
            <w:vAlign w:val="center"/>
          </w:tcPr>
          <w:p w14:paraId="71FBFCAE" w14:textId="77777777" w:rsidR="003376A0" w:rsidRPr="001867F6" w:rsidRDefault="003376A0" w:rsidP="007A430F">
            <w:pPr>
              <w:spacing w:after="0"/>
              <w:rPr>
                <w:rFonts w:ascii="Times New Roman" w:eastAsia="Times New Roman" w:hAnsi="Times New Roman" w:cs="Times New Roman"/>
                <w:b/>
                <w:bCs/>
                <w:sz w:val="24"/>
                <w:szCs w:val="24"/>
                <w:lang w:eastAsia="ru-RU"/>
              </w:rPr>
            </w:pPr>
            <w:r w:rsidRPr="001867F6">
              <w:rPr>
                <w:rFonts w:ascii="Times New Roman" w:hAnsi="Times New Roman" w:cs="Times New Roman"/>
                <w:sz w:val="24"/>
                <w:szCs w:val="24"/>
              </w:rPr>
              <w:t>Масло  моторное  М -8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B1985C9" w14:textId="77777777" w:rsidR="003376A0" w:rsidRPr="001867F6" w:rsidRDefault="003376A0" w:rsidP="007A430F">
            <w:pPr>
              <w:spacing w:after="0"/>
              <w:jc w:val="center"/>
              <w:rPr>
                <w:rFonts w:ascii="Times New Roman" w:eastAsia="Times New Roman" w:hAnsi="Times New Roman" w:cs="Times New Roman"/>
                <w:b/>
                <w:bCs/>
                <w:sz w:val="24"/>
                <w:szCs w:val="24"/>
                <w:lang w:eastAsia="ru-RU"/>
              </w:rPr>
            </w:pPr>
            <w:r w:rsidRPr="001867F6">
              <w:rPr>
                <w:rFonts w:ascii="Times New Roman" w:hAnsi="Times New Roman" w:cs="Times New Roman"/>
                <w:sz w:val="24"/>
                <w:szCs w:val="24"/>
                <w:lang w:eastAsia="ru-RU"/>
              </w:rPr>
              <w:t>л</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D2E637C" w14:textId="77777777" w:rsidR="003376A0" w:rsidRPr="001867F6" w:rsidRDefault="003376A0" w:rsidP="007A430F">
            <w:pPr>
              <w:spacing w:after="0"/>
              <w:jc w:val="center"/>
              <w:rPr>
                <w:rFonts w:ascii="Times New Roman" w:eastAsia="Times New Roman" w:hAnsi="Times New Roman" w:cs="Times New Roman"/>
                <w:b/>
                <w:bCs/>
                <w:sz w:val="24"/>
                <w:szCs w:val="24"/>
                <w:lang w:eastAsia="ru-RU"/>
              </w:rPr>
            </w:pPr>
            <w:r w:rsidRPr="001867F6">
              <w:rPr>
                <w:rFonts w:ascii="Times New Roman" w:hAnsi="Times New Roman" w:cs="Times New Roman"/>
                <w:sz w:val="24"/>
                <w:szCs w:val="24"/>
                <w:lang w:eastAsia="ru-RU"/>
              </w:rPr>
              <w:t>200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7AB6271" w14:textId="77777777" w:rsidR="003376A0" w:rsidRPr="001867F6" w:rsidRDefault="003376A0" w:rsidP="007A430F">
            <w:pPr>
              <w:spacing w:after="0"/>
              <w:jc w:val="center"/>
              <w:rPr>
                <w:rFonts w:ascii="Times New Roman" w:eastAsia="Calibri"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4EC4D16" w14:textId="77777777" w:rsidR="003376A0" w:rsidRPr="001867F6" w:rsidRDefault="003376A0" w:rsidP="007A430F">
            <w:pPr>
              <w:spacing w:after="0"/>
              <w:jc w:val="center"/>
              <w:rPr>
                <w:rFonts w:ascii="Times New Roman" w:eastAsia="Times New Roman" w:hAnsi="Times New Roman" w:cs="Times New Roman"/>
                <w:b/>
                <w:bCs/>
                <w:sz w:val="24"/>
                <w:szCs w:val="24"/>
                <w:lang w:eastAsia="ru-RU"/>
              </w:rPr>
            </w:pPr>
          </w:p>
        </w:tc>
      </w:tr>
      <w:tr w:rsidR="003376A0" w14:paraId="15799B22" w14:textId="77777777" w:rsidTr="007A430F">
        <w:trPr>
          <w:trHeight w:val="412"/>
        </w:trPr>
        <w:tc>
          <w:tcPr>
            <w:tcW w:w="8342" w:type="dxa"/>
            <w:gridSpan w:val="5"/>
            <w:tcBorders>
              <w:top w:val="single" w:sz="4" w:space="0" w:color="auto"/>
              <w:left w:val="single" w:sz="4" w:space="0" w:color="auto"/>
              <w:bottom w:val="single" w:sz="4" w:space="0" w:color="auto"/>
              <w:right w:val="single" w:sz="4" w:space="0" w:color="auto"/>
            </w:tcBorders>
            <w:vAlign w:val="center"/>
            <w:hideMark/>
          </w:tcPr>
          <w:p w14:paraId="6C348FA8" w14:textId="77777777" w:rsidR="003376A0" w:rsidRPr="00114FF4" w:rsidRDefault="003376A0" w:rsidP="007A430F">
            <w:pPr>
              <w:spacing w:after="0"/>
              <w:rPr>
                <w:rFonts w:ascii="Times New Roman" w:eastAsia="Calibri" w:hAnsi="Times New Roman" w:cs="Times New Roman"/>
                <w:b/>
                <w:sz w:val="24"/>
                <w:szCs w:val="24"/>
              </w:rPr>
            </w:pPr>
            <w:r>
              <w:rPr>
                <w:rFonts w:ascii="Times New Roman" w:hAnsi="Times New Roman" w:cs="Times New Roman"/>
                <w:b/>
                <w:sz w:val="24"/>
                <w:szCs w:val="24"/>
              </w:rPr>
              <w:t>ИТОГО:</w:t>
            </w:r>
          </w:p>
        </w:tc>
        <w:tc>
          <w:tcPr>
            <w:tcW w:w="1417" w:type="dxa"/>
            <w:tcBorders>
              <w:top w:val="single" w:sz="4" w:space="0" w:color="auto"/>
              <w:left w:val="nil"/>
              <w:bottom w:val="single" w:sz="4" w:space="0" w:color="auto"/>
              <w:right w:val="single" w:sz="4" w:space="0" w:color="auto"/>
            </w:tcBorders>
            <w:shd w:val="clear" w:color="auto" w:fill="FFFFFF"/>
          </w:tcPr>
          <w:p w14:paraId="37781991" w14:textId="77777777" w:rsidR="003376A0" w:rsidRDefault="003376A0" w:rsidP="007A430F">
            <w:pPr>
              <w:spacing w:after="0"/>
              <w:jc w:val="center"/>
              <w:rPr>
                <w:rFonts w:ascii="Times New Roman" w:hAnsi="Times New Roman" w:cs="Times New Roman"/>
                <w:b/>
                <w:sz w:val="24"/>
                <w:szCs w:val="24"/>
              </w:rPr>
            </w:pPr>
          </w:p>
        </w:tc>
      </w:tr>
    </w:tbl>
    <w:p w14:paraId="75411774" w14:textId="77777777" w:rsidR="003376A0" w:rsidRDefault="003376A0" w:rsidP="003376A0">
      <w:pPr>
        <w:spacing w:after="0" w:line="240" w:lineRule="atLeast"/>
        <w:contextualSpacing/>
        <w:jc w:val="both"/>
        <w:rPr>
          <w:rFonts w:ascii="Times New Roman" w:eastAsia="Times New Roman" w:hAnsi="Times New Roman" w:cs="Times New Roman"/>
          <w:sz w:val="24"/>
          <w:szCs w:val="24"/>
          <w:lang w:eastAsia="ru-RU"/>
        </w:rPr>
      </w:pPr>
    </w:p>
    <w:p w14:paraId="75BD287C" w14:textId="77777777" w:rsidR="003376A0" w:rsidRDefault="003376A0" w:rsidP="003376A0">
      <w:pPr>
        <w:spacing w:after="0" w:line="240" w:lineRule="atLeast"/>
        <w:contextualSpacing/>
        <w:jc w:val="both"/>
        <w:rPr>
          <w:rFonts w:ascii="Times New Roman" w:eastAsia="Times New Roman" w:hAnsi="Times New Roman" w:cs="Times New Roman"/>
          <w:sz w:val="24"/>
          <w:szCs w:val="24"/>
          <w:lang w:eastAsia="ru-RU"/>
        </w:rPr>
      </w:pPr>
    </w:p>
    <w:p w14:paraId="74C7100F" w14:textId="77777777" w:rsidR="003376A0" w:rsidRDefault="003376A0" w:rsidP="003376A0">
      <w:pPr>
        <w:spacing w:after="0" w:line="240" w:lineRule="atLeast"/>
        <w:contextualSpacing/>
        <w:jc w:val="both"/>
        <w:rPr>
          <w:rFonts w:ascii="Times New Roman" w:eastAsia="Times New Roman" w:hAnsi="Times New Roman" w:cs="Times New Roman"/>
          <w:sz w:val="24"/>
          <w:szCs w:val="24"/>
          <w:lang w:eastAsia="ru-RU"/>
        </w:rPr>
      </w:pPr>
    </w:p>
    <w:p w14:paraId="13C008C3" w14:textId="77777777" w:rsidR="003376A0" w:rsidRDefault="003376A0" w:rsidP="003376A0">
      <w:pPr>
        <w:spacing w:after="0" w:line="240" w:lineRule="atLeast"/>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ИТОГО: ____________ </w:t>
      </w:r>
      <w:proofErr w:type="gramStart"/>
      <w:r>
        <w:rPr>
          <w:rFonts w:ascii="Times New Roman" w:eastAsia="Times New Roman" w:hAnsi="Times New Roman" w:cs="Times New Roman"/>
          <w:sz w:val="24"/>
          <w:szCs w:val="24"/>
          <w:lang w:eastAsia="ru-RU"/>
        </w:rPr>
        <w:t>(  )</w:t>
      </w:r>
      <w:proofErr w:type="gramEnd"/>
      <w:r>
        <w:rPr>
          <w:rFonts w:ascii="Times New Roman" w:eastAsia="Times New Roman" w:hAnsi="Times New Roman" w:cs="Times New Roman"/>
          <w:sz w:val="24"/>
          <w:szCs w:val="24"/>
          <w:lang w:eastAsia="ru-RU"/>
        </w:rPr>
        <w:t xml:space="preserve"> рублей Приднестровской Молдавской Республики.</w:t>
      </w:r>
    </w:p>
    <w:p w14:paraId="491CD750" w14:textId="77777777" w:rsidR="003376A0" w:rsidRDefault="003376A0" w:rsidP="003376A0">
      <w:pPr>
        <w:spacing w:after="0" w:line="240" w:lineRule="atLeast"/>
        <w:contextualSpacing/>
        <w:jc w:val="both"/>
        <w:rPr>
          <w:rFonts w:ascii="Times New Roman" w:eastAsia="Times New Roman" w:hAnsi="Times New Roman" w:cs="Times New Roman"/>
          <w:sz w:val="24"/>
          <w:szCs w:val="24"/>
          <w:lang w:eastAsia="ru-RU"/>
        </w:rPr>
      </w:pPr>
    </w:p>
    <w:p w14:paraId="727CF3EC" w14:textId="77777777" w:rsidR="003376A0" w:rsidRDefault="003376A0" w:rsidP="003376A0">
      <w:pPr>
        <w:spacing w:after="0" w:line="240" w:lineRule="atLeast"/>
        <w:ind w:left="72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ЮРИДИЧЕСКИЕ АДРЕСА, БАНКОВСКИЕ РЕКВИЗИТЫ И ПОДПИСИ СТОРОН</w:t>
      </w:r>
    </w:p>
    <w:p w14:paraId="3EA69919" w14:textId="77777777" w:rsidR="003376A0" w:rsidRDefault="003376A0" w:rsidP="003376A0">
      <w:pPr>
        <w:spacing w:after="0" w:line="240" w:lineRule="atLeast"/>
        <w:ind w:left="720"/>
        <w:contextualSpacing/>
        <w:jc w:val="center"/>
        <w:rPr>
          <w:rFonts w:ascii="Times New Roman" w:eastAsia="Times New Roman" w:hAnsi="Times New Roman" w:cs="Times New Roman"/>
          <w:sz w:val="24"/>
          <w:szCs w:val="24"/>
          <w:lang w:eastAsia="ru-RU"/>
        </w:rPr>
      </w:pPr>
    </w:p>
    <w:tbl>
      <w:tblPr>
        <w:tblW w:w="0" w:type="auto"/>
        <w:tblInd w:w="-176" w:type="dxa"/>
        <w:tblLook w:val="04A0" w:firstRow="1" w:lastRow="0" w:firstColumn="1" w:lastColumn="0" w:noHBand="0" w:noVBand="1"/>
      </w:tblPr>
      <w:tblGrid>
        <w:gridCol w:w="4153"/>
        <w:gridCol w:w="5378"/>
      </w:tblGrid>
      <w:tr w:rsidR="003376A0" w14:paraId="23F2A55B" w14:textId="77777777" w:rsidTr="007A430F">
        <w:trPr>
          <w:trHeight w:val="400"/>
        </w:trPr>
        <w:tc>
          <w:tcPr>
            <w:tcW w:w="4332" w:type="dxa"/>
            <w:hideMark/>
          </w:tcPr>
          <w:p w14:paraId="184C315F" w14:textId="77777777" w:rsidR="003376A0" w:rsidRDefault="003376A0" w:rsidP="007A430F">
            <w:pPr>
              <w:spacing w:after="0" w:line="240" w:lineRule="atLeast"/>
              <w:contextualSpacing/>
              <w:rPr>
                <w:rFonts w:ascii="Times New Roman" w:eastAsia="Times New Roman" w:hAnsi="Times New Roman" w:cs="Times New Roman"/>
                <w:sz w:val="24"/>
                <w:szCs w:val="24"/>
                <w:lang w:eastAsia="ru-RU"/>
              </w:rPr>
            </w:pPr>
            <w:r>
              <w:rPr>
                <w:sz w:val="24"/>
                <w:szCs w:val="24"/>
              </w:rPr>
              <w:t xml:space="preserve">                     </w:t>
            </w:r>
            <w:r>
              <w:rPr>
                <w:rFonts w:ascii="Times New Roman" w:eastAsia="Times New Roman" w:hAnsi="Times New Roman" w:cs="Times New Roman"/>
                <w:sz w:val="24"/>
                <w:szCs w:val="24"/>
                <w:lang w:eastAsia="ru-RU"/>
              </w:rPr>
              <w:t>Поставщик:</w:t>
            </w:r>
          </w:p>
        </w:tc>
        <w:tc>
          <w:tcPr>
            <w:tcW w:w="5591" w:type="dxa"/>
          </w:tcPr>
          <w:p w14:paraId="3E0EC275" w14:textId="77777777" w:rsidR="003376A0" w:rsidRDefault="003376A0" w:rsidP="007A430F">
            <w:pPr>
              <w:spacing w:after="0" w:line="240" w:lineRule="atLeast"/>
              <w:contextualSpacing/>
              <w:rPr>
                <w:rFonts w:ascii="Times New Roman" w:eastAsia="Times New Roman" w:hAnsi="Times New Roman" w:cs="Times New Roman"/>
                <w:sz w:val="24"/>
                <w:szCs w:val="24"/>
                <w:lang w:eastAsia="ru-RU"/>
              </w:rPr>
            </w:pPr>
            <w:r>
              <w:rPr>
                <w:sz w:val="24"/>
                <w:szCs w:val="24"/>
              </w:rPr>
              <w:t xml:space="preserve">                                  </w:t>
            </w:r>
            <w:r>
              <w:rPr>
                <w:rFonts w:ascii="Times New Roman" w:eastAsia="Times New Roman" w:hAnsi="Times New Roman" w:cs="Times New Roman"/>
                <w:sz w:val="24"/>
                <w:szCs w:val="24"/>
                <w:lang w:eastAsia="ru-RU"/>
              </w:rPr>
              <w:t>Покупатель:</w:t>
            </w:r>
          </w:p>
          <w:p w14:paraId="5746DE24" w14:textId="77777777" w:rsidR="003376A0" w:rsidRDefault="003376A0" w:rsidP="007A430F">
            <w:pPr>
              <w:spacing w:after="0" w:line="240" w:lineRule="atLeast"/>
              <w:contextualSpacing/>
              <w:rPr>
                <w:rFonts w:ascii="Times New Roman" w:eastAsia="Times New Roman" w:hAnsi="Times New Roman" w:cs="Times New Roman"/>
                <w:sz w:val="24"/>
                <w:szCs w:val="24"/>
                <w:lang w:eastAsia="ru-RU"/>
              </w:rPr>
            </w:pPr>
          </w:p>
          <w:p w14:paraId="54C4EA89" w14:textId="77777777" w:rsidR="003376A0" w:rsidRDefault="003376A0" w:rsidP="007A430F">
            <w:pPr>
              <w:spacing w:after="0" w:line="240" w:lineRule="atLeast"/>
              <w:contextualSpacing/>
              <w:rPr>
                <w:rFonts w:ascii="Times New Roman" w:eastAsia="Times New Roman" w:hAnsi="Times New Roman" w:cs="Times New Roman"/>
                <w:sz w:val="24"/>
                <w:szCs w:val="24"/>
                <w:lang w:eastAsia="ru-RU"/>
              </w:rPr>
            </w:pPr>
            <w:r>
              <w:rPr>
                <w:sz w:val="24"/>
                <w:szCs w:val="24"/>
              </w:rPr>
              <w:t xml:space="preserve">                   </w:t>
            </w:r>
            <w:proofErr w:type="gramStart"/>
            <w:r>
              <w:rPr>
                <w:rFonts w:ascii="Times New Roman" w:eastAsia="Times New Roman" w:hAnsi="Times New Roman" w:cs="Times New Roman"/>
                <w:sz w:val="24"/>
                <w:szCs w:val="24"/>
                <w:lang w:eastAsia="ru-RU"/>
              </w:rPr>
              <w:t>МУП  «</w:t>
            </w:r>
            <w:proofErr w:type="gramEnd"/>
            <w:r>
              <w:rPr>
                <w:rFonts w:ascii="Times New Roman" w:eastAsia="Times New Roman" w:hAnsi="Times New Roman" w:cs="Times New Roman"/>
                <w:sz w:val="24"/>
                <w:szCs w:val="24"/>
                <w:lang w:eastAsia="ru-RU"/>
              </w:rPr>
              <w:t xml:space="preserve">ТТУ  им.  И.А.  </w:t>
            </w:r>
            <w:proofErr w:type="spellStart"/>
            <w:r>
              <w:rPr>
                <w:rFonts w:ascii="Times New Roman" w:eastAsia="Times New Roman" w:hAnsi="Times New Roman" w:cs="Times New Roman"/>
                <w:sz w:val="24"/>
                <w:szCs w:val="24"/>
                <w:lang w:eastAsia="ru-RU"/>
              </w:rPr>
              <w:t>Добросоцкого</w:t>
            </w:r>
            <w:proofErr w:type="spellEnd"/>
            <w:r>
              <w:rPr>
                <w:rFonts w:ascii="Times New Roman" w:eastAsia="Times New Roman" w:hAnsi="Times New Roman" w:cs="Times New Roman"/>
                <w:sz w:val="24"/>
                <w:szCs w:val="24"/>
                <w:lang w:eastAsia="ru-RU"/>
              </w:rPr>
              <w:t>»</w:t>
            </w:r>
          </w:p>
          <w:p w14:paraId="21667358" w14:textId="77777777" w:rsidR="003376A0" w:rsidRDefault="003376A0" w:rsidP="007A430F">
            <w:pPr>
              <w:spacing w:line="240" w:lineRule="atLeast"/>
              <w:contextualSpacing/>
              <w:rPr>
                <w:sz w:val="24"/>
                <w:szCs w:val="24"/>
              </w:rPr>
            </w:pPr>
            <w:r>
              <w:rPr>
                <w:sz w:val="24"/>
                <w:szCs w:val="24"/>
              </w:rPr>
              <w:t xml:space="preserve">                   </w:t>
            </w:r>
            <w:r>
              <w:rPr>
                <w:rFonts w:ascii="Times New Roman" w:eastAsia="Times New Roman" w:hAnsi="Times New Roman" w:cs="Times New Roman"/>
                <w:sz w:val="24"/>
                <w:szCs w:val="24"/>
                <w:lang w:eastAsia="ru-RU"/>
              </w:rPr>
              <w:t xml:space="preserve">3300, ПМР, Молдова, г. Тирасполь, ул. </w:t>
            </w:r>
            <w:r>
              <w:rPr>
                <w:sz w:val="24"/>
                <w:szCs w:val="24"/>
              </w:rPr>
              <w:t xml:space="preserve">  </w:t>
            </w:r>
          </w:p>
          <w:p w14:paraId="7263CE2F" w14:textId="77777777" w:rsidR="003376A0" w:rsidRDefault="003376A0" w:rsidP="007A430F">
            <w:pPr>
              <w:spacing w:after="0" w:line="240" w:lineRule="atLeast"/>
              <w:contextualSpacing/>
              <w:rPr>
                <w:rFonts w:ascii="Times New Roman" w:eastAsia="Times New Roman" w:hAnsi="Times New Roman" w:cs="Times New Roman"/>
                <w:sz w:val="24"/>
                <w:szCs w:val="24"/>
                <w:lang w:eastAsia="ru-RU"/>
              </w:rPr>
            </w:pPr>
            <w:r>
              <w:rPr>
                <w:sz w:val="24"/>
                <w:szCs w:val="24"/>
              </w:rPr>
              <w:t xml:space="preserve">                   </w:t>
            </w:r>
            <w:r>
              <w:rPr>
                <w:rFonts w:ascii="Times New Roman" w:eastAsia="Times New Roman" w:hAnsi="Times New Roman" w:cs="Times New Roman"/>
                <w:sz w:val="24"/>
                <w:szCs w:val="24"/>
                <w:lang w:eastAsia="ru-RU"/>
              </w:rPr>
              <w:t>Гвардейская, 13</w:t>
            </w:r>
          </w:p>
          <w:p w14:paraId="79E9CB65" w14:textId="77777777" w:rsidR="003376A0" w:rsidRDefault="003376A0" w:rsidP="007A430F">
            <w:pPr>
              <w:spacing w:after="0" w:line="240" w:lineRule="atLeast"/>
              <w:contextualSpacing/>
              <w:jc w:val="both"/>
              <w:rPr>
                <w:rFonts w:ascii="Times New Roman" w:eastAsia="Times New Roman" w:hAnsi="Times New Roman" w:cs="Times New Roman"/>
                <w:sz w:val="24"/>
                <w:szCs w:val="24"/>
                <w:lang w:eastAsia="ru-RU"/>
              </w:rPr>
            </w:pPr>
            <w:r>
              <w:rPr>
                <w:sz w:val="24"/>
                <w:szCs w:val="24"/>
              </w:rPr>
              <w:t xml:space="preserve">                   </w:t>
            </w:r>
            <w:r>
              <w:rPr>
                <w:rFonts w:ascii="Times New Roman" w:eastAsia="Times New Roman" w:hAnsi="Times New Roman" w:cs="Times New Roman"/>
                <w:sz w:val="24"/>
                <w:szCs w:val="24"/>
                <w:lang w:eastAsia="ru-RU"/>
              </w:rPr>
              <w:t>Банковские реквизиты:</w:t>
            </w:r>
          </w:p>
          <w:p w14:paraId="192CD84E" w14:textId="77777777" w:rsidR="003376A0" w:rsidRDefault="003376A0" w:rsidP="007A430F">
            <w:pPr>
              <w:spacing w:after="0" w:line="240" w:lineRule="atLeast"/>
              <w:contextualSpacing/>
              <w:jc w:val="both"/>
              <w:rPr>
                <w:rFonts w:ascii="Times New Roman" w:eastAsia="Times New Roman" w:hAnsi="Times New Roman" w:cs="Times New Roman"/>
                <w:sz w:val="24"/>
                <w:szCs w:val="24"/>
                <w:lang w:eastAsia="ru-RU"/>
              </w:rPr>
            </w:pPr>
          </w:p>
          <w:p w14:paraId="6872F07D" w14:textId="77777777" w:rsidR="003376A0" w:rsidRDefault="003376A0" w:rsidP="007A430F">
            <w:pPr>
              <w:spacing w:after="0" w:line="240" w:lineRule="atLeast"/>
              <w:contextualSpacing/>
              <w:jc w:val="both"/>
              <w:rPr>
                <w:rFonts w:ascii="Times New Roman" w:eastAsia="Times New Roman" w:hAnsi="Times New Roman" w:cs="Times New Roman"/>
                <w:sz w:val="24"/>
                <w:szCs w:val="24"/>
                <w:lang w:eastAsia="ru-RU"/>
              </w:rPr>
            </w:pPr>
            <w:r>
              <w:rPr>
                <w:sz w:val="24"/>
                <w:szCs w:val="24"/>
              </w:rPr>
              <w:t xml:space="preserve">                   </w:t>
            </w:r>
            <w:r>
              <w:rPr>
                <w:rFonts w:ascii="Times New Roman" w:eastAsia="Times New Roman" w:hAnsi="Times New Roman" w:cs="Times New Roman"/>
                <w:sz w:val="24"/>
                <w:szCs w:val="24"/>
                <w:lang w:eastAsia="ru-RU"/>
              </w:rPr>
              <w:t>Директор</w:t>
            </w:r>
          </w:p>
          <w:p w14:paraId="1C80E88B" w14:textId="77777777" w:rsidR="003376A0" w:rsidRDefault="003376A0" w:rsidP="007A430F">
            <w:pPr>
              <w:spacing w:after="0" w:line="240" w:lineRule="atLeast"/>
              <w:contextualSpacing/>
              <w:jc w:val="both"/>
              <w:rPr>
                <w:rFonts w:ascii="Times New Roman" w:eastAsia="Times New Roman" w:hAnsi="Times New Roman" w:cs="Times New Roman"/>
                <w:sz w:val="24"/>
                <w:szCs w:val="24"/>
                <w:lang w:eastAsia="ru-RU"/>
              </w:rPr>
            </w:pPr>
          </w:p>
          <w:p w14:paraId="1865DD03" w14:textId="77777777" w:rsidR="003376A0" w:rsidRDefault="003376A0" w:rsidP="007A430F">
            <w:pPr>
              <w:spacing w:after="0" w:line="240" w:lineRule="atLeast"/>
              <w:contextualSpacing/>
              <w:jc w:val="both"/>
              <w:rPr>
                <w:rFonts w:ascii="Times New Roman" w:eastAsia="Times New Roman" w:hAnsi="Times New Roman" w:cs="Times New Roman"/>
                <w:sz w:val="24"/>
                <w:szCs w:val="24"/>
                <w:lang w:eastAsia="ru-RU"/>
              </w:rPr>
            </w:pPr>
            <w:r>
              <w:rPr>
                <w:sz w:val="24"/>
                <w:szCs w:val="24"/>
              </w:rPr>
              <w:t xml:space="preserve">                   </w:t>
            </w:r>
            <w:r>
              <w:rPr>
                <w:rFonts w:ascii="Times New Roman" w:eastAsia="Times New Roman" w:hAnsi="Times New Roman" w:cs="Times New Roman"/>
                <w:sz w:val="24"/>
                <w:szCs w:val="24"/>
                <w:lang w:eastAsia="ru-RU"/>
              </w:rPr>
              <w:t>________________  ___________</w:t>
            </w:r>
          </w:p>
          <w:p w14:paraId="16DC7EA1" w14:textId="77777777" w:rsidR="003376A0" w:rsidRDefault="003376A0" w:rsidP="007A430F">
            <w:pPr>
              <w:spacing w:after="0" w:line="240" w:lineRule="atLeast"/>
              <w:contextualSpacing/>
              <w:jc w:val="both"/>
              <w:rPr>
                <w:rFonts w:ascii="Times New Roman" w:eastAsia="Times New Roman" w:hAnsi="Times New Roman" w:cs="Times New Roman"/>
                <w:sz w:val="24"/>
                <w:szCs w:val="24"/>
                <w:lang w:eastAsia="ru-RU"/>
              </w:rPr>
            </w:pPr>
          </w:p>
        </w:tc>
      </w:tr>
      <w:bookmarkEnd w:id="0"/>
    </w:tbl>
    <w:p w14:paraId="59B70F77" w14:textId="0F44A004" w:rsidR="0098199B" w:rsidRDefault="0098199B" w:rsidP="00D56577">
      <w:pPr>
        <w:spacing w:after="0" w:line="240" w:lineRule="auto"/>
        <w:jc w:val="right"/>
        <w:rPr>
          <w:rFonts w:ascii="Times New Roman" w:hAnsi="Times New Roman" w:cs="Times New Roman"/>
          <w:sz w:val="24"/>
          <w:szCs w:val="24"/>
        </w:rPr>
      </w:pPr>
    </w:p>
    <w:p w14:paraId="56BB7BEA" w14:textId="718D9E44" w:rsidR="009317C0" w:rsidRDefault="009317C0" w:rsidP="00D56577">
      <w:pPr>
        <w:spacing w:after="0" w:line="240" w:lineRule="auto"/>
        <w:jc w:val="right"/>
        <w:rPr>
          <w:rFonts w:ascii="Times New Roman" w:hAnsi="Times New Roman" w:cs="Times New Roman"/>
          <w:sz w:val="24"/>
          <w:szCs w:val="24"/>
        </w:rPr>
      </w:pPr>
    </w:p>
    <w:p w14:paraId="60FD83DF" w14:textId="78B8F4E0" w:rsidR="009317C0" w:rsidRDefault="009317C0" w:rsidP="00D56577">
      <w:pPr>
        <w:spacing w:after="0" w:line="240" w:lineRule="auto"/>
        <w:jc w:val="right"/>
        <w:rPr>
          <w:rFonts w:ascii="Times New Roman" w:hAnsi="Times New Roman" w:cs="Times New Roman"/>
          <w:sz w:val="24"/>
          <w:szCs w:val="24"/>
        </w:rPr>
      </w:pPr>
    </w:p>
    <w:p w14:paraId="6A9720AC" w14:textId="42CD4485" w:rsidR="009317C0" w:rsidRDefault="009317C0" w:rsidP="00D56577">
      <w:pPr>
        <w:spacing w:after="0" w:line="240" w:lineRule="auto"/>
        <w:jc w:val="right"/>
        <w:rPr>
          <w:rFonts w:ascii="Times New Roman" w:hAnsi="Times New Roman" w:cs="Times New Roman"/>
          <w:sz w:val="24"/>
          <w:szCs w:val="24"/>
        </w:rPr>
      </w:pPr>
    </w:p>
    <w:p w14:paraId="57CA7A95" w14:textId="0DCD7EEC" w:rsidR="009317C0" w:rsidRDefault="009317C0" w:rsidP="00D56577">
      <w:pPr>
        <w:spacing w:after="0" w:line="240" w:lineRule="auto"/>
        <w:jc w:val="right"/>
        <w:rPr>
          <w:rFonts w:ascii="Times New Roman" w:hAnsi="Times New Roman" w:cs="Times New Roman"/>
          <w:sz w:val="24"/>
          <w:szCs w:val="24"/>
        </w:rPr>
      </w:pPr>
    </w:p>
    <w:p w14:paraId="1F8AE094" w14:textId="2DD65420" w:rsidR="009317C0" w:rsidRDefault="009317C0" w:rsidP="00D56577">
      <w:pPr>
        <w:spacing w:after="0" w:line="240" w:lineRule="auto"/>
        <w:jc w:val="right"/>
        <w:rPr>
          <w:rFonts w:ascii="Times New Roman" w:hAnsi="Times New Roman" w:cs="Times New Roman"/>
          <w:sz w:val="24"/>
          <w:szCs w:val="24"/>
        </w:rPr>
      </w:pPr>
    </w:p>
    <w:p w14:paraId="1266189C" w14:textId="71CAC8FF" w:rsidR="009317C0" w:rsidRDefault="009317C0" w:rsidP="00D56577">
      <w:pPr>
        <w:spacing w:after="0" w:line="240" w:lineRule="auto"/>
        <w:jc w:val="right"/>
        <w:rPr>
          <w:rFonts w:ascii="Times New Roman" w:hAnsi="Times New Roman" w:cs="Times New Roman"/>
          <w:sz w:val="24"/>
          <w:szCs w:val="24"/>
        </w:rPr>
      </w:pPr>
    </w:p>
    <w:p w14:paraId="0B8DE4E9" w14:textId="7F6DBFD3" w:rsidR="009317C0" w:rsidRDefault="009317C0" w:rsidP="00D56577">
      <w:pPr>
        <w:spacing w:after="0" w:line="240" w:lineRule="auto"/>
        <w:jc w:val="right"/>
        <w:rPr>
          <w:rFonts w:ascii="Times New Roman" w:hAnsi="Times New Roman" w:cs="Times New Roman"/>
          <w:sz w:val="24"/>
          <w:szCs w:val="24"/>
        </w:rPr>
      </w:pPr>
    </w:p>
    <w:p w14:paraId="3064EE3A" w14:textId="77777777" w:rsidR="009317C0" w:rsidRDefault="009317C0" w:rsidP="00D56577">
      <w:pPr>
        <w:spacing w:after="0" w:line="240" w:lineRule="auto"/>
        <w:jc w:val="right"/>
        <w:rPr>
          <w:rFonts w:ascii="Times New Roman" w:hAnsi="Times New Roman" w:cs="Times New Roman"/>
          <w:sz w:val="24"/>
          <w:szCs w:val="24"/>
        </w:rPr>
      </w:pPr>
    </w:p>
    <w:p w14:paraId="0A0EE3B0" w14:textId="77777777" w:rsidR="00FA6CF5" w:rsidRDefault="00FA6CF5" w:rsidP="00D56577">
      <w:pPr>
        <w:spacing w:after="0" w:line="240" w:lineRule="auto"/>
        <w:jc w:val="right"/>
        <w:rPr>
          <w:rFonts w:ascii="Times New Roman" w:hAnsi="Times New Roman" w:cs="Times New Roman"/>
          <w:sz w:val="24"/>
          <w:szCs w:val="24"/>
        </w:rPr>
      </w:pPr>
    </w:p>
    <w:p w14:paraId="0605EF12" w14:textId="77777777" w:rsidR="00FA6CF5" w:rsidRDefault="00FA6CF5" w:rsidP="00D56577">
      <w:pPr>
        <w:spacing w:after="0" w:line="240" w:lineRule="auto"/>
        <w:jc w:val="right"/>
        <w:rPr>
          <w:rFonts w:ascii="Times New Roman" w:hAnsi="Times New Roman" w:cs="Times New Roman"/>
          <w:sz w:val="24"/>
          <w:szCs w:val="24"/>
        </w:rPr>
      </w:pPr>
    </w:p>
    <w:p w14:paraId="265DDAB2" w14:textId="77777777" w:rsidR="00FA6CF5" w:rsidRDefault="00FA6CF5" w:rsidP="00D56577">
      <w:pPr>
        <w:spacing w:after="0" w:line="240" w:lineRule="auto"/>
        <w:jc w:val="right"/>
        <w:rPr>
          <w:rFonts w:ascii="Times New Roman" w:hAnsi="Times New Roman" w:cs="Times New Roman"/>
          <w:sz w:val="24"/>
          <w:szCs w:val="24"/>
        </w:rPr>
      </w:pPr>
    </w:p>
    <w:p w14:paraId="62FFA131" w14:textId="77777777" w:rsidR="00FA6CF5" w:rsidRDefault="00FA6CF5" w:rsidP="00D56577">
      <w:pPr>
        <w:spacing w:after="0" w:line="240" w:lineRule="auto"/>
        <w:jc w:val="right"/>
        <w:rPr>
          <w:rFonts w:ascii="Times New Roman" w:hAnsi="Times New Roman" w:cs="Times New Roman"/>
          <w:sz w:val="24"/>
          <w:szCs w:val="24"/>
        </w:rPr>
      </w:pPr>
    </w:p>
    <w:p w14:paraId="08D16786" w14:textId="77777777" w:rsidR="00FA6CF5" w:rsidRDefault="00FA6CF5" w:rsidP="00D56577">
      <w:pPr>
        <w:spacing w:after="0" w:line="240" w:lineRule="auto"/>
        <w:jc w:val="right"/>
        <w:rPr>
          <w:rFonts w:ascii="Times New Roman" w:hAnsi="Times New Roman" w:cs="Times New Roman"/>
          <w:sz w:val="24"/>
          <w:szCs w:val="24"/>
        </w:rPr>
      </w:pPr>
    </w:p>
    <w:p w14:paraId="323D15E9" w14:textId="77777777" w:rsidR="00FA6CF5" w:rsidRDefault="00FA6CF5" w:rsidP="00D56577">
      <w:pPr>
        <w:spacing w:after="0" w:line="240" w:lineRule="auto"/>
        <w:jc w:val="right"/>
        <w:rPr>
          <w:rFonts w:ascii="Times New Roman" w:hAnsi="Times New Roman" w:cs="Times New Roman"/>
          <w:sz w:val="24"/>
          <w:szCs w:val="24"/>
        </w:rPr>
      </w:pPr>
    </w:p>
    <w:p w14:paraId="028B1318" w14:textId="2EBE56BF" w:rsidR="000D4322" w:rsidRDefault="000D4322" w:rsidP="003376A0">
      <w:pPr>
        <w:spacing w:after="0" w:line="240" w:lineRule="auto"/>
        <w:rPr>
          <w:rFonts w:ascii="Times New Roman" w:hAnsi="Times New Roman" w:cs="Times New Roman"/>
          <w:sz w:val="24"/>
          <w:szCs w:val="24"/>
        </w:rPr>
      </w:pPr>
    </w:p>
    <w:p w14:paraId="5712AA30" w14:textId="77777777" w:rsidR="003376A0" w:rsidRDefault="003376A0" w:rsidP="003376A0">
      <w:pPr>
        <w:spacing w:after="0" w:line="240" w:lineRule="auto"/>
        <w:rPr>
          <w:rFonts w:ascii="Times New Roman" w:hAnsi="Times New Roman" w:cs="Times New Roman"/>
          <w:sz w:val="24"/>
          <w:szCs w:val="24"/>
        </w:rPr>
      </w:pPr>
    </w:p>
    <w:p w14:paraId="0379B09D" w14:textId="77777777" w:rsidR="009021F2" w:rsidRDefault="009021F2" w:rsidP="00D56577">
      <w:pPr>
        <w:spacing w:after="0" w:line="240" w:lineRule="auto"/>
        <w:jc w:val="right"/>
        <w:rPr>
          <w:rFonts w:ascii="Times New Roman" w:hAnsi="Times New Roman" w:cs="Times New Roman"/>
          <w:sz w:val="24"/>
          <w:szCs w:val="24"/>
        </w:rPr>
      </w:pPr>
    </w:p>
    <w:p w14:paraId="1BE0C0CC" w14:textId="77777777" w:rsidR="003376A0" w:rsidRPr="00A2791C" w:rsidRDefault="003376A0" w:rsidP="003376A0">
      <w:pPr>
        <w:pStyle w:val="af0"/>
        <w:jc w:val="right"/>
        <w:rPr>
          <w:rFonts w:ascii="Times New Roman" w:hAnsi="Times New Roman" w:cs="Times New Roman"/>
          <w:sz w:val="24"/>
          <w:szCs w:val="24"/>
        </w:rPr>
      </w:pPr>
      <w:r w:rsidRPr="00A2791C">
        <w:rPr>
          <w:rFonts w:ascii="Times New Roman" w:hAnsi="Times New Roman" w:cs="Times New Roman"/>
          <w:sz w:val="24"/>
          <w:szCs w:val="24"/>
        </w:rPr>
        <w:lastRenderedPageBreak/>
        <w:t xml:space="preserve">Приложение № 3 </w:t>
      </w:r>
    </w:p>
    <w:p w14:paraId="1851055D" w14:textId="77777777" w:rsidR="003376A0" w:rsidRPr="00A2791C" w:rsidRDefault="003376A0" w:rsidP="003376A0">
      <w:pPr>
        <w:pStyle w:val="af0"/>
        <w:jc w:val="right"/>
        <w:rPr>
          <w:rFonts w:ascii="Times New Roman" w:hAnsi="Times New Roman" w:cs="Times New Roman"/>
          <w:sz w:val="24"/>
          <w:szCs w:val="24"/>
        </w:rPr>
      </w:pPr>
      <w:r w:rsidRPr="00A2791C">
        <w:rPr>
          <w:rFonts w:ascii="Times New Roman" w:hAnsi="Times New Roman" w:cs="Times New Roman"/>
          <w:sz w:val="24"/>
          <w:szCs w:val="24"/>
        </w:rPr>
        <w:t xml:space="preserve">к закупочной документации о проведении </w:t>
      </w:r>
    </w:p>
    <w:p w14:paraId="77477D8D" w14:textId="42196B69" w:rsidR="003376A0" w:rsidRPr="00A2791C" w:rsidRDefault="00925F16" w:rsidP="003376A0">
      <w:pPr>
        <w:pStyle w:val="af0"/>
        <w:jc w:val="right"/>
        <w:rPr>
          <w:rFonts w:ascii="Times New Roman" w:hAnsi="Times New Roman" w:cs="Times New Roman"/>
          <w:sz w:val="24"/>
          <w:szCs w:val="24"/>
        </w:rPr>
      </w:pPr>
      <w:proofErr w:type="gramStart"/>
      <w:r>
        <w:rPr>
          <w:rFonts w:ascii="Times New Roman" w:hAnsi="Times New Roman" w:cs="Times New Roman"/>
          <w:sz w:val="24"/>
          <w:szCs w:val="24"/>
        </w:rPr>
        <w:t xml:space="preserve">повторного  </w:t>
      </w:r>
      <w:r w:rsidR="003376A0" w:rsidRPr="00A2791C">
        <w:rPr>
          <w:rFonts w:ascii="Times New Roman" w:hAnsi="Times New Roman" w:cs="Times New Roman"/>
          <w:sz w:val="24"/>
          <w:szCs w:val="24"/>
        </w:rPr>
        <w:t>запроса</w:t>
      </w:r>
      <w:proofErr w:type="gramEnd"/>
      <w:r w:rsidR="003376A0" w:rsidRPr="00A2791C">
        <w:rPr>
          <w:rFonts w:ascii="Times New Roman" w:hAnsi="Times New Roman" w:cs="Times New Roman"/>
          <w:sz w:val="24"/>
          <w:szCs w:val="24"/>
        </w:rPr>
        <w:t xml:space="preserve"> предложений по определению </w:t>
      </w:r>
    </w:p>
    <w:p w14:paraId="0CA86FFB" w14:textId="77777777" w:rsidR="003376A0" w:rsidRDefault="003376A0" w:rsidP="003376A0">
      <w:pPr>
        <w:pStyle w:val="af0"/>
        <w:jc w:val="right"/>
        <w:rPr>
          <w:rFonts w:ascii="Times New Roman" w:hAnsi="Times New Roman" w:cs="Times New Roman"/>
          <w:sz w:val="24"/>
          <w:szCs w:val="24"/>
        </w:rPr>
      </w:pPr>
      <w:r w:rsidRPr="00A2791C">
        <w:rPr>
          <w:rFonts w:ascii="Times New Roman" w:hAnsi="Times New Roman" w:cs="Times New Roman"/>
          <w:sz w:val="24"/>
          <w:szCs w:val="24"/>
        </w:rPr>
        <w:t>поставщика на поставку</w:t>
      </w:r>
      <w:r>
        <w:rPr>
          <w:rFonts w:ascii="Times New Roman" w:hAnsi="Times New Roman" w:cs="Times New Roman"/>
          <w:sz w:val="24"/>
          <w:szCs w:val="24"/>
        </w:rPr>
        <w:t xml:space="preserve">  </w:t>
      </w:r>
    </w:p>
    <w:p w14:paraId="34DC9713" w14:textId="77777777" w:rsidR="003376A0" w:rsidRPr="009A47B6" w:rsidRDefault="003376A0" w:rsidP="003376A0">
      <w:pPr>
        <w:spacing w:after="0" w:line="240" w:lineRule="auto"/>
        <w:jc w:val="right"/>
        <w:rPr>
          <w:rFonts w:ascii="Times New Roman" w:hAnsi="Times New Roman" w:cs="Times New Roman"/>
          <w:bCs/>
          <w:sz w:val="24"/>
          <w:szCs w:val="24"/>
        </w:rPr>
      </w:pPr>
      <w:proofErr w:type="gramStart"/>
      <w:r w:rsidRPr="009A47B6">
        <w:rPr>
          <w:rFonts w:ascii="Times New Roman" w:hAnsi="Times New Roman" w:cs="Times New Roman"/>
          <w:bCs/>
          <w:sz w:val="24"/>
          <w:szCs w:val="24"/>
        </w:rPr>
        <w:t>материалов  для</w:t>
      </w:r>
      <w:proofErr w:type="gramEnd"/>
      <w:r w:rsidRPr="009A47B6">
        <w:rPr>
          <w:rFonts w:ascii="Times New Roman" w:hAnsi="Times New Roman" w:cs="Times New Roman"/>
          <w:bCs/>
          <w:sz w:val="24"/>
          <w:szCs w:val="24"/>
        </w:rPr>
        <w:t xml:space="preserve">  содержания  троллейбусов (масла, смазки)</w:t>
      </w:r>
    </w:p>
    <w:p w14:paraId="020B271A" w14:textId="60FE6E77" w:rsidR="007279E9" w:rsidRPr="00A2791C" w:rsidRDefault="007279E9" w:rsidP="00A2791C">
      <w:pPr>
        <w:pStyle w:val="af0"/>
        <w:jc w:val="right"/>
        <w:rPr>
          <w:rFonts w:ascii="Times New Roman" w:eastAsia="Times New Roman" w:hAnsi="Times New Roman" w:cs="Times New Roman"/>
          <w:sz w:val="24"/>
          <w:szCs w:val="24"/>
          <w:lang w:eastAsia="ru-RU"/>
        </w:rPr>
      </w:pPr>
    </w:p>
    <w:p w14:paraId="41F682A7" w14:textId="77777777" w:rsidR="00E36F7F" w:rsidRPr="00E543E5" w:rsidRDefault="00E36F7F" w:rsidP="00BC4976">
      <w:pPr>
        <w:spacing w:after="0" w:line="240" w:lineRule="auto"/>
        <w:jc w:val="right"/>
        <w:rPr>
          <w:rFonts w:ascii="Times New Roman" w:hAnsi="Times New Roman" w:cs="Times New Roman"/>
          <w:sz w:val="24"/>
          <w:szCs w:val="24"/>
        </w:rPr>
      </w:pPr>
    </w:p>
    <w:p w14:paraId="2BFAAF94" w14:textId="77777777" w:rsidR="00701448" w:rsidRPr="00E543E5" w:rsidRDefault="00701448" w:rsidP="00701448">
      <w:pPr>
        <w:jc w:val="center"/>
        <w:rPr>
          <w:rFonts w:ascii="Times New Roman" w:hAnsi="Times New Roman" w:cs="Times New Roman"/>
          <w:b/>
          <w:sz w:val="24"/>
          <w:szCs w:val="24"/>
        </w:rPr>
      </w:pPr>
      <w:r w:rsidRPr="00E543E5">
        <w:rPr>
          <w:rFonts w:ascii="Times New Roman" w:hAnsi="Times New Roman" w:cs="Times New Roman"/>
          <w:b/>
          <w:sz w:val="24"/>
          <w:szCs w:val="24"/>
        </w:rPr>
        <w:t>Форма заявки участника закупки</w:t>
      </w:r>
    </w:p>
    <w:p w14:paraId="4B2E7DAF" w14:textId="77777777" w:rsidR="00701448" w:rsidRDefault="00701448" w:rsidP="00701448">
      <w:pPr>
        <w:spacing w:after="0" w:line="240" w:lineRule="auto"/>
        <w:jc w:val="center"/>
        <w:rPr>
          <w:rFonts w:ascii="Times New Roman" w:hAnsi="Times New Roman" w:cs="Times New Roman"/>
          <w:sz w:val="24"/>
          <w:szCs w:val="24"/>
        </w:rPr>
      </w:pPr>
      <w:r w:rsidRPr="00E543E5">
        <w:rPr>
          <w:rFonts w:ascii="Times New Roman" w:hAnsi="Times New Roman" w:cs="Times New Roman"/>
          <w:sz w:val="24"/>
          <w:szCs w:val="24"/>
        </w:rPr>
        <w:t>Заявка на участие в закупке согласно извещению о закупке</w:t>
      </w:r>
    </w:p>
    <w:p w14:paraId="3E2FD642" w14:textId="77777777" w:rsidR="00E64DE4" w:rsidRPr="00E543E5" w:rsidRDefault="00E64DE4" w:rsidP="00701448">
      <w:pPr>
        <w:spacing w:after="0" w:line="240" w:lineRule="auto"/>
        <w:jc w:val="center"/>
        <w:rPr>
          <w:rFonts w:ascii="Times New Roman" w:hAnsi="Times New Roman" w:cs="Times New Roman"/>
          <w:sz w:val="24"/>
          <w:szCs w:val="24"/>
        </w:rPr>
      </w:pPr>
    </w:p>
    <w:p w14:paraId="51986FE6" w14:textId="77777777" w:rsidR="00701448" w:rsidRPr="00E543E5" w:rsidRDefault="00701448" w:rsidP="00701448">
      <w:pPr>
        <w:spacing w:after="0" w:line="240" w:lineRule="auto"/>
        <w:jc w:val="both"/>
        <w:rPr>
          <w:rFonts w:ascii="Times New Roman" w:hAnsi="Times New Roman" w:cs="Times New Roman"/>
          <w:sz w:val="24"/>
          <w:szCs w:val="24"/>
        </w:rPr>
      </w:pPr>
      <w:r w:rsidRPr="00E543E5">
        <w:rPr>
          <w:rFonts w:ascii="Times New Roman" w:hAnsi="Times New Roman" w:cs="Times New Roman"/>
          <w:sz w:val="24"/>
          <w:szCs w:val="24"/>
        </w:rPr>
        <w:t>______________________                            ____________________________________</w:t>
      </w:r>
    </w:p>
    <w:p w14:paraId="6009B5C7" w14:textId="77777777" w:rsidR="00701448" w:rsidRPr="00E543E5" w:rsidRDefault="00701448" w:rsidP="00701448">
      <w:pPr>
        <w:spacing w:after="0" w:line="240" w:lineRule="auto"/>
        <w:jc w:val="both"/>
        <w:rPr>
          <w:rFonts w:ascii="Times New Roman" w:hAnsi="Times New Roman" w:cs="Times New Roman"/>
          <w:sz w:val="24"/>
          <w:szCs w:val="24"/>
        </w:rPr>
      </w:pPr>
      <w:r w:rsidRPr="00E543E5">
        <w:rPr>
          <w:rFonts w:ascii="Times New Roman" w:hAnsi="Times New Roman" w:cs="Times New Roman"/>
          <w:sz w:val="24"/>
          <w:szCs w:val="24"/>
        </w:rPr>
        <w:t xml:space="preserve">(указать предмет </w:t>
      </w:r>
      <w:proofErr w:type="gramStart"/>
      <w:r w:rsidRPr="00E543E5">
        <w:rPr>
          <w:rFonts w:ascii="Times New Roman" w:hAnsi="Times New Roman" w:cs="Times New Roman"/>
          <w:sz w:val="24"/>
          <w:szCs w:val="24"/>
        </w:rPr>
        <w:t xml:space="preserve">закупки)   </w:t>
      </w:r>
      <w:proofErr w:type="gramEnd"/>
      <w:r w:rsidRPr="00E543E5">
        <w:rPr>
          <w:rFonts w:ascii="Times New Roman" w:hAnsi="Times New Roman" w:cs="Times New Roman"/>
          <w:sz w:val="24"/>
          <w:szCs w:val="24"/>
        </w:rPr>
        <w:t xml:space="preserve">                          (указать наименование заказчика)</w:t>
      </w:r>
    </w:p>
    <w:p w14:paraId="6F8F6A5B" w14:textId="77777777" w:rsidR="00701448" w:rsidRPr="00E543E5" w:rsidRDefault="00701448" w:rsidP="00701448">
      <w:pPr>
        <w:spacing w:after="0" w:line="240" w:lineRule="auto"/>
        <w:jc w:val="both"/>
        <w:rPr>
          <w:rFonts w:ascii="Times New Roman" w:hAnsi="Times New Roman" w:cs="Times New Roman"/>
          <w:sz w:val="24"/>
          <w:szCs w:val="24"/>
        </w:rPr>
      </w:pPr>
    </w:p>
    <w:p w14:paraId="6BF027CE" w14:textId="77777777" w:rsidR="00701448" w:rsidRPr="00E543E5" w:rsidRDefault="00701448" w:rsidP="00701448">
      <w:pPr>
        <w:spacing w:after="0" w:line="240" w:lineRule="auto"/>
        <w:jc w:val="center"/>
        <w:rPr>
          <w:rFonts w:ascii="Times New Roman" w:hAnsi="Times New Roman" w:cs="Times New Roman"/>
          <w:sz w:val="24"/>
          <w:szCs w:val="24"/>
        </w:rPr>
      </w:pPr>
      <w:r w:rsidRPr="00E543E5">
        <w:rPr>
          <w:rFonts w:ascii="Times New Roman" w:hAnsi="Times New Roman" w:cs="Times New Roman"/>
          <w:sz w:val="24"/>
          <w:szCs w:val="24"/>
        </w:rPr>
        <w:t>в отношении лота № _____</w:t>
      </w:r>
    </w:p>
    <w:p w14:paraId="773408B0" w14:textId="77777777" w:rsidR="00701448" w:rsidRPr="00E543E5" w:rsidRDefault="00701448" w:rsidP="00701448">
      <w:pPr>
        <w:spacing w:after="0" w:line="240" w:lineRule="auto"/>
        <w:jc w:val="both"/>
        <w:rPr>
          <w:rFonts w:ascii="Times New Roman" w:hAnsi="Times New Roman" w:cs="Times New Roman"/>
          <w:sz w:val="24"/>
          <w:szCs w:val="24"/>
        </w:rPr>
      </w:pPr>
      <w:r w:rsidRPr="00E543E5">
        <w:rPr>
          <w:rFonts w:ascii="Times New Roman" w:hAnsi="Times New Roman" w:cs="Times New Roman"/>
          <w:sz w:val="24"/>
          <w:szCs w:val="24"/>
        </w:rPr>
        <w:t>Дата_____________                                                                     исходящий № _____________</w:t>
      </w:r>
    </w:p>
    <w:p w14:paraId="223E35B6" w14:textId="77777777" w:rsidR="00701448" w:rsidRPr="00E543E5" w:rsidRDefault="00701448" w:rsidP="00701448">
      <w:pPr>
        <w:spacing w:after="0" w:line="240" w:lineRule="auto"/>
        <w:jc w:val="center"/>
        <w:rPr>
          <w:rFonts w:ascii="Times New Roman" w:hAnsi="Times New Roman" w:cs="Times New Roman"/>
          <w:sz w:val="24"/>
          <w:szCs w:val="24"/>
        </w:rPr>
      </w:pPr>
    </w:p>
    <w:p w14:paraId="479F3EA4" w14:textId="77777777" w:rsidR="00701448" w:rsidRPr="00E543E5" w:rsidRDefault="00701448" w:rsidP="00701448">
      <w:pPr>
        <w:spacing w:after="0" w:line="240" w:lineRule="auto"/>
        <w:jc w:val="center"/>
        <w:rPr>
          <w:rFonts w:ascii="Times New Roman" w:hAnsi="Times New Roman" w:cs="Times New Roman"/>
          <w:sz w:val="24"/>
          <w:szCs w:val="24"/>
        </w:rPr>
      </w:pPr>
    </w:p>
    <w:p w14:paraId="4332E3E8" w14:textId="584DF54D" w:rsidR="00701448" w:rsidRPr="00E543E5" w:rsidRDefault="00701448" w:rsidP="00701448">
      <w:pPr>
        <w:spacing w:after="0" w:line="240" w:lineRule="auto"/>
        <w:ind w:firstLine="709"/>
        <w:jc w:val="both"/>
        <w:rPr>
          <w:rFonts w:ascii="Times New Roman" w:hAnsi="Times New Roman" w:cs="Times New Roman"/>
          <w:sz w:val="24"/>
          <w:szCs w:val="24"/>
        </w:rPr>
      </w:pPr>
      <w:r w:rsidRPr="00E543E5">
        <w:rPr>
          <w:rFonts w:ascii="Times New Roman" w:hAnsi="Times New Roman" w:cs="Times New Roman"/>
          <w:sz w:val="24"/>
          <w:szCs w:val="24"/>
        </w:rPr>
        <w:t xml:space="preserve">Изучив Извещение о проведении запроса предложений [полное наименование запроса предложений], опубликованное в [указывается дата публикации Извещения и издание, в котором оно было опубликовано], и принимая установленные требования и условия запроса предложений, включая установленный претензионный порядок обжалования, ____________________________________________________________________________, (полное наименование Участника с указанием организационно-правовой формы) зарегистрированное по адресу:_____________________________________________, (юридический адрес Участника закупки) предлагает заключить контракт на поставку ____________________________________________________________________________ (предмет контракта) на условиях и в соответствии с коммерческим и техническими предложениями, являющимися неотъемлемыми приложениями к настоящей заявке на участие в закупке, на общую сумму: Перечислить все лоты по порядку их следования, на которые подается оферта Лот №1: [наименование и номер лота] Итоговая стоимость предложения: _______________________________ (итоговая стоимость) Лот №2: [наименование и номер лота] Итоговая стоимость предложения: _______________________________ (итоговая стоимость) </w:t>
      </w:r>
    </w:p>
    <w:p w14:paraId="125E1C51" w14:textId="77777777" w:rsidR="00701448" w:rsidRPr="00E543E5" w:rsidRDefault="00701448" w:rsidP="00701448">
      <w:pPr>
        <w:spacing w:after="0" w:line="240" w:lineRule="auto"/>
        <w:ind w:firstLine="709"/>
        <w:jc w:val="both"/>
        <w:rPr>
          <w:rFonts w:ascii="Times New Roman" w:hAnsi="Times New Roman" w:cs="Times New Roman"/>
          <w:sz w:val="24"/>
          <w:szCs w:val="24"/>
        </w:rPr>
      </w:pPr>
      <w:r w:rsidRPr="00E543E5">
        <w:rPr>
          <w:rFonts w:ascii="Times New Roman" w:hAnsi="Times New Roman" w:cs="Times New Roman"/>
          <w:sz w:val="24"/>
          <w:szCs w:val="24"/>
        </w:rPr>
        <w:t xml:space="preserve"> Настоящим подтверждаем следующее:</w:t>
      </w:r>
    </w:p>
    <w:p w14:paraId="3F710B85" w14:textId="77777777" w:rsidR="00701448" w:rsidRPr="00E543E5" w:rsidRDefault="00701448" w:rsidP="00701448">
      <w:pPr>
        <w:pStyle w:val="a4"/>
        <w:numPr>
          <w:ilvl w:val="0"/>
          <w:numId w:val="45"/>
        </w:numPr>
        <w:spacing w:after="0" w:line="240" w:lineRule="auto"/>
        <w:jc w:val="both"/>
        <w:rPr>
          <w:rFonts w:ascii="Times New Roman" w:hAnsi="Times New Roman" w:cs="Times New Roman"/>
          <w:sz w:val="24"/>
          <w:szCs w:val="24"/>
        </w:rPr>
      </w:pPr>
      <w:r w:rsidRPr="00E543E5">
        <w:rPr>
          <w:rFonts w:ascii="Times New Roman" w:hAnsi="Times New Roman" w:cs="Times New Roman"/>
          <w:sz w:val="24"/>
          <w:szCs w:val="24"/>
        </w:rPr>
        <w:t>Против _____________________________________</w:t>
      </w:r>
    </w:p>
    <w:p w14:paraId="6ED3BAB7" w14:textId="77777777" w:rsidR="00701448" w:rsidRPr="00E543E5" w:rsidRDefault="00701448" w:rsidP="00701448">
      <w:pPr>
        <w:spacing w:after="0" w:line="240" w:lineRule="auto"/>
        <w:ind w:firstLine="709"/>
        <w:jc w:val="both"/>
        <w:rPr>
          <w:rFonts w:ascii="Times New Roman" w:hAnsi="Times New Roman" w:cs="Times New Roman"/>
          <w:sz w:val="24"/>
          <w:szCs w:val="24"/>
        </w:rPr>
      </w:pPr>
      <w:r w:rsidRPr="00E543E5">
        <w:rPr>
          <w:rFonts w:ascii="Times New Roman" w:hAnsi="Times New Roman" w:cs="Times New Roman"/>
          <w:sz w:val="24"/>
          <w:szCs w:val="24"/>
        </w:rPr>
        <w:t xml:space="preserve">                     наименование участника процедуры закупки) </w:t>
      </w:r>
    </w:p>
    <w:p w14:paraId="4BAEF0AC" w14:textId="77777777" w:rsidR="00701448" w:rsidRPr="00E543E5" w:rsidRDefault="00701448" w:rsidP="00701448">
      <w:pPr>
        <w:spacing w:after="0" w:line="240" w:lineRule="auto"/>
        <w:ind w:firstLine="709"/>
        <w:jc w:val="both"/>
        <w:rPr>
          <w:rFonts w:ascii="Times New Roman" w:hAnsi="Times New Roman" w:cs="Times New Roman"/>
          <w:sz w:val="24"/>
          <w:szCs w:val="24"/>
        </w:rPr>
      </w:pPr>
      <w:r w:rsidRPr="00E543E5">
        <w:rPr>
          <w:rFonts w:ascii="Times New Roman" w:hAnsi="Times New Roman" w:cs="Times New Roman"/>
          <w:sz w:val="24"/>
          <w:szCs w:val="24"/>
        </w:rPr>
        <w:t xml:space="preserve">не проводится процедура ликвидации, не принято арбитражным судом Приднестровской Молдавской </w:t>
      </w:r>
      <w:proofErr w:type="gramStart"/>
      <w:r w:rsidRPr="00E543E5">
        <w:rPr>
          <w:rFonts w:ascii="Times New Roman" w:hAnsi="Times New Roman" w:cs="Times New Roman"/>
          <w:sz w:val="24"/>
          <w:szCs w:val="24"/>
        </w:rPr>
        <w:t>Республики  решения</w:t>
      </w:r>
      <w:proofErr w:type="gramEnd"/>
      <w:r w:rsidRPr="00E543E5">
        <w:rPr>
          <w:rFonts w:ascii="Times New Roman" w:hAnsi="Times New Roman" w:cs="Times New Roman"/>
          <w:sz w:val="24"/>
          <w:szCs w:val="24"/>
        </w:rPr>
        <w:t xml:space="preserve"> о признании банкротом, деятельность не приостановлена, на имущество, принадлежащее на праве собственности  ________________ (наименование Участника) не наложен арест по решению суда, административного органа.</w:t>
      </w:r>
    </w:p>
    <w:p w14:paraId="1153C96F" w14:textId="77777777" w:rsidR="00701448" w:rsidRPr="00E543E5" w:rsidRDefault="00701448" w:rsidP="00701448">
      <w:pPr>
        <w:pStyle w:val="a4"/>
        <w:numPr>
          <w:ilvl w:val="0"/>
          <w:numId w:val="45"/>
        </w:numPr>
        <w:spacing w:after="0" w:line="240" w:lineRule="auto"/>
        <w:jc w:val="both"/>
        <w:rPr>
          <w:rFonts w:ascii="Times New Roman" w:hAnsi="Times New Roman" w:cs="Times New Roman"/>
          <w:sz w:val="24"/>
          <w:szCs w:val="24"/>
        </w:rPr>
      </w:pPr>
      <w:r w:rsidRPr="00E543E5">
        <w:rPr>
          <w:rFonts w:ascii="Times New Roman" w:hAnsi="Times New Roman" w:cs="Times New Roman"/>
          <w:sz w:val="24"/>
          <w:szCs w:val="24"/>
        </w:rPr>
        <w:t>_____________________________________:</w:t>
      </w:r>
    </w:p>
    <w:p w14:paraId="56635DB9" w14:textId="77777777" w:rsidR="00701448" w:rsidRPr="00E543E5" w:rsidRDefault="00701448" w:rsidP="00701448">
      <w:pPr>
        <w:spacing w:after="0" w:line="240" w:lineRule="auto"/>
        <w:ind w:firstLine="709"/>
        <w:jc w:val="both"/>
        <w:rPr>
          <w:rFonts w:ascii="Times New Roman" w:hAnsi="Times New Roman" w:cs="Times New Roman"/>
          <w:sz w:val="24"/>
          <w:szCs w:val="24"/>
        </w:rPr>
      </w:pPr>
      <w:r w:rsidRPr="00E543E5">
        <w:rPr>
          <w:rFonts w:ascii="Times New Roman" w:hAnsi="Times New Roman" w:cs="Times New Roman"/>
          <w:sz w:val="24"/>
          <w:szCs w:val="24"/>
        </w:rPr>
        <w:t xml:space="preserve">   (наименование участника процедуры закупки)</w:t>
      </w:r>
    </w:p>
    <w:p w14:paraId="3D0F571A" w14:textId="77777777" w:rsidR="00701448" w:rsidRPr="00E543E5" w:rsidRDefault="00701448" w:rsidP="00701448">
      <w:pPr>
        <w:spacing w:after="0" w:line="240" w:lineRule="auto"/>
        <w:ind w:firstLine="709"/>
        <w:jc w:val="both"/>
        <w:rPr>
          <w:rFonts w:ascii="Times New Roman" w:hAnsi="Times New Roman" w:cs="Times New Roman"/>
          <w:bCs/>
          <w:sz w:val="24"/>
          <w:szCs w:val="24"/>
        </w:rPr>
      </w:pPr>
      <w:r w:rsidRPr="00E543E5">
        <w:rPr>
          <w:rFonts w:ascii="Times New Roman" w:hAnsi="Times New Roman" w:cs="Times New Roman"/>
          <w:bCs/>
          <w:sz w:val="24"/>
          <w:szCs w:val="24"/>
        </w:rPr>
        <w:t xml:space="preserve">2.1. отсутствует в </w:t>
      </w:r>
      <w:hyperlink r:id="rId8" w:anchor="Par2313" w:tooltip="Статья 104. Реестр недобросовестных поставщиков (подрядчиков, исполнителей)" w:history="1">
        <w:r w:rsidRPr="00E543E5">
          <w:rPr>
            <w:rStyle w:val="ad"/>
            <w:rFonts w:ascii="Times New Roman" w:hAnsi="Times New Roman" w:cs="Times New Roman"/>
            <w:bCs/>
            <w:color w:val="auto"/>
            <w:sz w:val="24"/>
            <w:szCs w:val="24"/>
          </w:rPr>
          <w:t>реестре</w:t>
        </w:r>
      </w:hyperlink>
      <w:r w:rsidRPr="00E543E5">
        <w:rPr>
          <w:rFonts w:ascii="Times New Roman" w:hAnsi="Times New Roman" w:cs="Times New Roman"/>
          <w:bCs/>
          <w:sz w:val="24"/>
          <w:szCs w:val="24"/>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08D5292" w14:textId="77777777" w:rsidR="00701448" w:rsidRPr="00E543E5" w:rsidRDefault="00701448" w:rsidP="00701448">
      <w:pPr>
        <w:spacing w:after="0" w:line="240" w:lineRule="auto"/>
        <w:ind w:firstLine="709"/>
        <w:jc w:val="both"/>
        <w:rPr>
          <w:rFonts w:ascii="Times New Roman" w:hAnsi="Times New Roman" w:cs="Times New Roman"/>
          <w:bCs/>
          <w:sz w:val="24"/>
          <w:szCs w:val="24"/>
        </w:rPr>
      </w:pPr>
      <w:r w:rsidRPr="00E543E5">
        <w:rPr>
          <w:rFonts w:ascii="Times New Roman" w:hAnsi="Times New Roman" w:cs="Times New Roman"/>
          <w:bCs/>
          <w:sz w:val="24"/>
          <w:szCs w:val="24"/>
        </w:rPr>
        <w:t>3. У   _____________________________________:</w:t>
      </w:r>
    </w:p>
    <w:p w14:paraId="18A56184" w14:textId="77777777" w:rsidR="00701448" w:rsidRPr="00E543E5" w:rsidRDefault="00701448" w:rsidP="00701448">
      <w:pPr>
        <w:spacing w:after="0" w:line="240" w:lineRule="auto"/>
        <w:ind w:firstLine="709"/>
        <w:jc w:val="both"/>
        <w:rPr>
          <w:rFonts w:ascii="Times New Roman" w:hAnsi="Times New Roman" w:cs="Times New Roman"/>
          <w:bCs/>
          <w:sz w:val="24"/>
          <w:szCs w:val="24"/>
        </w:rPr>
      </w:pPr>
      <w:r w:rsidRPr="00E543E5">
        <w:rPr>
          <w:rFonts w:ascii="Times New Roman" w:hAnsi="Times New Roman" w:cs="Times New Roman"/>
          <w:bCs/>
          <w:sz w:val="24"/>
          <w:szCs w:val="24"/>
        </w:rPr>
        <w:t xml:space="preserve">          (наименование участника процедуры закупки)</w:t>
      </w:r>
    </w:p>
    <w:p w14:paraId="1B9ABA74" w14:textId="77777777" w:rsidR="00701448" w:rsidRPr="00E543E5" w:rsidRDefault="00701448" w:rsidP="00701448">
      <w:pPr>
        <w:spacing w:after="0" w:line="240" w:lineRule="auto"/>
        <w:ind w:firstLine="709"/>
        <w:jc w:val="both"/>
        <w:rPr>
          <w:rFonts w:ascii="Times New Roman" w:hAnsi="Times New Roman" w:cs="Times New Roman"/>
          <w:bCs/>
          <w:sz w:val="24"/>
          <w:szCs w:val="24"/>
        </w:rPr>
      </w:pPr>
      <w:r w:rsidRPr="00E543E5">
        <w:rPr>
          <w:rFonts w:ascii="Times New Roman" w:hAnsi="Times New Roman" w:cs="Times New Roman"/>
          <w:bCs/>
          <w:sz w:val="24"/>
          <w:szCs w:val="24"/>
        </w:rPr>
        <w:t xml:space="preserve">3.1. отсутствуют недоимки по налогам, сборам, задолженности по иным обязательным платежам в бюджеты (за исключением сумм, на которые предоставлены </w:t>
      </w:r>
      <w:r w:rsidRPr="00E543E5">
        <w:rPr>
          <w:rFonts w:ascii="Times New Roman" w:hAnsi="Times New Roman" w:cs="Times New Roman"/>
          <w:bCs/>
          <w:sz w:val="24"/>
          <w:szCs w:val="24"/>
        </w:rPr>
        <w:lastRenderedPageBreak/>
        <w:t xml:space="preserve">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19EFC225" w14:textId="77777777" w:rsidR="00701448" w:rsidRPr="00E543E5" w:rsidRDefault="00701448" w:rsidP="00701448">
      <w:pPr>
        <w:spacing w:after="0" w:line="240" w:lineRule="auto"/>
        <w:ind w:firstLine="709"/>
        <w:jc w:val="both"/>
        <w:rPr>
          <w:rFonts w:ascii="Times New Roman" w:hAnsi="Times New Roman" w:cs="Times New Roman"/>
          <w:sz w:val="24"/>
          <w:szCs w:val="24"/>
        </w:rPr>
      </w:pPr>
      <w:r w:rsidRPr="00E543E5">
        <w:rPr>
          <w:rFonts w:ascii="Times New Roman" w:hAnsi="Times New Roman" w:cs="Times New Roman"/>
          <w:bCs/>
          <w:sz w:val="24"/>
          <w:szCs w:val="24"/>
        </w:rPr>
        <w:t>3.2. у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отсутствуют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DF7BC4B" w14:textId="77777777" w:rsidR="00701448" w:rsidRPr="00E543E5" w:rsidRDefault="00701448" w:rsidP="00701448">
      <w:pPr>
        <w:spacing w:after="0" w:line="240" w:lineRule="auto"/>
        <w:ind w:firstLine="709"/>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4672"/>
        <w:gridCol w:w="4673"/>
      </w:tblGrid>
      <w:tr w:rsidR="00E543E5" w:rsidRPr="00E543E5" w14:paraId="081EAF29" w14:textId="77777777" w:rsidTr="002474F1">
        <w:tc>
          <w:tcPr>
            <w:tcW w:w="4672" w:type="dxa"/>
          </w:tcPr>
          <w:p w14:paraId="43FF3B39" w14:textId="77777777" w:rsidR="00701448" w:rsidRPr="00E543E5" w:rsidRDefault="00701448" w:rsidP="002474F1">
            <w:pPr>
              <w:rPr>
                <w:rFonts w:ascii="Times New Roman" w:hAnsi="Times New Roman" w:cs="Times New Roman"/>
                <w:sz w:val="24"/>
                <w:szCs w:val="24"/>
              </w:rPr>
            </w:pPr>
            <w:r w:rsidRPr="00E543E5">
              <w:rPr>
                <w:rFonts w:ascii="Times New Roman" w:hAnsi="Times New Roman" w:cs="Times New Roman"/>
                <w:sz w:val="24"/>
                <w:szCs w:val="24"/>
              </w:rPr>
              <w:t>Информация об участнике закупки:</w:t>
            </w:r>
          </w:p>
          <w:p w14:paraId="318FD977" w14:textId="77777777" w:rsidR="00701448" w:rsidRPr="00E543E5" w:rsidRDefault="00701448" w:rsidP="002474F1">
            <w:pPr>
              <w:rPr>
                <w:rFonts w:ascii="Times New Roman" w:hAnsi="Times New Roman" w:cs="Times New Roman"/>
                <w:sz w:val="24"/>
                <w:szCs w:val="24"/>
              </w:rPr>
            </w:pPr>
          </w:p>
        </w:tc>
        <w:tc>
          <w:tcPr>
            <w:tcW w:w="4673" w:type="dxa"/>
          </w:tcPr>
          <w:p w14:paraId="76968950" w14:textId="77777777" w:rsidR="00701448" w:rsidRPr="00E543E5" w:rsidRDefault="00701448" w:rsidP="002474F1">
            <w:pPr>
              <w:rPr>
                <w:rFonts w:ascii="Times New Roman" w:hAnsi="Times New Roman" w:cs="Times New Roman"/>
                <w:sz w:val="24"/>
                <w:szCs w:val="24"/>
              </w:rPr>
            </w:pPr>
          </w:p>
        </w:tc>
      </w:tr>
      <w:tr w:rsidR="00E543E5" w:rsidRPr="00E543E5" w14:paraId="0B94433A" w14:textId="77777777" w:rsidTr="002474F1">
        <w:tc>
          <w:tcPr>
            <w:tcW w:w="4672" w:type="dxa"/>
          </w:tcPr>
          <w:p w14:paraId="1C327D5B" w14:textId="77777777" w:rsidR="00701448" w:rsidRPr="00E543E5" w:rsidRDefault="00701448" w:rsidP="002474F1">
            <w:pPr>
              <w:rPr>
                <w:rFonts w:ascii="Times New Roman" w:hAnsi="Times New Roman" w:cs="Times New Roman"/>
                <w:sz w:val="24"/>
                <w:szCs w:val="24"/>
              </w:rPr>
            </w:pPr>
            <w:r w:rsidRPr="00E543E5">
              <w:rPr>
                <w:rFonts w:ascii="Times New Roman" w:hAnsi="Times New Roman" w:cs="Times New Roman"/>
                <w:sz w:val="24"/>
                <w:szCs w:val="24"/>
              </w:rPr>
              <w:t>Наименование участника закупки (фирменное наименование (наименование), фамилия, имя, отчество (при наличии))</w:t>
            </w:r>
          </w:p>
        </w:tc>
        <w:tc>
          <w:tcPr>
            <w:tcW w:w="4673" w:type="dxa"/>
          </w:tcPr>
          <w:p w14:paraId="57FFCE25" w14:textId="77777777" w:rsidR="00701448" w:rsidRPr="00E543E5" w:rsidRDefault="00701448" w:rsidP="002474F1">
            <w:pPr>
              <w:rPr>
                <w:rFonts w:ascii="Times New Roman" w:hAnsi="Times New Roman" w:cs="Times New Roman"/>
                <w:sz w:val="24"/>
                <w:szCs w:val="24"/>
              </w:rPr>
            </w:pPr>
          </w:p>
        </w:tc>
      </w:tr>
      <w:tr w:rsidR="00E543E5" w:rsidRPr="00E543E5" w14:paraId="43CBD998" w14:textId="77777777" w:rsidTr="002474F1">
        <w:tc>
          <w:tcPr>
            <w:tcW w:w="4672" w:type="dxa"/>
          </w:tcPr>
          <w:p w14:paraId="28DB18D1" w14:textId="4516375A" w:rsidR="00701448" w:rsidRPr="00E543E5" w:rsidRDefault="00701448" w:rsidP="009F2C72">
            <w:pPr>
              <w:rPr>
                <w:rFonts w:ascii="Times New Roman" w:hAnsi="Times New Roman" w:cs="Times New Roman"/>
                <w:sz w:val="24"/>
                <w:szCs w:val="24"/>
              </w:rPr>
            </w:pPr>
            <w:r w:rsidRPr="00E543E5">
              <w:rPr>
                <w:rFonts w:ascii="Times New Roman" w:hAnsi="Times New Roman" w:cs="Times New Roman"/>
                <w:sz w:val="24"/>
                <w:szCs w:val="24"/>
              </w:rPr>
              <w:t>Организационно-правовая форма</w:t>
            </w:r>
          </w:p>
        </w:tc>
        <w:tc>
          <w:tcPr>
            <w:tcW w:w="4673" w:type="dxa"/>
          </w:tcPr>
          <w:p w14:paraId="7853D97F" w14:textId="77777777" w:rsidR="00701448" w:rsidRPr="00E543E5" w:rsidRDefault="00701448" w:rsidP="002474F1">
            <w:pPr>
              <w:rPr>
                <w:rFonts w:ascii="Times New Roman" w:hAnsi="Times New Roman" w:cs="Times New Roman"/>
                <w:sz w:val="24"/>
                <w:szCs w:val="24"/>
              </w:rPr>
            </w:pPr>
          </w:p>
        </w:tc>
      </w:tr>
      <w:tr w:rsidR="00E543E5" w:rsidRPr="00E543E5" w14:paraId="3614437B" w14:textId="77777777" w:rsidTr="002474F1">
        <w:tc>
          <w:tcPr>
            <w:tcW w:w="4672" w:type="dxa"/>
          </w:tcPr>
          <w:p w14:paraId="6079C285" w14:textId="348C8A3C" w:rsidR="00701448" w:rsidRPr="00E543E5" w:rsidRDefault="00701448" w:rsidP="00AB070A">
            <w:pPr>
              <w:rPr>
                <w:rFonts w:ascii="Times New Roman" w:hAnsi="Times New Roman" w:cs="Times New Roman"/>
                <w:sz w:val="24"/>
                <w:szCs w:val="24"/>
              </w:rPr>
            </w:pPr>
            <w:r w:rsidRPr="00E543E5">
              <w:rPr>
                <w:rFonts w:ascii="Times New Roman" w:hAnsi="Times New Roman" w:cs="Times New Roman"/>
                <w:sz w:val="24"/>
                <w:szCs w:val="24"/>
              </w:rPr>
              <w:t>Почтовый адрес (для юридического лица)</w:t>
            </w:r>
          </w:p>
        </w:tc>
        <w:tc>
          <w:tcPr>
            <w:tcW w:w="4673" w:type="dxa"/>
          </w:tcPr>
          <w:p w14:paraId="3A28460D" w14:textId="77777777" w:rsidR="00701448" w:rsidRPr="00E543E5" w:rsidRDefault="00701448" w:rsidP="002474F1">
            <w:pPr>
              <w:rPr>
                <w:rFonts w:ascii="Times New Roman" w:hAnsi="Times New Roman" w:cs="Times New Roman"/>
                <w:sz w:val="24"/>
                <w:szCs w:val="24"/>
              </w:rPr>
            </w:pPr>
          </w:p>
        </w:tc>
      </w:tr>
      <w:tr w:rsidR="00E543E5" w:rsidRPr="00E543E5" w14:paraId="4E83E60E" w14:textId="77777777" w:rsidTr="002474F1">
        <w:tc>
          <w:tcPr>
            <w:tcW w:w="4672" w:type="dxa"/>
          </w:tcPr>
          <w:p w14:paraId="426D8898" w14:textId="77777777" w:rsidR="00701448" w:rsidRPr="00E543E5" w:rsidRDefault="00701448" w:rsidP="002474F1">
            <w:pPr>
              <w:rPr>
                <w:rFonts w:ascii="Times New Roman" w:hAnsi="Times New Roman" w:cs="Times New Roman"/>
                <w:sz w:val="24"/>
                <w:szCs w:val="24"/>
              </w:rPr>
            </w:pPr>
            <w:r w:rsidRPr="00E543E5">
              <w:rPr>
                <w:rFonts w:ascii="Times New Roman" w:hAnsi="Times New Roman" w:cs="Times New Roman"/>
                <w:sz w:val="24"/>
                <w:szCs w:val="24"/>
              </w:rPr>
              <w:t>Паспортные данные, сведения о месте</w:t>
            </w:r>
          </w:p>
          <w:p w14:paraId="3F7C288B" w14:textId="0E9FF4CE" w:rsidR="00701448" w:rsidRPr="00E543E5" w:rsidRDefault="00701448" w:rsidP="00AB070A">
            <w:pPr>
              <w:rPr>
                <w:rFonts w:ascii="Times New Roman" w:hAnsi="Times New Roman" w:cs="Times New Roman"/>
                <w:sz w:val="24"/>
                <w:szCs w:val="24"/>
              </w:rPr>
            </w:pPr>
            <w:r w:rsidRPr="00E543E5">
              <w:rPr>
                <w:rFonts w:ascii="Times New Roman" w:hAnsi="Times New Roman" w:cs="Times New Roman"/>
                <w:sz w:val="24"/>
                <w:szCs w:val="24"/>
              </w:rPr>
              <w:t>жительства (для физического лица)</w:t>
            </w:r>
          </w:p>
        </w:tc>
        <w:tc>
          <w:tcPr>
            <w:tcW w:w="4673" w:type="dxa"/>
          </w:tcPr>
          <w:p w14:paraId="192C2B40" w14:textId="77777777" w:rsidR="00701448" w:rsidRPr="00E543E5" w:rsidRDefault="00701448" w:rsidP="002474F1">
            <w:pPr>
              <w:rPr>
                <w:rFonts w:ascii="Times New Roman" w:hAnsi="Times New Roman" w:cs="Times New Roman"/>
                <w:sz w:val="24"/>
                <w:szCs w:val="24"/>
              </w:rPr>
            </w:pPr>
          </w:p>
        </w:tc>
      </w:tr>
      <w:tr w:rsidR="00E543E5" w:rsidRPr="00E543E5" w14:paraId="0C86BC79" w14:textId="77777777" w:rsidTr="002474F1">
        <w:tc>
          <w:tcPr>
            <w:tcW w:w="4672" w:type="dxa"/>
          </w:tcPr>
          <w:p w14:paraId="47411D45" w14:textId="297F4C3B" w:rsidR="00701448" w:rsidRPr="00E543E5" w:rsidRDefault="00701448" w:rsidP="00AB070A">
            <w:pPr>
              <w:rPr>
                <w:rFonts w:ascii="Times New Roman" w:hAnsi="Times New Roman" w:cs="Times New Roman"/>
                <w:sz w:val="24"/>
                <w:szCs w:val="24"/>
              </w:rPr>
            </w:pPr>
            <w:r w:rsidRPr="00E543E5">
              <w:rPr>
                <w:rFonts w:ascii="Times New Roman" w:hAnsi="Times New Roman" w:cs="Times New Roman"/>
                <w:sz w:val="24"/>
                <w:szCs w:val="24"/>
              </w:rPr>
              <w:t>Место нахождения</w:t>
            </w:r>
          </w:p>
        </w:tc>
        <w:tc>
          <w:tcPr>
            <w:tcW w:w="4673" w:type="dxa"/>
          </w:tcPr>
          <w:p w14:paraId="280CC24D" w14:textId="77777777" w:rsidR="00701448" w:rsidRPr="00E543E5" w:rsidRDefault="00701448" w:rsidP="002474F1">
            <w:pPr>
              <w:rPr>
                <w:rFonts w:ascii="Times New Roman" w:hAnsi="Times New Roman" w:cs="Times New Roman"/>
                <w:sz w:val="24"/>
                <w:szCs w:val="24"/>
              </w:rPr>
            </w:pPr>
          </w:p>
        </w:tc>
      </w:tr>
      <w:tr w:rsidR="00E543E5" w:rsidRPr="00E543E5" w14:paraId="3A17B64F" w14:textId="77777777" w:rsidTr="002474F1">
        <w:tc>
          <w:tcPr>
            <w:tcW w:w="4672" w:type="dxa"/>
          </w:tcPr>
          <w:p w14:paraId="1B4533D8" w14:textId="139C36E9" w:rsidR="00701448" w:rsidRPr="00E543E5" w:rsidRDefault="00701448" w:rsidP="00AB070A">
            <w:pPr>
              <w:rPr>
                <w:rFonts w:ascii="Times New Roman" w:hAnsi="Times New Roman" w:cs="Times New Roman"/>
                <w:sz w:val="24"/>
                <w:szCs w:val="24"/>
              </w:rPr>
            </w:pPr>
            <w:r w:rsidRPr="00E543E5">
              <w:rPr>
                <w:rFonts w:ascii="Times New Roman" w:hAnsi="Times New Roman" w:cs="Times New Roman"/>
                <w:sz w:val="24"/>
                <w:szCs w:val="24"/>
              </w:rPr>
              <w:t>Почтовый адрес</w:t>
            </w:r>
          </w:p>
        </w:tc>
        <w:tc>
          <w:tcPr>
            <w:tcW w:w="4673" w:type="dxa"/>
          </w:tcPr>
          <w:p w14:paraId="48E2A66E" w14:textId="77777777" w:rsidR="00701448" w:rsidRPr="00E543E5" w:rsidRDefault="00701448" w:rsidP="002474F1">
            <w:pPr>
              <w:rPr>
                <w:rFonts w:ascii="Times New Roman" w:hAnsi="Times New Roman" w:cs="Times New Roman"/>
                <w:sz w:val="24"/>
                <w:szCs w:val="24"/>
              </w:rPr>
            </w:pPr>
          </w:p>
        </w:tc>
      </w:tr>
      <w:tr w:rsidR="00E543E5" w:rsidRPr="00E543E5" w14:paraId="0DD85035" w14:textId="77777777" w:rsidTr="002474F1">
        <w:tc>
          <w:tcPr>
            <w:tcW w:w="4672" w:type="dxa"/>
          </w:tcPr>
          <w:p w14:paraId="0335ACD4" w14:textId="6AF33EB4" w:rsidR="00701448" w:rsidRPr="00E543E5" w:rsidRDefault="00701448" w:rsidP="00AB070A">
            <w:pPr>
              <w:rPr>
                <w:rFonts w:ascii="Times New Roman" w:hAnsi="Times New Roman" w:cs="Times New Roman"/>
                <w:sz w:val="24"/>
                <w:szCs w:val="24"/>
              </w:rPr>
            </w:pPr>
            <w:r w:rsidRPr="00E543E5">
              <w:rPr>
                <w:rFonts w:ascii="Times New Roman" w:hAnsi="Times New Roman" w:cs="Times New Roman"/>
                <w:sz w:val="24"/>
                <w:szCs w:val="24"/>
              </w:rPr>
              <w:t>Номер контактного телефона и адрес электронной почты:</w:t>
            </w:r>
          </w:p>
        </w:tc>
        <w:tc>
          <w:tcPr>
            <w:tcW w:w="4673" w:type="dxa"/>
          </w:tcPr>
          <w:p w14:paraId="3D33F8B0" w14:textId="77777777" w:rsidR="00701448" w:rsidRPr="00E543E5" w:rsidRDefault="00701448" w:rsidP="002474F1">
            <w:pPr>
              <w:rPr>
                <w:rFonts w:ascii="Times New Roman" w:hAnsi="Times New Roman" w:cs="Times New Roman"/>
                <w:sz w:val="24"/>
                <w:szCs w:val="24"/>
              </w:rPr>
            </w:pPr>
          </w:p>
        </w:tc>
      </w:tr>
      <w:tr w:rsidR="00E543E5" w:rsidRPr="00E543E5" w14:paraId="2488A6AA" w14:textId="77777777" w:rsidTr="002474F1">
        <w:tc>
          <w:tcPr>
            <w:tcW w:w="4672" w:type="dxa"/>
          </w:tcPr>
          <w:p w14:paraId="473175B6" w14:textId="10B96E7A" w:rsidR="00701448" w:rsidRPr="00E543E5" w:rsidRDefault="00701448" w:rsidP="00AB070A">
            <w:pPr>
              <w:rPr>
                <w:rFonts w:ascii="Times New Roman" w:hAnsi="Times New Roman" w:cs="Times New Roman"/>
                <w:sz w:val="24"/>
                <w:szCs w:val="24"/>
              </w:rPr>
            </w:pPr>
            <w:r w:rsidRPr="00E543E5">
              <w:rPr>
                <w:rFonts w:ascii="Times New Roman" w:hAnsi="Times New Roman" w:cs="Times New Roman"/>
                <w:sz w:val="24"/>
                <w:szCs w:val="24"/>
              </w:rPr>
              <w:t>Банковские реквизиты:</w:t>
            </w:r>
          </w:p>
        </w:tc>
        <w:tc>
          <w:tcPr>
            <w:tcW w:w="4673" w:type="dxa"/>
          </w:tcPr>
          <w:p w14:paraId="4F7DB4A9" w14:textId="77777777" w:rsidR="00701448" w:rsidRPr="00E543E5" w:rsidRDefault="00701448" w:rsidP="002474F1">
            <w:pPr>
              <w:rPr>
                <w:rFonts w:ascii="Times New Roman" w:hAnsi="Times New Roman" w:cs="Times New Roman"/>
                <w:sz w:val="24"/>
                <w:szCs w:val="24"/>
              </w:rPr>
            </w:pPr>
          </w:p>
        </w:tc>
      </w:tr>
    </w:tbl>
    <w:p w14:paraId="296E977C" w14:textId="77777777" w:rsidR="00701448" w:rsidRPr="00E543E5" w:rsidRDefault="00701448" w:rsidP="00701448">
      <w:pPr>
        <w:spacing w:after="0" w:line="240" w:lineRule="auto"/>
        <w:ind w:firstLine="708"/>
        <w:rPr>
          <w:rFonts w:ascii="Times New Roman" w:hAnsi="Times New Roman" w:cs="Times New Roman"/>
          <w:sz w:val="24"/>
          <w:szCs w:val="24"/>
        </w:rPr>
      </w:pPr>
      <w:r w:rsidRPr="00E543E5">
        <w:rPr>
          <w:rFonts w:ascii="Times New Roman" w:hAnsi="Times New Roman" w:cs="Times New Roman"/>
          <w:sz w:val="24"/>
          <w:szCs w:val="24"/>
        </w:rPr>
        <w:t>2. Документы, прилагаемые участником закупки:</w:t>
      </w:r>
    </w:p>
    <w:p w14:paraId="12B62DB7" w14:textId="47C79028" w:rsidR="00701448" w:rsidRPr="00E543E5" w:rsidRDefault="00701448" w:rsidP="00701448">
      <w:pPr>
        <w:spacing w:after="0" w:line="240" w:lineRule="auto"/>
        <w:ind w:firstLine="708"/>
        <w:jc w:val="both"/>
        <w:rPr>
          <w:rFonts w:ascii="Times New Roman" w:hAnsi="Times New Roman" w:cs="Times New Roman"/>
          <w:sz w:val="24"/>
          <w:szCs w:val="24"/>
        </w:rPr>
      </w:pPr>
      <w:r w:rsidRPr="00E543E5">
        <w:rPr>
          <w:rFonts w:ascii="Times New Roman" w:hAnsi="Times New Roman" w:cs="Times New Roman"/>
          <w:sz w:val="24"/>
          <w:szCs w:val="24"/>
        </w:rPr>
        <w:t xml:space="preserve">а) </w:t>
      </w:r>
      <w:r w:rsidR="00FB416A" w:rsidRPr="00E543E5">
        <w:rPr>
          <w:rFonts w:ascii="Times New Roman" w:hAnsi="Times New Roman" w:cs="Times New Roman"/>
          <w:sz w:val="24"/>
          <w:szCs w:val="24"/>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 В случае подачи заявки в электронном виде, выписка из единого государственного реестра юридических лиц должна быть представлена в соответствии с Законом ПМР «Об электронном документе и электронной подписи»;</w:t>
      </w:r>
    </w:p>
    <w:p w14:paraId="72048BC3" w14:textId="77777777" w:rsidR="00701448" w:rsidRPr="00E543E5" w:rsidRDefault="00701448" w:rsidP="00701448">
      <w:pPr>
        <w:spacing w:after="0" w:line="240" w:lineRule="auto"/>
        <w:ind w:firstLine="708"/>
        <w:jc w:val="both"/>
        <w:rPr>
          <w:rFonts w:ascii="Times New Roman" w:hAnsi="Times New Roman" w:cs="Times New Roman"/>
          <w:sz w:val="24"/>
          <w:szCs w:val="24"/>
        </w:rPr>
      </w:pPr>
      <w:r w:rsidRPr="00E543E5">
        <w:rPr>
          <w:rFonts w:ascii="Times New Roman" w:hAnsi="Times New Roman" w:cs="Times New Roman"/>
          <w:sz w:val="24"/>
          <w:szCs w:val="24"/>
        </w:rPr>
        <w:t>б) документ, подтверждающий полномочия лица на осуществление действий от имени участника закупки;</w:t>
      </w:r>
    </w:p>
    <w:p w14:paraId="3372A037" w14:textId="77777777" w:rsidR="00701448" w:rsidRPr="00E543E5" w:rsidRDefault="00701448" w:rsidP="00701448">
      <w:pPr>
        <w:spacing w:after="0" w:line="240" w:lineRule="auto"/>
        <w:ind w:firstLine="708"/>
        <w:jc w:val="both"/>
        <w:rPr>
          <w:rFonts w:ascii="Times New Roman" w:hAnsi="Times New Roman" w:cs="Times New Roman"/>
          <w:sz w:val="24"/>
          <w:szCs w:val="24"/>
        </w:rPr>
      </w:pPr>
      <w:r w:rsidRPr="00E543E5">
        <w:rPr>
          <w:rFonts w:ascii="Times New Roman" w:hAnsi="Times New Roman" w:cs="Times New Roman"/>
          <w:sz w:val="24"/>
          <w:szCs w:val="24"/>
        </w:rPr>
        <w:t>в) копии учредительных документов участника закупки (для юридического лица);</w:t>
      </w:r>
    </w:p>
    <w:p w14:paraId="4F7938DE" w14:textId="77777777" w:rsidR="00701448" w:rsidRPr="00E543E5" w:rsidRDefault="00701448" w:rsidP="00701448">
      <w:pPr>
        <w:spacing w:after="0" w:line="240" w:lineRule="auto"/>
        <w:ind w:firstLine="708"/>
        <w:jc w:val="both"/>
        <w:rPr>
          <w:rFonts w:ascii="Times New Roman" w:hAnsi="Times New Roman" w:cs="Times New Roman"/>
          <w:sz w:val="24"/>
          <w:szCs w:val="24"/>
        </w:rPr>
      </w:pPr>
      <w:r w:rsidRPr="00E543E5">
        <w:rPr>
          <w:rFonts w:ascii="Times New Roman" w:hAnsi="Times New Roman" w:cs="Times New Roman"/>
          <w:sz w:val="24"/>
          <w:szCs w:val="24"/>
        </w:rP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78878326" w14:textId="77777777" w:rsidR="00701448" w:rsidRPr="00E543E5" w:rsidRDefault="00701448" w:rsidP="00701448">
      <w:pPr>
        <w:spacing w:after="0" w:line="240" w:lineRule="auto"/>
        <w:ind w:firstLine="708"/>
        <w:jc w:val="both"/>
        <w:rPr>
          <w:rFonts w:ascii="Times New Roman" w:hAnsi="Times New Roman" w:cs="Times New Roman"/>
          <w:sz w:val="24"/>
          <w:szCs w:val="24"/>
        </w:rPr>
      </w:pPr>
      <w:r w:rsidRPr="00E543E5">
        <w:rPr>
          <w:rFonts w:ascii="Times New Roman" w:hAnsi="Times New Roman" w:cs="Times New Roman"/>
          <w:sz w:val="24"/>
          <w:szCs w:val="24"/>
        </w:rPr>
        <w:t>д)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настоящей Закупочной документацией о закупке:</w:t>
      </w:r>
    </w:p>
    <w:p w14:paraId="01BF353B" w14:textId="77777777" w:rsidR="00701448" w:rsidRPr="00E543E5" w:rsidRDefault="00701448" w:rsidP="00701448">
      <w:pPr>
        <w:spacing w:after="0" w:line="240" w:lineRule="auto"/>
        <w:ind w:firstLine="708"/>
        <w:jc w:val="both"/>
        <w:rPr>
          <w:rFonts w:ascii="Times New Roman" w:hAnsi="Times New Roman" w:cs="Times New Roman"/>
          <w:sz w:val="24"/>
          <w:szCs w:val="24"/>
        </w:rPr>
      </w:pPr>
      <w:r w:rsidRPr="00E543E5">
        <w:rPr>
          <w:rFonts w:ascii="Times New Roman" w:hAnsi="Times New Roman" w:cs="Times New Roman"/>
          <w:sz w:val="24"/>
          <w:szCs w:val="24"/>
        </w:rPr>
        <w:t>1) предложение о цене контракта (лота № ______): _______________;</w:t>
      </w:r>
    </w:p>
    <w:p w14:paraId="1F69C59E" w14:textId="77777777" w:rsidR="00701448" w:rsidRPr="00E543E5" w:rsidRDefault="00701448" w:rsidP="00701448">
      <w:pPr>
        <w:spacing w:after="0" w:line="240" w:lineRule="auto"/>
        <w:ind w:firstLine="708"/>
        <w:jc w:val="both"/>
        <w:rPr>
          <w:rFonts w:ascii="Times New Roman" w:hAnsi="Times New Roman" w:cs="Times New Roman"/>
          <w:sz w:val="24"/>
          <w:szCs w:val="24"/>
        </w:rPr>
      </w:pPr>
      <w:r w:rsidRPr="00E543E5">
        <w:rPr>
          <w:rFonts w:ascii="Times New Roman" w:hAnsi="Times New Roman" w:cs="Times New Roman"/>
          <w:sz w:val="24"/>
          <w:szCs w:val="24"/>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14:paraId="37CF062F" w14:textId="77777777" w:rsidR="00701448" w:rsidRPr="00E543E5" w:rsidRDefault="00701448" w:rsidP="00701448">
      <w:pPr>
        <w:spacing w:after="0" w:line="240" w:lineRule="auto"/>
        <w:ind w:firstLine="708"/>
        <w:jc w:val="both"/>
        <w:rPr>
          <w:rFonts w:ascii="Times New Roman" w:hAnsi="Times New Roman" w:cs="Times New Roman"/>
          <w:sz w:val="24"/>
          <w:szCs w:val="24"/>
        </w:rPr>
      </w:pPr>
      <w:r w:rsidRPr="00E543E5">
        <w:rPr>
          <w:rFonts w:ascii="Times New Roman" w:hAnsi="Times New Roman" w:cs="Times New Roman"/>
          <w:sz w:val="24"/>
          <w:szCs w:val="24"/>
        </w:rPr>
        <w:lastRenderedPageBreak/>
        <w:t>3) наименование производителя и страны происхождения товара;</w:t>
      </w:r>
    </w:p>
    <w:p w14:paraId="1C2D0401" w14:textId="77777777" w:rsidR="00701448" w:rsidRPr="00E543E5" w:rsidRDefault="00701448" w:rsidP="00701448">
      <w:pPr>
        <w:spacing w:after="0" w:line="240" w:lineRule="auto"/>
        <w:ind w:firstLine="708"/>
        <w:jc w:val="both"/>
        <w:rPr>
          <w:rFonts w:ascii="Times New Roman" w:hAnsi="Times New Roman" w:cs="Times New Roman"/>
          <w:sz w:val="24"/>
          <w:szCs w:val="24"/>
        </w:rPr>
      </w:pPr>
      <w:r w:rsidRPr="00E543E5">
        <w:rPr>
          <w:rFonts w:ascii="Times New Roman" w:hAnsi="Times New Roman" w:cs="Times New Roman"/>
          <w:sz w:val="24"/>
          <w:szCs w:val="24"/>
        </w:rPr>
        <w:t>4) участник закупки вправе приложить иные документы, подтверждающие соответствие объекта требованиям, установленным настоящей Закупочной документацией;</w:t>
      </w:r>
    </w:p>
    <w:p w14:paraId="05FF666B" w14:textId="77777777" w:rsidR="00701448" w:rsidRPr="00E543E5" w:rsidRDefault="00701448" w:rsidP="00701448">
      <w:pPr>
        <w:spacing w:after="0" w:line="240" w:lineRule="auto"/>
        <w:ind w:firstLine="708"/>
        <w:jc w:val="both"/>
        <w:rPr>
          <w:rFonts w:ascii="Times New Roman" w:hAnsi="Times New Roman" w:cs="Times New Roman"/>
          <w:sz w:val="24"/>
          <w:szCs w:val="24"/>
        </w:rPr>
      </w:pPr>
      <w:r w:rsidRPr="00E543E5">
        <w:rPr>
          <w:rFonts w:ascii="Times New Roman" w:hAnsi="Times New Roman" w:cs="Times New Roman"/>
          <w:sz w:val="24"/>
          <w:szCs w:val="24"/>
        </w:rPr>
        <w:t>е) 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318-З-VI «О закупках в Приднестровской Молдавской Республике» (САЗ 18-48);</w:t>
      </w:r>
    </w:p>
    <w:p w14:paraId="3208D85C" w14:textId="77777777" w:rsidR="00701448" w:rsidRPr="00E543E5" w:rsidRDefault="00701448" w:rsidP="00701448">
      <w:pPr>
        <w:spacing w:after="0" w:line="240" w:lineRule="auto"/>
        <w:ind w:firstLine="708"/>
        <w:jc w:val="both"/>
        <w:rPr>
          <w:rFonts w:ascii="Times New Roman" w:hAnsi="Times New Roman" w:cs="Times New Roman"/>
          <w:sz w:val="24"/>
          <w:szCs w:val="24"/>
        </w:rPr>
      </w:pPr>
      <w:r w:rsidRPr="00E543E5">
        <w:rPr>
          <w:rFonts w:ascii="Times New Roman" w:hAnsi="Times New Roman" w:cs="Times New Roman"/>
          <w:sz w:val="24"/>
          <w:szCs w:val="24"/>
        </w:rPr>
        <w:t>ж)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 318-З-VI «О закупках в Приднестровской Молдавской Республике» (САЗ 18-48);</w:t>
      </w:r>
    </w:p>
    <w:p w14:paraId="25CAA8C4" w14:textId="4321F4E0" w:rsidR="009621E7" w:rsidRPr="00E543E5" w:rsidRDefault="009621E7" w:rsidP="009621E7">
      <w:pPr>
        <w:spacing w:after="0" w:line="240" w:lineRule="auto"/>
        <w:ind w:firstLine="708"/>
        <w:jc w:val="both"/>
        <w:rPr>
          <w:rFonts w:ascii="Times New Roman" w:hAnsi="Times New Roman" w:cs="Times New Roman"/>
          <w:sz w:val="24"/>
          <w:szCs w:val="24"/>
        </w:rPr>
      </w:pPr>
      <w:r w:rsidRPr="00E543E5">
        <w:rPr>
          <w:rFonts w:ascii="Times New Roman" w:hAnsi="Times New Roman" w:cs="Times New Roman"/>
          <w:sz w:val="24"/>
          <w:szCs w:val="24"/>
        </w:rPr>
        <w:t>з) декларация об отсутствии личной заинтересованности при осуществлении закупок товаров (работ, услуг), которая может привести к конфликту интересов;</w:t>
      </w:r>
    </w:p>
    <w:p w14:paraId="186111D3" w14:textId="3E4319BD" w:rsidR="00701448" w:rsidRPr="00E543E5" w:rsidRDefault="009621E7" w:rsidP="00701448">
      <w:pPr>
        <w:spacing w:after="0" w:line="240" w:lineRule="auto"/>
        <w:ind w:firstLine="708"/>
        <w:jc w:val="both"/>
        <w:rPr>
          <w:rFonts w:ascii="Times New Roman" w:hAnsi="Times New Roman" w:cs="Times New Roman"/>
          <w:sz w:val="24"/>
          <w:szCs w:val="24"/>
        </w:rPr>
      </w:pPr>
      <w:r w:rsidRPr="00E543E5">
        <w:rPr>
          <w:rFonts w:ascii="Times New Roman" w:hAnsi="Times New Roman" w:cs="Times New Roman"/>
          <w:sz w:val="24"/>
          <w:szCs w:val="24"/>
        </w:rPr>
        <w:t>и</w:t>
      </w:r>
      <w:r w:rsidR="00701448" w:rsidRPr="00E543E5">
        <w:rPr>
          <w:rFonts w:ascii="Times New Roman" w:hAnsi="Times New Roman" w:cs="Times New Roman"/>
          <w:sz w:val="24"/>
          <w:szCs w:val="24"/>
        </w:rPr>
        <w:t>) участник закупки вправе приложить иные документы, подтверждающие соответствие участника закупки требованиям, установленным настоящей Закупочной документацией.</w:t>
      </w:r>
    </w:p>
    <w:p w14:paraId="5EF57B4E" w14:textId="77777777" w:rsidR="00701448" w:rsidRPr="00E543E5" w:rsidRDefault="00701448" w:rsidP="00701448">
      <w:pPr>
        <w:spacing w:after="0" w:line="240" w:lineRule="auto"/>
        <w:jc w:val="both"/>
        <w:rPr>
          <w:rFonts w:ascii="Times New Roman" w:hAnsi="Times New Roman" w:cs="Times New Roman"/>
          <w:sz w:val="24"/>
          <w:szCs w:val="24"/>
        </w:rPr>
      </w:pPr>
    </w:p>
    <w:p w14:paraId="0A884D42" w14:textId="77777777" w:rsidR="00701448" w:rsidRPr="00E543E5" w:rsidRDefault="00701448" w:rsidP="00701448">
      <w:pPr>
        <w:spacing w:after="0" w:line="240" w:lineRule="auto"/>
        <w:jc w:val="both"/>
        <w:rPr>
          <w:rFonts w:ascii="Times New Roman" w:hAnsi="Times New Roman" w:cs="Times New Roman"/>
          <w:sz w:val="24"/>
          <w:szCs w:val="24"/>
        </w:rPr>
      </w:pPr>
      <w:r w:rsidRPr="00E543E5">
        <w:rPr>
          <w:rFonts w:ascii="Times New Roman" w:hAnsi="Times New Roman" w:cs="Times New Roman"/>
          <w:sz w:val="24"/>
          <w:szCs w:val="24"/>
        </w:rPr>
        <w:t>Участник закупки/</w:t>
      </w:r>
    </w:p>
    <w:p w14:paraId="2A08A25D" w14:textId="64D74653" w:rsidR="00701448" w:rsidRPr="00E543E5" w:rsidRDefault="00701448" w:rsidP="00701448">
      <w:pPr>
        <w:spacing w:after="0" w:line="240" w:lineRule="auto"/>
        <w:jc w:val="both"/>
        <w:rPr>
          <w:rFonts w:ascii="Times New Roman" w:hAnsi="Times New Roman" w:cs="Times New Roman"/>
          <w:sz w:val="24"/>
          <w:szCs w:val="24"/>
        </w:rPr>
      </w:pPr>
      <w:r w:rsidRPr="00E543E5">
        <w:rPr>
          <w:rFonts w:ascii="Times New Roman" w:hAnsi="Times New Roman" w:cs="Times New Roman"/>
          <w:sz w:val="24"/>
          <w:szCs w:val="24"/>
        </w:rPr>
        <w:t xml:space="preserve">уполномоченный представитель </w:t>
      </w:r>
      <w:r w:rsidR="00AB070A" w:rsidRPr="00E543E5">
        <w:rPr>
          <w:rFonts w:ascii="Times New Roman" w:hAnsi="Times New Roman" w:cs="Times New Roman"/>
          <w:sz w:val="24"/>
          <w:szCs w:val="24"/>
        </w:rPr>
        <w:t xml:space="preserve">    </w:t>
      </w:r>
      <w:r w:rsidRPr="00E543E5">
        <w:rPr>
          <w:rFonts w:ascii="Times New Roman" w:hAnsi="Times New Roman" w:cs="Times New Roman"/>
          <w:sz w:val="24"/>
          <w:szCs w:val="24"/>
        </w:rPr>
        <w:t xml:space="preserve">          ______________                              ____________</w:t>
      </w:r>
    </w:p>
    <w:p w14:paraId="284984E8" w14:textId="77777777" w:rsidR="00701448" w:rsidRPr="00E543E5" w:rsidRDefault="00701448" w:rsidP="00701448">
      <w:pPr>
        <w:spacing w:after="0" w:line="240" w:lineRule="auto"/>
        <w:jc w:val="both"/>
        <w:rPr>
          <w:rFonts w:ascii="Times New Roman" w:hAnsi="Times New Roman" w:cs="Times New Roman"/>
          <w:sz w:val="20"/>
          <w:szCs w:val="20"/>
        </w:rPr>
      </w:pPr>
      <w:r w:rsidRPr="00E543E5">
        <w:rPr>
          <w:rFonts w:ascii="Times New Roman" w:hAnsi="Times New Roman" w:cs="Times New Roman"/>
          <w:sz w:val="24"/>
          <w:szCs w:val="24"/>
        </w:rPr>
        <w:t xml:space="preserve">                                                                               (</w:t>
      </w:r>
      <w:r w:rsidRPr="00E543E5">
        <w:rPr>
          <w:rFonts w:ascii="Times New Roman" w:hAnsi="Times New Roman" w:cs="Times New Roman"/>
          <w:sz w:val="20"/>
          <w:szCs w:val="20"/>
        </w:rPr>
        <w:t xml:space="preserve">фамилия, </w:t>
      </w:r>
      <w:proofErr w:type="gramStart"/>
      <w:r w:rsidRPr="00E543E5">
        <w:rPr>
          <w:rFonts w:ascii="Times New Roman" w:hAnsi="Times New Roman" w:cs="Times New Roman"/>
          <w:sz w:val="20"/>
          <w:szCs w:val="20"/>
        </w:rPr>
        <w:t xml:space="preserve">имя,   </w:t>
      </w:r>
      <w:proofErr w:type="gramEnd"/>
      <w:r w:rsidRPr="00E543E5">
        <w:rPr>
          <w:rFonts w:ascii="Times New Roman" w:hAnsi="Times New Roman" w:cs="Times New Roman"/>
          <w:sz w:val="20"/>
          <w:szCs w:val="20"/>
        </w:rPr>
        <w:t xml:space="preserve">                                         (подпись)</w:t>
      </w:r>
    </w:p>
    <w:p w14:paraId="277C77D3" w14:textId="3A228F31" w:rsidR="00701448" w:rsidRPr="00E543E5" w:rsidRDefault="00701448" w:rsidP="00701448">
      <w:pPr>
        <w:spacing w:after="0" w:line="240" w:lineRule="auto"/>
        <w:jc w:val="both"/>
        <w:rPr>
          <w:rFonts w:ascii="Times New Roman" w:hAnsi="Times New Roman" w:cs="Times New Roman"/>
          <w:sz w:val="20"/>
          <w:szCs w:val="20"/>
        </w:rPr>
      </w:pPr>
      <w:r w:rsidRPr="00E543E5">
        <w:rPr>
          <w:rFonts w:ascii="Times New Roman" w:hAnsi="Times New Roman" w:cs="Times New Roman"/>
          <w:sz w:val="20"/>
          <w:szCs w:val="20"/>
        </w:rPr>
        <w:t xml:space="preserve">                                                     </w:t>
      </w:r>
      <w:r w:rsidR="00AB070A" w:rsidRPr="00E543E5">
        <w:rPr>
          <w:rFonts w:ascii="Times New Roman" w:hAnsi="Times New Roman" w:cs="Times New Roman"/>
          <w:sz w:val="20"/>
          <w:szCs w:val="20"/>
        </w:rPr>
        <w:t xml:space="preserve">                        </w:t>
      </w:r>
      <w:r w:rsidRPr="00E543E5">
        <w:rPr>
          <w:rFonts w:ascii="Times New Roman" w:hAnsi="Times New Roman" w:cs="Times New Roman"/>
          <w:sz w:val="20"/>
          <w:szCs w:val="20"/>
        </w:rPr>
        <w:t xml:space="preserve">    отчество (при наличии)</w:t>
      </w:r>
    </w:p>
    <w:p w14:paraId="6D0D8E53" w14:textId="77777777" w:rsidR="00701448" w:rsidRPr="00E543E5" w:rsidRDefault="00701448" w:rsidP="00701448">
      <w:pPr>
        <w:jc w:val="both"/>
        <w:rPr>
          <w:rFonts w:ascii="Times New Roman" w:hAnsi="Times New Roman" w:cs="Times New Roman"/>
          <w:sz w:val="24"/>
          <w:szCs w:val="24"/>
        </w:rPr>
      </w:pPr>
    </w:p>
    <w:p w14:paraId="3C19FA97" w14:textId="77777777" w:rsidR="00701448" w:rsidRPr="00E543E5" w:rsidRDefault="00701448" w:rsidP="00701448">
      <w:pPr>
        <w:spacing w:after="0" w:line="240" w:lineRule="auto"/>
        <w:jc w:val="both"/>
        <w:rPr>
          <w:rFonts w:ascii="Times New Roman" w:hAnsi="Times New Roman" w:cs="Times New Roman"/>
          <w:sz w:val="20"/>
          <w:szCs w:val="20"/>
        </w:rPr>
      </w:pPr>
      <w:r w:rsidRPr="00E543E5">
        <w:rPr>
          <w:rFonts w:ascii="Times New Roman" w:hAnsi="Times New Roman" w:cs="Times New Roman"/>
          <w:sz w:val="20"/>
          <w:szCs w:val="20"/>
        </w:rPr>
        <w:t>Примечание:</w:t>
      </w:r>
    </w:p>
    <w:p w14:paraId="4BAF572F" w14:textId="77777777" w:rsidR="00701448" w:rsidRPr="00E543E5" w:rsidRDefault="00701448" w:rsidP="00701448">
      <w:pPr>
        <w:pStyle w:val="a4"/>
        <w:numPr>
          <w:ilvl w:val="0"/>
          <w:numId w:val="44"/>
        </w:numPr>
        <w:spacing w:after="0" w:line="240" w:lineRule="auto"/>
        <w:ind w:left="0" w:firstLine="360"/>
        <w:jc w:val="both"/>
        <w:rPr>
          <w:rFonts w:ascii="Times New Roman" w:hAnsi="Times New Roman" w:cs="Times New Roman"/>
          <w:bCs/>
          <w:sz w:val="20"/>
          <w:szCs w:val="20"/>
        </w:rPr>
      </w:pPr>
      <w:r w:rsidRPr="00E543E5">
        <w:rPr>
          <w:rFonts w:ascii="Times New Roman" w:hAnsi="Times New Roman" w:cs="Times New Roman"/>
          <w:bCs/>
          <w:sz w:val="20"/>
          <w:szCs w:val="20"/>
        </w:rPr>
        <w:t>Все листы поданной в письменной форме заявки на участие в запросе предложений, все листы тома такой заявки должны быть прошиты и пронумерованы.</w:t>
      </w:r>
    </w:p>
    <w:p w14:paraId="5BEF2F52" w14:textId="77777777" w:rsidR="008B7D30" w:rsidRPr="00E543E5" w:rsidRDefault="00701448" w:rsidP="00701448">
      <w:pPr>
        <w:pStyle w:val="a4"/>
        <w:numPr>
          <w:ilvl w:val="0"/>
          <w:numId w:val="44"/>
        </w:numPr>
        <w:spacing w:after="0" w:line="240" w:lineRule="auto"/>
        <w:ind w:left="0" w:firstLine="360"/>
        <w:jc w:val="both"/>
        <w:rPr>
          <w:rFonts w:ascii="Times New Roman" w:hAnsi="Times New Roman" w:cs="Times New Roman"/>
          <w:bCs/>
          <w:sz w:val="20"/>
          <w:szCs w:val="20"/>
        </w:rPr>
      </w:pPr>
      <w:r w:rsidRPr="00E543E5">
        <w:rPr>
          <w:rFonts w:ascii="Times New Roman" w:hAnsi="Times New Roman" w:cs="Times New Roman"/>
          <w:bCs/>
          <w:sz w:val="20"/>
          <w:szCs w:val="20"/>
        </w:rPr>
        <w:t>Заявка на участие в запросе предложений и том такой заявки должны содержать опись входящих в их состав документов, быть скреплены печатью участника запроса предложений при наличии печати (для юридического лица) и подписаны участником запроса предложений или лицом, уполномоченным участником запроса предложений.</w:t>
      </w:r>
    </w:p>
    <w:p w14:paraId="431A5BEA" w14:textId="00EE050B" w:rsidR="008B7D30" w:rsidRPr="00E543E5" w:rsidRDefault="008B7D30" w:rsidP="001A7D08">
      <w:pPr>
        <w:pStyle w:val="a4"/>
        <w:numPr>
          <w:ilvl w:val="0"/>
          <w:numId w:val="44"/>
        </w:numPr>
        <w:spacing w:after="0" w:line="240" w:lineRule="auto"/>
        <w:ind w:left="0" w:firstLine="360"/>
        <w:jc w:val="both"/>
        <w:rPr>
          <w:rFonts w:ascii="Times New Roman" w:hAnsi="Times New Roman" w:cs="Times New Roman"/>
          <w:bCs/>
          <w:sz w:val="20"/>
          <w:szCs w:val="20"/>
        </w:rPr>
      </w:pPr>
      <w:r w:rsidRPr="00E543E5">
        <w:rPr>
          <w:rFonts w:ascii="Times New Roman" w:hAnsi="Times New Roman" w:cs="Times New Roman"/>
          <w:bCs/>
          <w:sz w:val="20"/>
          <w:szCs w:val="20"/>
        </w:rPr>
        <w:t xml:space="preserve">Все листы </w:t>
      </w:r>
      <w:r w:rsidR="001A7D08" w:rsidRPr="00E543E5">
        <w:rPr>
          <w:rFonts w:ascii="Times New Roman" w:hAnsi="Times New Roman" w:cs="Times New Roman"/>
          <w:bCs/>
          <w:sz w:val="20"/>
          <w:szCs w:val="20"/>
        </w:rPr>
        <w:t xml:space="preserve">заявки на участие в запросе предложений, </w:t>
      </w:r>
      <w:r w:rsidR="00F051E7" w:rsidRPr="00E543E5">
        <w:rPr>
          <w:rFonts w:ascii="Times New Roman" w:hAnsi="Times New Roman" w:cs="Times New Roman"/>
          <w:bCs/>
          <w:sz w:val="20"/>
          <w:szCs w:val="20"/>
        </w:rPr>
        <w:t>поданной в форме электронного документа,</w:t>
      </w:r>
      <w:r w:rsidRPr="00E543E5">
        <w:rPr>
          <w:rFonts w:ascii="Times New Roman" w:hAnsi="Times New Roman" w:cs="Times New Roman"/>
          <w:bCs/>
          <w:sz w:val="20"/>
          <w:szCs w:val="20"/>
        </w:rPr>
        <w:t xml:space="preserve"> </w:t>
      </w:r>
      <w:r w:rsidR="001A7D08" w:rsidRPr="00E543E5">
        <w:rPr>
          <w:rFonts w:ascii="Times New Roman" w:hAnsi="Times New Roman" w:cs="Times New Roman"/>
          <w:bCs/>
          <w:sz w:val="20"/>
          <w:szCs w:val="20"/>
        </w:rPr>
        <w:t>предоставляются путем направления сканированных оригинальных документов в одном файле в формате PDF.</w:t>
      </w:r>
    </w:p>
    <w:p w14:paraId="2F671753" w14:textId="77777777" w:rsidR="00701448" w:rsidRPr="00E543E5" w:rsidRDefault="00701448" w:rsidP="00701448">
      <w:pPr>
        <w:pStyle w:val="a4"/>
        <w:numPr>
          <w:ilvl w:val="0"/>
          <w:numId w:val="44"/>
        </w:numPr>
        <w:spacing w:after="0" w:line="240" w:lineRule="auto"/>
        <w:ind w:left="0" w:firstLine="360"/>
        <w:jc w:val="both"/>
        <w:rPr>
          <w:rFonts w:ascii="Times New Roman" w:hAnsi="Times New Roman" w:cs="Times New Roman"/>
          <w:sz w:val="20"/>
          <w:szCs w:val="20"/>
        </w:rPr>
      </w:pPr>
      <w:r w:rsidRPr="00E543E5">
        <w:rPr>
          <w:rFonts w:ascii="Times New Roman" w:hAnsi="Times New Roman" w:cs="Times New Roman"/>
          <w:bCs/>
          <w:sz w:val="20"/>
          <w:szCs w:val="20"/>
        </w:rPr>
        <w:t>Непосредственно участник запроса предложений несет ответственность за подлинность и достоверность представленных информации и документов.</w:t>
      </w:r>
    </w:p>
    <w:p w14:paraId="4B736DDE" w14:textId="77777777" w:rsidR="00AB070A" w:rsidRPr="00E543E5" w:rsidRDefault="00AB070A" w:rsidP="00CE1030">
      <w:pPr>
        <w:rPr>
          <w:rFonts w:ascii="Times New Roman" w:hAnsi="Times New Roman" w:cs="Times New Roman"/>
          <w:sz w:val="24"/>
          <w:szCs w:val="24"/>
        </w:rPr>
      </w:pPr>
    </w:p>
    <w:p w14:paraId="2BD416EB" w14:textId="77777777" w:rsidR="0058780D" w:rsidRDefault="0058780D" w:rsidP="00C00941">
      <w:pPr>
        <w:rPr>
          <w:rFonts w:ascii="Times New Roman" w:hAnsi="Times New Roman" w:cs="Times New Roman"/>
          <w:sz w:val="24"/>
          <w:szCs w:val="24"/>
        </w:rPr>
      </w:pPr>
    </w:p>
    <w:p w14:paraId="763BF1E8" w14:textId="77777777" w:rsidR="008A6EB3" w:rsidRDefault="008A6EB3" w:rsidP="00C00941">
      <w:pPr>
        <w:rPr>
          <w:rFonts w:ascii="Times New Roman" w:hAnsi="Times New Roman" w:cs="Times New Roman"/>
          <w:sz w:val="24"/>
          <w:szCs w:val="24"/>
        </w:rPr>
      </w:pPr>
    </w:p>
    <w:p w14:paraId="73D19EEE" w14:textId="77777777" w:rsidR="008A6EB3" w:rsidRDefault="008A6EB3" w:rsidP="00C00941">
      <w:pPr>
        <w:rPr>
          <w:rFonts w:ascii="Times New Roman" w:hAnsi="Times New Roman" w:cs="Times New Roman"/>
          <w:sz w:val="24"/>
          <w:szCs w:val="24"/>
        </w:rPr>
      </w:pPr>
    </w:p>
    <w:p w14:paraId="4903133A" w14:textId="77777777" w:rsidR="008A6EB3" w:rsidRDefault="008A6EB3" w:rsidP="00C00941">
      <w:pPr>
        <w:rPr>
          <w:rFonts w:ascii="Times New Roman" w:hAnsi="Times New Roman" w:cs="Times New Roman"/>
          <w:sz w:val="24"/>
          <w:szCs w:val="24"/>
        </w:rPr>
      </w:pPr>
    </w:p>
    <w:p w14:paraId="6BA1D5C9" w14:textId="77777777" w:rsidR="008A6EB3" w:rsidRDefault="008A6EB3" w:rsidP="00C00941">
      <w:pPr>
        <w:rPr>
          <w:rFonts w:ascii="Times New Roman" w:hAnsi="Times New Roman" w:cs="Times New Roman"/>
          <w:sz w:val="24"/>
          <w:szCs w:val="24"/>
        </w:rPr>
      </w:pPr>
    </w:p>
    <w:p w14:paraId="4654CBC5" w14:textId="77777777" w:rsidR="008A6EB3" w:rsidRDefault="008A6EB3" w:rsidP="00C00941">
      <w:pPr>
        <w:rPr>
          <w:rFonts w:ascii="Times New Roman" w:hAnsi="Times New Roman" w:cs="Times New Roman"/>
          <w:sz w:val="24"/>
          <w:szCs w:val="24"/>
        </w:rPr>
      </w:pPr>
    </w:p>
    <w:p w14:paraId="09BCFC96" w14:textId="77777777" w:rsidR="008A6EB3" w:rsidRDefault="008A6EB3" w:rsidP="00C00941">
      <w:pPr>
        <w:rPr>
          <w:rFonts w:ascii="Times New Roman" w:hAnsi="Times New Roman" w:cs="Times New Roman"/>
          <w:sz w:val="24"/>
          <w:szCs w:val="24"/>
        </w:rPr>
      </w:pPr>
    </w:p>
    <w:p w14:paraId="35BCD620" w14:textId="77777777" w:rsidR="00306FEF" w:rsidRDefault="00306FEF" w:rsidP="00C00941">
      <w:pPr>
        <w:rPr>
          <w:rFonts w:ascii="Times New Roman" w:hAnsi="Times New Roman" w:cs="Times New Roman"/>
          <w:sz w:val="24"/>
          <w:szCs w:val="24"/>
        </w:rPr>
      </w:pPr>
    </w:p>
    <w:p w14:paraId="31B88708" w14:textId="523B7DCA" w:rsidR="008532A6" w:rsidRDefault="008532A6" w:rsidP="00C00941">
      <w:pPr>
        <w:rPr>
          <w:rFonts w:ascii="Times New Roman" w:hAnsi="Times New Roman" w:cs="Times New Roman"/>
          <w:sz w:val="24"/>
          <w:szCs w:val="24"/>
        </w:rPr>
      </w:pPr>
    </w:p>
    <w:p w14:paraId="6FFFA613" w14:textId="2B13E231" w:rsidR="001E56D1" w:rsidRDefault="001E56D1" w:rsidP="00C00941">
      <w:pPr>
        <w:rPr>
          <w:rFonts w:ascii="Times New Roman" w:hAnsi="Times New Roman" w:cs="Times New Roman"/>
          <w:sz w:val="24"/>
          <w:szCs w:val="24"/>
        </w:rPr>
      </w:pPr>
    </w:p>
    <w:p w14:paraId="34D93157" w14:textId="77777777" w:rsidR="009317C0" w:rsidRPr="00E543E5" w:rsidRDefault="009317C0" w:rsidP="00C00941">
      <w:pPr>
        <w:rPr>
          <w:rFonts w:ascii="Times New Roman" w:hAnsi="Times New Roman" w:cs="Times New Roman"/>
          <w:sz w:val="24"/>
          <w:szCs w:val="24"/>
        </w:rPr>
      </w:pPr>
    </w:p>
    <w:p w14:paraId="3F6DBD53" w14:textId="77777777" w:rsidR="008E5660" w:rsidRPr="00E543E5" w:rsidRDefault="008E5660" w:rsidP="008E5660">
      <w:pPr>
        <w:spacing w:after="0" w:line="240" w:lineRule="auto"/>
        <w:jc w:val="right"/>
        <w:rPr>
          <w:rFonts w:ascii="Times New Roman" w:hAnsi="Times New Roman" w:cs="Times New Roman"/>
          <w:sz w:val="24"/>
          <w:szCs w:val="24"/>
        </w:rPr>
      </w:pPr>
      <w:r w:rsidRPr="00E543E5">
        <w:rPr>
          <w:rFonts w:ascii="Times New Roman" w:hAnsi="Times New Roman" w:cs="Times New Roman"/>
          <w:sz w:val="24"/>
          <w:szCs w:val="24"/>
        </w:rPr>
        <w:lastRenderedPageBreak/>
        <w:t xml:space="preserve">Приложение № 4 </w:t>
      </w:r>
    </w:p>
    <w:p w14:paraId="7004EFD7" w14:textId="77777777" w:rsidR="008E5660" w:rsidRPr="00A2791C" w:rsidRDefault="008E5660" w:rsidP="008E5660">
      <w:pPr>
        <w:pStyle w:val="af0"/>
        <w:jc w:val="right"/>
        <w:rPr>
          <w:rFonts w:ascii="Times New Roman" w:hAnsi="Times New Roman" w:cs="Times New Roman"/>
          <w:sz w:val="24"/>
          <w:szCs w:val="24"/>
        </w:rPr>
      </w:pPr>
      <w:r w:rsidRPr="00A2791C">
        <w:rPr>
          <w:rFonts w:ascii="Times New Roman" w:hAnsi="Times New Roman" w:cs="Times New Roman"/>
          <w:sz w:val="24"/>
          <w:szCs w:val="24"/>
        </w:rPr>
        <w:t xml:space="preserve">к закупочной документации о проведении </w:t>
      </w:r>
    </w:p>
    <w:p w14:paraId="08721161" w14:textId="61B2AE22" w:rsidR="008E5660" w:rsidRPr="00A2791C" w:rsidRDefault="009F59FA" w:rsidP="008E5660">
      <w:pPr>
        <w:pStyle w:val="af0"/>
        <w:jc w:val="right"/>
        <w:rPr>
          <w:rFonts w:ascii="Times New Roman" w:hAnsi="Times New Roman" w:cs="Times New Roman"/>
          <w:sz w:val="24"/>
          <w:szCs w:val="24"/>
        </w:rPr>
      </w:pPr>
      <w:proofErr w:type="gramStart"/>
      <w:r>
        <w:rPr>
          <w:rFonts w:ascii="Times New Roman" w:hAnsi="Times New Roman" w:cs="Times New Roman"/>
          <w:sz w:val="24"/>
          <w:szCs w:val="24"/>
        </w:rPr>
        <w:t xml:space="preserve">повторного  </w:t>
      </w:r>
      <w:r w:rsidR="008E5660" w:rsidRPr="00A2791C">
        <w:rPr>
          <w:rFonts w:ascii="Times New Roman" w:hAnsi="Times New Roman" w:cs="Times New Roman"/>
          <w:sz w:val="24"/>
          <w:szCs w:val="24"/>
        </w:rPr>
        <w:t>запроса</w:t>
      </w:r>
      <w:proofErr w:type="gramEnd"/>
      <w:r w:rsidR="008E5660" w:rsidRPr="00A2791C">
        <w:rPr>
          <w:rFonts w:ascii="Times New Roman" w:hAnsi="Times New Roman" w:cs="Times New Roman"/>
          <w:sz w:val="24"/>
          <w:szCs w:val="24"/>
        </w:rPr>
        <w:t xml:space="preserve"> предложений по определению </w:t>
      </w:r>
    </w:p>
    <w:p w14:paraId="1B117CE6" w14:textId="77777777" w:rsidR="008E5660" w:rsidRPr="00A2791C" w:rsidRDefault="008E5660" w:rsidP="008E5660">
      <w:pPr>
        <w:pStyle w:val="af0"/>
        <w:jc w:val="right"/>
        <w:rPr>
          <w:rFonts w:ascii="Times New Roman" w:hAnsi="Times New Roman" w:cs="Times New Roman"/>
          <w:sz w:val="24"/>
          <w:szCs w:val="24"/>
        </w:rPr>
      </w:pPr>
      <w:r w:rsidRPr="00A2791C">
        <w:rPr>
          <w:rFonts w:ascii="Times New Roman" w:hAnsi="Times New Roman" w:cs="Times New Roman"/>
          <w:sz w:val="24"/>
          <w:szCs w:val="24"/>
        </w:rPr>
        <w:t xml:space="preserve">поставщика на поставку </w:t>
      </w:r>
    </w:p>
    <w:p w14:paraId="08F1420C" w14:textId="77777777" w:rsidR="008E5660" w:rsidRPr="009A47B6" w:rsidRDefault="008E5660" w:rsidP="008E5660">
      <w:pPr>
        <w:spacing w:after="0" w:line="240" w:lineRule="auto"/>
        <w:jc w:val="right"/>
        <w:rPr>
          <w:rFonts w:ascii="Times New Roman" w:hAnsi="Times New Roman" w:cs="Times New Roman"/>
          <w:bCs/>
          <w:sz w:val="24"/>
          <w:szCs w:val="24"/>
        </w:rPr>
      </w:pPr>
      <w:proofErr w:type="gramStart"/>
      <w:r w:rsidRPr="009A47B6">
        <w:rPr>
          <w:rFonts w:ascii="Times New Roman" w:hAnsi="Times New Roman" w:cs="Times New Roman"/>
          <w:bCs/>
          <w:sz w:val="24"/>
          <w:szCs w:val="24"/>
        </w:rPr>
        <w:t>материалов  для</w:t>
      </w:r>
      <w:proofErr w:type="gramEnd"/>
      <w:r w:rsidRPr="009A47B6">
        <w:rPr>
          <w:rFonts w:ascii="Times New Roman" w:hAnsi="Times New Roman" w:cs="Times New Roman"/>
          <w:bCs/>
          <w:sz w:val="24"/>
          <w:szCs w:val="24"/>
        </w:rPr>
        <w:t xml:space="preserve">  содержания  троллейбусов (масла, смазки)</w:t>
      </w:r>
    </w:p>
    <w:p w14:paraId="5D5F4EF8" w14:textId="5F40631A" w:rsidR="00D56577" w:rsidRPr="00E543E5" w:rsidRDefault="00D56577" w:rsidP="00AB070A">
      <w:pPr>
        <w:spacing w:after="0" w:line="240" w:lineRule="auto"/>
        <w:jc w:val="right"/>
        <w:rPr>
          <w:rFonts w:ascii="Times New Roman" w:hAnsi="Times New Roman" w:cs="Times New Roman"/>
          <w:sz w:val="24"/>
          <w:szCs w:val="24"/>
        </w:rPr>
      </w:pPr>
      <w:r w:rsidRPr="00E543E5">
        <w:rPr>
          <w:rFonts w:ascii="Times New Roman" w:hAnsi="Times New Roman" w:cs="Times New Roman"/>
          <w:sz w:val="24"/>
          <w:szCs w:val="24"/>
        </w:rPr>
        <w:t xml:space="preserve"> </w:t>
      </w:r>
    </w:p>
    <w:p w14:paraId="1B2F6933" w14:textId="77777777" w:rsidR="00FB416A" w:rsidRPr="00E543E5" w:rsidRDefault="00FB416A" w:rsidP="00701448">
      <w:pPr>
        <w:jc w:val="center"/>
        <w:rPr>
          <w:rFonts w:ascii="Times New Roman" w:hAnsi="Times New Roman" w:cs="Times New Roman"/>
          <w:sz w:val="24"/>
          <w:szCs w:val="24"/>
        </w:rPr>
      </w:pPr>
    </w:p>
    <w:p w14:paraId="42ED7BE8" w14:textId="77777777" w:rsidR="00D56577" w:rsidRPr="00E543E5" w:rsidRDefault="00D56577" w:rsidP="00FB416A">
      <w:pPr>
        <w:widowControl w:val="0"/>
        <w:spacing w:after="0" w:line="240" w:lineRule="auto"/>
        <w:jc w:val="center"/>
        <w:rPr>
          <w:rFonts w:ascii="Times New Roman" w:eastAsia="Times New Roman" w:hAnsi="Times New Roman" w:cs="Times New Roman"/>
          <w:sz w:val="24"/>
          <w:szCs w:val="24"/>
          <w:lang w:eastAsia="ru-RU" w:bidi="ru-RU"/>
        </w:rPr>
      </w:pPr>
    </w:p>
    <w:p w14:paraId="73291496" w14:textId="77777777" w:rsidR="00FB416A" w:rsidRPr="00E543E5" w:rsidRDefault="00FB416A" w:rsidP="00FB416A">
      <w:pPr>
        <w:widowControl w:val="0"/>
        <w:spacing w:after="0" w:line="240" w:lineRule="auto"/>
        <w:jc w:val="center"/>
        <w:rPr>
          <w:rFonts w:ascii="Times New Roman" w:eastAsia="Times New Roman" w:hAnsi="Times New Roman" w:cs="Times New Roman"/>
          <w:sz w:val="24"/>
          <w:szCs w:val="24"/>
          <w:lang w:eastAsia="ru-RU" w:bidi="ru-RU"/>
        </w:rPr>
      </w:pPr>
      <w:r w:rsidRPr="00E543E5">
        <w:rPr>
          <w:rFonts w:ascii="Times New Roman" w:eastAsia="Times New Roman" w:hAnsi="Times New Roman" w:cs="Times New Roman"/>
          <w:sz w:val="24"/>
          <w:szCs w:val="24"/>
          <w:lang w:eastAsia="ru-RU" w:bidi="ru-RU"/>
        </w:rPr>
        <w:t>Декларация</w:t>
      </w:r>
      <w:r w:rsidRPr="00E543E5">
        <w:rPr>
          <w:rFonts w:ascii="Times New Roman" w:eastAsia="Times New Roman" w:hAnsi="Times New Roman" w:cs="Times New Roman"/>
          <w:sz w:val="24"/>
          <w:szCs w:val="24"/>
          <w:lang w:eastAsia="ru-RU" w:bidi="ru-RU"/>
        </w:rPr>
        <w:br/>
        <w:t>об отсутствии личной заинтересованности</w:t>
      </w:r>
      <w:r w:rsidRPr="00E543E5">
        <w:rPr>
          <w:rFonts w:ascii="Times New Roman" w:eastAsia="Times New Roman" w:hAnsi="Times New Roman" w:cs="Times New Roman"/>
          <w:sz w:val="24"/>
          <w:szCs w:val="24"/>
          <w:lang w:eastAsia="ru-RU" w:bidi="ru-RU"/>
        </w:rPr>
        <w:br/>
        <w:t>при осуществлении закупок товаров (работ, услуг),</w:t>
      </w:r>
    </w:p>
    <w:p w14:paraId="0A07C3A5" w14:textId="77777777" w:rsidR="00FB416A" w:rsidRPr="00E543E5" w:rsidRDefault="00FB416A" w:rsidP="00FB416A">
      <w:pPr>
        <w:widowControl w:val="0"/>
        <w:spacing w:after="0" w:line="240" w:lineRule="auto"/>
        <w:jc w:val="center"/>
        <w:rPr>
          <w:rFonts w:ascii="Times New Roman" w:eastAsia="Times New Roman" w:hAnsi="Times New Roman" w:cs="Times New Roman"/>
          <w:sz w:val="24"/>
          <w:szCs w:val="24"/>
          <w:lang w:eastAsia="ru-RU" w:bidi="ru-RU"/>
        </w:rPr>
      </w:pPr>
      <w:r w:rsidRPr="00E543E5">
        <w:rPr>
          <w:rFonts w:ascii="Times New Roman" w:eastAsia="Times New Roman" w:hAnsi="Times New Roman" w:cs="Times New Roman"/>
          <w:sz w:val="24"/>
          <w:szCs w:val="24"/>
          <w:lang w:eastAsia="ru-RU" w:bidi="ru-RU"/>
        </w:rPr>
        <w:t>которая может привести к конфликту интересов</w:t>
      </w:r>
    </w:p>
    <w:p w14:paraId="66E93BE0" w14:textId="77777777" w:rsidR="00FB416A" w:rsidRPr="00E543E5" w:rsidRDefault="00FB416A" w:rsidP="00FB416A">
      <w:pPr>
        <w:widowControl w:val="0"/>
        <w:spacing w:after="0" w:line="240" w:lineRule="auto"/>
        <w:jc w:val="center"/>
        <w:rPr>
          <w:rFonts w:ascii="Times New Roman" w:eastAsia="Times New Roman" w:hAnsi="Times New Roman" w:cs="Times New Roman"/>
          <w:sz w:val="24"/>
          <w:szCs w:val="24"/>
          <w:lang w:eastAsia="ru-RU" w:bidi="ru-RU"/>
        </w:rPr>
      </w:pPr>
    </w:p>
    <w:p w14:paraId="1CAADD4A" w14:textId="77777777" w:rsidR="00FB416A" w:rsidRPr="00E543E5" w:rsidRDefault="00FB416A" w:rsidP="00FB416A">
      <w:pPr>
        <w:widowControl w:val="0"/>
        <w:tabs>
          <w:tab w:val="left" w:leader="underscore" w:pos="9624"/>
        </w:tabs>
        <w:spacing w:after="0" w:line="240" w:lineRule="auto"/>
        <w:ind w:firstLine="720"/>
        <w:jc w:val="both"/>
        <w:rPr>
          <w:rFonts w:ascii="Times New Roman" w:eastAsia="Times New Roman" w:hAnsi="Times New Roman" w:cs="Times New Roman"/>
          <w:sz w:val="24"/>
          <w:szCs w:val="24"/>
          <w:lang w:eastAsia="ru-RU" w:bidi="ru-RU"/>
        </w:rPr>
      </w:pPr>
      <w:r w:rsidRPr="00E543E5">
        <w:rPr>
          <w:rFonts w:ascii="Times New Roman" w:eastAsia="Times New Roman" w:hAnsi="Times New Roman" w:cs="Times New Roman"/>
          <w:sz w:val="24"/>
          <w:szCs w:val="24"/>
          <w:lang w:eastAsia="ru-RU" w:bidi="ru-RU"/>
        </w:rPr>
        <w:t>Настоящей Декларацией__________________________________________________</w:t>
      </w:r>
    </w:p>
    <w:p w14:paraId="61F81C59" w14:textId="77777777" w:rsidR="00FB416A" w:rsidRPr="00E543E5" w:rsidRDefault="00FB416A" w:rsidP="00FB416A">
      <w:pPr>
        <w:widowControl w:val="0"/>
        <w:tabs>
          <w:tab w:val="left" w:pos="5482"/>
          <w:tab w:val="left" w:pos="7949"/>
        </w:tabs>
        <w:spacing w:after="0" w:line="240" w:lineRule="auto"/>
        <w:ind w:firstLine="2860"/>
        <w:jc w:val="both"/>
        <w:rPr>
          <w:rFonts w:ascii="Times New Roman" w:eastAsia="Times New Roman" w:hAnsi="Times New Roman" w:cs="Times New Roman"/>
          <w:sz w:val="24"/>
          <w:szCs w:val="24"/>
          <w:lang w:eastAsia="ru-RU" w:bidi="ru-RU"/>
        </w:rPr>
      </w:pPr>
      <w:r w:rsidRPr="00E543E5">
        <w:rPr>
          <w:rFonts w:ascii="Times New Roman" w:eastAsia="Times New Roman" w:hAnsi="Times New Roman" w:cs="Times New Roman"/>
          <w:sz w:val="20"/>
          <w:szCs w:val="20"/>
          <w:lang w:eastAsia="ru-RU" w:bidi="ru-RU"/>
        </w:rPr>
        <w:t xml:space="preserve">(наименование (фамилия, имя, отчество (при наличии)) участника закупки) </w:t>
      </w:r>
      <w:r w:rsidRPr="00E543E5">
        <w:rPr>
          <w:rFonts w:ascii="Times New Roman" w:eastAsia="Times New Roman" w:hAnsi="Times New Roman" w:cs="Times New Roman"/>
          <w:sz w:val="24"/>
          <w:szCs w:val="24"/>
          <w:lang w:eastAsia="ru-RU" w:bidi="ru-RU"/>
        </w:rPr>
        <w:t>подтверждает, что соответствует требованию, установленному подпунктом г) пункта 1 статьи 21 Закона Приднестровской Молдавской Республики от 26 ноября 2018 года № 318-З-УХ «О закупках в Приднестровской Молдавской Республике» (САЗ 18-48), об отсутствии между участником закупки и заказчиком по данной закупке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06647294" w14:textId="77777777" w:rsidR="00FB416A" w:rsidRPr="00E543E5" w:rsidRDefault="00FB416A" w:rsidP="00FB416A">
      <w:pPr>
        <w:widowControl w:val="0"/>
        <w:spacing w:after="0" w:line="240" w:lineRule="auto"/>
        <w:ind w:firstLine="580"/>
        <w:jc w:val="both"/>
        <w:rPr>
          <w:rFonts w:ascii="Times New Roman" w:eastAsia="Times New Roman" w:hAnsi="Times New Roman" w:cs="Times New Roman"/>
          <w:sz w:val="24"/>
          <w:szCs w:val="24"/>
          <w:lang w:eastAsia="ru-RU" w:bidi="ru-RU"/>
        </w:rPr>
      </w:pPr>
      <w:r w:rsidRPr="00E543E5">
        <w:rPr>
          <w:rFonts w:ascii="Times New Roman" w:eastAsia="Times New Roman" w:hAnsi="Times New Roman" w:cs="Times New Roman"/>
          <w:sz w:val="24"/>
          <w:szCs w:val="24"/>
          <w:lang w:eastAsia="ru-RU" w:bidi="ru-RU"/>
        </w:rPr>
        <w:t>Выгодоприобретателем для целей настоящей Декларации 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568C4EFD" w14:textId="77777777" w:rsidR="00FB416A" w:rsidRPr="00E543E5" w:rsidRDefault="00FB416A" w:rsidP="00FB416A">
      <w:pPr>
        <w:widowControl w:val="0"/>
        <w:spacing w:after="0" w:line="240" w:lineRule="auto"/>
        <w:ind w:firstLine="580"/>
        <w:jc w:val="both"/>
        <w:rPr>
          <w:rFonts w:ascii="Times New Roman" w:eastAsia="Times New Roman" w:hAnsi="Times New Roman" w:cs="Times New Roman"/>
          <w:sz w:val="24"/>
          <w:szCs w:val="24"/>
          <w:lang w:eastAsia="ru-RU" w:bidi="ru-RU"/>
        </w:rPr>
      </w:pPr>
    </w:p>
    <w:p w14:paraId="5FBF14BA" w14:textId="77777777" w:rsidR="00FB416A" w:rsidRPr="00E543E5" w:rsidRDefault="00FB416A" w:rsidP="00FB416A">
      <w:pPr>
        <w:widowControl w:val="0"/>
        <w:spacing w:after="0" w:line="240" w:lineRule="auto"/>
        <w:ind w:firstLine="580"/>
        <w:jc w:val="both"/>
        <w:rPr>
          <w:rFonts w:ascii="Times New Roman" w:eastAsia="Times New Roman" w:hAnsi="Times New Roman" w:cs="Times New Roman"/>
          <w:sz w:val="24"/>
          <w:szCs w:val="24"/>
          <w:lang w:eastAsia="ru-RU" w:bidi="ru-RU"/>
        </w:rPr>
      </w:pPr>
    </w:p>
    <w:p w14:paraId="408B1516" w14:textId="77777777" w:rsidR="00FB416A" w:rsidRPr="00E543E5" w:rsidRDefault="00FB416A" w:rsidP="00FB416A">
      <w:pPr>
        <w:widowControl w:val="0"/>
        <w:spacing w:after="0" w:line="240" w:lineRule="auto"/>
        <w:ind w:firstLine="580"/>
        <w:jc w:val="both"/>
        <w:rPr>
          <w:rFonts w:ascii="Times New Roman" w:eastAsia="Times New Roman" w:hAnsi="Times New Roman" w:cs="Times New Roman"/>
          <w:sz w:val="24"/>
          <w:szCs w:val="24"/>
          <w:lang w:eastAsia="ru-RU" w:bidi="ru-RU"/>
        </w:rPr>
      </w:pPr>
      <w:r w:rsidRPr="00E543E5">
        <w:rPr>
          <w:rFonts w:ascii="Times New Roman" w:eastAsia="Times New Roman" w:hAnsi="Times New Roman" w:cs="Times New Roman"/>
          <w:sz w:val="24"/>
          <w:szCs w:val="24"/>
          <w:lang w:eastAsia="ru-RU" w:bidi="ru-RU"/>
        </w:rPr>
        <w:t>___________                          ______________                  _________________________</w:t>
      </w:r>
    </w:p>
    <w:p w14:paraId="32B4CDF3" w14:textId="77777777" w:rsidR="00FB416A" w:rsidRPr="00E543E5" w:rsidRDefault="00FB416A" w:rsidP="00FB416A">
      <w:pPr>
        <w:widowControl w:val="0"/>
        <w:spacing w:after="0" w:line="240" w:lineRule="auto"/>
        <w:ind w:firstLine="580"/>
        <w:jc w:val="both"/>
        <w:rPr>
          <w:rFonts w:ascii="Times New Roman" w:eastAsia="Times New Roman" w:hAnsi="Times New Roman" w:cs="Times New Roman"/>
          <w:sz w:val="16"/>
          <w:szCs w:val="16"/>
          <w:lang w:eastAsia="ru-RU" w:bidi="ru-RU"/>
        </w:rPr>
      </w:pPr>
      <w:r w:rsidRPr="00E543E5">
        <w:rPr>
          <w:rFonts w:ascii="Times New Roman" w:eastAsia="Times New Roman" w:hAnsi="Times New Roman" w:cs="Times New Roman"/>
          <w:sz w:val="16"/>
          <w:szCs w:val="16"/>
          <w:lang w:eastAsia="ru-RU" w:bidi="ru-RU"/>
        </w:rPr>
        <w:t xml:space="preserve">          (</w:t>
      </w:r>
      <w:proofErr w:type="gramStart"/>
      <w:r w:rsidRPr="00E543E5">
        <w:rPr>
          <w:rFonts w:ascii="Times New Roman" w:eastAsia="Times New Roman" w:hAnsi="Times New Roman" w:cs="Times New Roman"/>
          <w:sz w:val="16"/>
          <w:szCs w:val="16"/>
          <w:lang w:eastAsia="ru-RU" w:bidi="ru-RU"/>
        </w:rPr>
        <w:t xml:space="preserve">дата)   </w:t>
      </w:r>
      <w:proofErr w:type="gramEnd"/>
      <w:r w:rsidRPr="00E543E5">
        <w:rPr>
          <w:rFonts w:ascii="Times New Roman" w:eastAsia="Times New Roman" w:hAnsi="Times New Roman" w:cs="Times New Roman"/>
          <w:sz w:val="16"/>
          <w:szCs w:val="16"/>
          <w:lang w:eastAsia="ru-RU" w:bidi="ru-RU"/>
        </w:rPr>
        <w:t xml:space="preserve">                                               (подпись участника закупки)                                        (расшифровка подписи)</w:t>
      </w:r>
    </w:p>
    <w:p w14:paraId="5D4DBEC3" w14:textId="77777777" w:rsidR="00FB416A" w:rsidRPr="00E543E5" w:rsidRDefault="00FB416A" w:rsidP="00FB416A">
      <w:pPr>
        <w:tabs>
          <w:tab w:val="left" w:pos="3255"/>
        </w:tabs>
        <w:rPr>
          <w:rFonts w:ascii="Times New Roman" w:hAnsi="Times New Roman" w:cs="Times New Roman"/>
          <w:sz w:val="24"/>
          <w:szCs w:val="24"/>
        </w:rPr>
      </w:pPr>
    </w:p>
    <w:p w14:paraId="73268AFC" w14:textId="77777777" w:rsidR="007E4B23" w:rsidRPr="00E543E5" w:rsidRDefault="007E4B23" w:rsidP="00FB416A">
      <w:pPr>
        <w:tabs>
          <w:tab w:val="left" w:pos="3255"/>
        </w:tabs>
        <w:rPr>
          <w:rFonts w:ascii="Times New Roman" w:hAnsi="Times New Roman" w:cs="Times New Roman"/>
          <w:sz w:val="24"/>
          <w:szCs w:val="24"/>
        </w:rPr>
      </w:pPr>
    </w:p>
    <w:p w14:paraId="28AED903" w14:textId="77777777" w:rsidR="007E4B23" w:rsidRPr="00E543E5" w:rsidRDefault="007E4B23" w:rsidP="00FB416A">
      <w:pPr>
        <w:tabs>
          <w:tab w:val="left" w:pos="3255"/>
        </w:tabs>
        <w:rPr>
          <w:rFonts w:ascii="Times New Roman" w:hAnsi="Times New Roman" w:cs="Times New Roman"/>
          <w:sz w:val="24"/>
          <w:szCs w:val="24"/>
        </w:rPr>
      </w:pPr>
    </w:p>
    <w:p w14:paraId="56C81E7B" w14:textId="77777777" w:rsidR="007E4B23" w:rsidRPr="00E543E5" w:rsidRDefault="007E4B23" w:rsidP="00FB416A">
      <w:pPr>
        <w:tabs>
          <w:tab w:val="left" w:pos="3255"/>
        </w:tabs>
        <w:rPr>
          <w:rFonts w:ascii="Times New Roman" w:hAnsi="Times New Roman" w:cs="Times New Roman"/>
          <w:sz w:val="24"/>
          <w:szCs w:val="24"/>
        </w:rPr>
      </w:pPr>
    </w:p>
    <w:p w14:paraId="6A0B6BEB" w14:textId="77777777" w:rsidR="007E4B23" w:rsidRPr="00E543E5" w:rsidRDefault="007E4B23" w:rsidP="00FB416A">
      <w:pPr>
        <w:tabs>
          <w:tab w:val="left" w:pos="3255"/>
        </w:tabs>
        <w:rPr>
          <w:rFonts w:ascii="Times New Roman" w:hAnsi="Times New Roman" w:cs="Times New Roman"/>
          <w:sz w:val="24"/>
          <w:szCs w:val="24"/>
        </w:rPr>
        <w:sectPr w:rsidR="007E4B23" w:rsidRPr="00E543E5" w:rsidSect="00647960">
          <w:pgSz w:w="11906" w:h="16838"/>
          <w:pgMar w:top="1134" w:right="850" w:bottom="1134" w:left="1701" w:header="708" w:footer="708" w:gutter="0"/>
          <w:cols w:space="708"/>
          <w:docGrid w:linePitch="360"/>
        </w:sectPr>
      </w:pPr>
    </w:p>
    <w:p w14:paraId="2EFC8E76" w14:textId="77777777" w:rsidR="007E4B23" w:rsidRPr="00E543E5" w:rsidRDefault="007E4B23" w:rsidP="007E4B23">
      <w:pPr>
        <w:spacing w:after="0" w:line="240" w:lineRule="auto"/>
        <w:jc w:val="center"/>
        <w:rPr>
          <w:rFonts w:ascii="Times New Roman" w:hAnsi="Times New Roman" w:cs="Times New Roman"/>
          <w:sz w:val="24"/>
          <w:szCs w:val="24"/>
        </w:rPr>
      </w:pPr>
      <w:r w:rsidRPr="00E543E5">
        <w:rPr>
          <w:rFonts w:ascii="Times New Roman" w:hAnsi="Times New Roman" w:cs="Times New Roman"/>
          <w:sz w:val="24"/>
          <w:szCs w:val="24"/>
        </w:rPr>
        <w:lastRenderedPageBreak/>
        <w:t xml:space="preserve">Извещение </w:t>
      </w:r>
    </w:p>
    <w:p w14:paraId="0A8E1A57" w14:textId="0B57A40F" w:rsidR="00696837" w:rsidRPr="00E543E5" w:rsidRDefault="00696837" w:rsidP="007A430F">
      <w:pPr>
        <w:spacing w:after="0" w:line="240" w:lineRule="auto"/>
        <w:jc w:val="center"/>
        <w:rPr>
          <w:rFonts w:ascii="Times New Roman" w:hAnsi="Times New Roman" w:cs="Times New Roman"/>
          <w:bCs/>
          <w:sz w:val="24"/>
          <w:szCs w:val="24"/>
        </w:rPr>
      </w:pPr>
      <w:r w:rsidRPr="00E543E5">
        <w:rPr>
          <w:rFonts w:ascii="Times New Roman" w:hAnsi="Times New Roman" w:cs="Times New Roman"/>
          <w:bCs/>
          <w:sz w:val="24"/>
          <w:szCs w:val="24"/>
        </w:rPr>
        <w:t xml:space="preserve">о </w:t>
      </w:r>
      <w:proofErr w:type="gramStart"/>
      <w:r w:rsidRPr="00E543E5">
        <w:rPr>
          <w:rFonts w:ascii="Times New Roman" w:hAnsi="Times New Roman" w:cs="Times New Roman"/>
          <w:bCs/>
          <w:sz w:val="24"/>
          <w:szCs w:val="24"/>
        </w:rPr>
        <w:t xml:space="preserve">проведении </w:t>
      </w:r>
      <w:r>
        <w:rPr>
          <w:rFonts w:ascii="Times New Roman" w:hAnsi="Times New Roman" w:cs="Times New Roman"/>
          <w:bCs/>
          <w:sz w:val="24"/>
          <w:szCs w:val="24"/>
        </w:rPr>
        <w:t xml:space="preserve"> </w:t>
      </w:r>
      <w:r w:rsidR="00EB6D39">
        <w:rPr>
          <w:rFonts w:ascii="Times New Roman" w:hAnsi="Times New Roman" w:cs="Times New Roman"/>
          <w:bCs/>
          <w:sz w:val="24"/>
          <w:szCs w:val="24"/>
        </w:rPr>
        <w:t>повторного</w:t>
      </w:r>
      <w:proofErr w:type="gramEnd"/>
      <w:r w:rsidR="00EB6D39">
        <w:rPr>
          <w:rFonts w:ascii="Times New Roman" w:hAnsi="Times New Roman" w:cs="Times New Roman"/>
          <w:bCs/>
          <w:sz w:val="24"/>
          <w:szCs w:val="24"/>
        </w:rPr>
        <w:t xml:space="preserve">  </w:t>
      </w:r>
      <w:r w:rsidRPr="00E543E5">
        <w:rPr>
          <w:rFonts w:ascii="Times New Roman" w:hAnsi="Times New Roman" w:cs="Times New Roman"/>
          <w:bCs/>
          <w:sz w:val="24"/>
          <w:szCs w:val="24"/>
        </w:rPr>
        <w:t xml:space="preserve">запроса предложений по определению поставщика на поставку </w:t>
      </w:r>
    </w:p>
    <w:p w14:paraId="08952AF7" w14:textId="5D9DF16A" w:rsidR="00696837" w:rsidRDefault="00696837" w:rsidP="00696837">
      <w:pPr>
        <w:spacing w:after="0" w:line="240" w:lineRule="auto"/>
        <w:jc w:val="center"/>
        <w:rPr>
          <w:rFonts w:ascii="Times New Roman" w:hAnsi="Times New Roman" w:cs="Times New Roman"/>
          <w:bCs/>
          <w:sz w:val="24"/>
          <w:szCs w:val="24"/>
        </w:rPr>
      </w:pPr>
      <w:proofErr w:type="gramStart"/>
      <w:r w:rsidRPr="009A47B6">
        <w:rPr>
          <w:rFonts w:ascii="Times New Roman" w:hAnsi="Times New Roman" w:cs="Times New Roman"/>
          <w:bCs/>
          <w:sz w:val="24"/>
          <w:szCs w:val="24"/>
        </w:rPr>
        <w:t>материалов  для</w:t>
      </w:r>
      <w:proofErr w:type="gramEnd"/>
      <w:r w:rsidRPr="009A47B6">
        <w:rPr>
          <w:rFonts w:ascii="Times New Roman" w:hAnsi="Times New Roman" w:cs="Times New Roman"/>
          <w:bCs/>
          <w:sz w:val="24"/>
          <w:szCs w:val="24"/>
        </w:rPr>
        <w:t xml:space="preserve">  содержания  троллейбусов (масла, смазки)</w:t>
      </w:r>
    </w:p>
    <w:p w14:paraId="0F434561" w14:textId="77777777" w:rsidR="00696837" w:rsidRPr="009A47B6" w:rsidRDefault="00696837" w:rsidP="00696837">
      <w:pPr>
        <w:spacing w:after="0" w:line="240" w:lineRule="auto"/>
        <w:jc w:val="center"/>
        <w:rPr>
          <w:rFonts w:ascii="Times New Roman" w:hAnsi="Times New Roman" w:cs="Times New Roman"/>
          <w:bCs/>
          <w:sz w:val="24"/>
          <w:szCs w:val="24"/>
        </w:rPr>
      </w:pPr>
    </w:p>
    <w:tbl>
      <w:tblPr>
        <w:tblStyle w:val="a3"/>
        <w:tblW w:w="15417" w:type="dxa"/>
        <w:tblLayout w:type="fixed"/>
        <w:tblLook w:val="04A0" w:firstRow="1" w:lastRow="0" w:firstColumn="1" w:lastColumn="0" w:noHBand="0" w:noVBand="1"/>
      </w:tblPr>
      <w:tblGrid>
        <w:gridCol w:w="856"/>
        <w:gridCol w:w="4408"/>
        <w:gridCol w:w="10153"/>
      </w:tblGrid>
      <w:tr w:rsidR="00E543E5" w:rsidRPr="00E543E5" w14:paraId="2D218BE0" w14:textId="77777777" w:rsidTr="008832D4">
        <w:tc>
          <w:tcPr>
            <w:tcW w:w="856" w:type="dxa"/>
          </w:tcPr>
          <w:p w14:paraId="5E310684"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w:t>
            </w:r>
          </w:p>
          <w:p w14:paraId="19D3CD52"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 xml:space="preserve"> п/п</w:t>
            </w:r>
          </w:p>
        </w:tc>
        <w:tc>
          <w:tcPr>
            <w:tcW w:w="4408" w:type="dxa"/>
          </w:tcPr>
          <w:p w14:paraId="6D7894AF"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Наименование</w:t>
            </w:r>
          </w:p>
        </w:tc>
        <w:tc>
          <w:tcPr>
            <w:tcW w:w="10153" w:type="dxa"/>
          </w:tcPr>
          <w:p w14:paraId="45ECEBDE"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Поля для заполнения</w:t>
            </w:r>
          </w:p>
        </w:tc>
      </w:tr>
      <w:tr w:rsidR="00E543E5" w:rsidRPr="00E543E5" w14:paraId="10ED7378" w14:textId="77777777" w:rsidTr="008832D4">
        <w:tc>
          <w:tcPr>
            <w:tcW w:w="856" w:type="dxa"/>
          </w:tcPr>
          <w:p w14:paraId="7AFFDD40"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1</w:t>
            </w:r>
          </w:p>
        </w:tc>
        <w:tc>
          <w:tcPr>
            <w:tcW w:w="4408" w:type="dxa"/>
          </w:tcPr>
          <w:p w14:paraId="44D7C807"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2</w:t>
            </w:r>
          </w:p>
        </w:tc>
        <w:tc>
          <w:tcPr>
            <w:tcW w:w="10153" w:type="dxa"/>
          </w:tcPr>
          <w:p w14:paraId="25217E0D"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3</w:t>
            </w:r>
          </w:p>
        </w:tc>
      </w:tr>
      <w:tr w:rsidR="00E543E5" w:rsidRPr="00E543E5" w14:paraId="6383CFBD" w14:textId="77777777" w:rsidTr="008832D4">
        <w:tc>
          <w:tcPr>
            <w:tcW w:w="856" w:type="dxa"/>
          </w:tcPr>
          <w:p w14:paraId="007385A9" w14:textId="77777777" w:rsidR="007E4B23" w:rsidRPr="00E543E5" w:rsidRDefault="007E4B23" w:rsidP="00D365AA">
            <w:pPr>
              <w:jc w:val="center"/>
              <w:rPr>
                <w:rFonts w:ascii="Times New Roman" w:hAnsi="Times New Roman" w:cs="Times New Roman"/>
                <w:sz w:val="24"/>
                <w:szCs w:val="24"/>
              </w:rPr>
            </w:pPr>
          </w:p>
        </w:tc>
        <w:tc>
          <w:tcPr>
            <w:tcW w:w="4408" w:type="dxa"/>
          </w:tcPr>
          <w:p w14:paraId="6ADB474F"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1. Общая информация о закупке</w:t>
            </w:r>
          </w:p>
        </w:tc>
        <w:tc>
          <w:tcPr>
            <w:tcW w:w="10153" w:type="dxa"/>
          </w:tcPr>
          <w:p w14:paraId="794B9443"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1. Общая информация о закупке</w:t>
            </w:r>
          </w:p>
        </w:tc>
      </w:tr>
      <w:tr w:rsidR="00E543E5" w:rsidRPr="00E543E5" w14:paraId="7343A15B" w14:textId="77777777" w:rsidTr="008832D4">
        <w:tc>
          <w:tcPr>
            <w:tcW w:w="856" w:type="dxa"/>
          </w:tcPr>
          <w:p w14:paraId="52C57A2C"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1.</w:t>
            </w:r>
          </w:p>
        </w:tc>
        <w:tc>
          <w:tcPr>
            <w:tcW w:w="4408" w:type="dxa"/>
          </w:tcPr>
          <w:p w14:paraId="7CECD521" w14:textId="77777777" w:rsidR="007E4B23" w:rsidRPr="00E543E5" w:rsidRDefault="007E4B23" w:rsidP="00D365AA">
            <w:pPr>
              <w:rPr>
                <w:rFonts w:ascii="Times New Roman" w:hAnsi="Times New Roman" w:cs="Times New Roman"/>
                <w:sz w:val="24"/>
                <w:szCs w:val="24"/>
              </w:rPr>
            </w:pPr>
            <w:r w:rsidRPr="00E543E5">
              <w:rPr>
                <w:rFonts w:ascii="Times New Roman" w:hAnsi="Times New Roman" w:cs="Times New Roman"/>
                <w:sz w:val="24"/>
                <w:szCs w:val="24"/>
              </w:rPr>
              <w:t>Номер извещения (номер закупки согласно утвержденному плану закупок)</w:t>
            </w:r>
          </w:p>
        </w:tc>
        <w:tc>
          <w:tcPr>
            <w:tcW w:w="10153" w:type="dxa"/>
          </w:tcPr>
          <w:p w14:paraId="24B94974" w14:textId="7A113B61" w:rsidR="007E4B23" w:rsidRPr="00E543E5" w:rsidRDefault="00E47050" w:rsidP="00D365AA">
            <w:pPr>
              <w:jc w:val="both"/>
              <w:rPr>
                <w:rFonts w:ascii="Times New Roman" w:hAnsi="Times New Roman" w:cs="Times New Roman"/>
                <w:sz w:val="24"/>
                <w:szCs w:val="24"/>
              </w:rPr>
            </w:pPr>
            <w:r>
              <w:rPr>
                <w:rFonts w:ascii="Times New Roman" w:hAnsi="Times New Roman" w:cs="Times New Roman"/>
                <w:sz w:val="24"/>
                <w:szCs w:val="24"/>
              </w:rPr>
              <w:t xml:space="preserve">№ </w:t>
            </w:r>
            <w:r w:rsidR="0026365E">
              <w:rPr>
                <w:rFonts w:ascii="Times New Roman" w:hAnsi="Times New Roman" w:cs="Times New Roman"/>
                <w:sz w:val="24"/>
                <w:szCs w:val="24"/>
              </w:rPr>
              <w:t>12</w:t>
            </w:r>
            <w:r w:rsidR="00651A90">
              <w:rPr>
                <w:rFonts w:ascii="Times New Roman" w:hAnsi="Times New Roman" w:cs="Times New Roman"/>
                <w:sz w:val="24"/>
                <w:szCs w:val="24"/>
              </w:rPr>
              <w:t xml:space="preserve"> </w:t>
            </w:r>
          </w:p>
        </w:tc>
      </w:tr>
      <w:tr w:rsidR="00E543E5" w:rsidRPr="00E543E5" w14:paraId="3506D30D" w14:textId="77777777" w:rsidTr="008832D4">
        <w:tc>
          <w:tcPr>
            <w:tcW w:w="856" w:type="dxa"/>
          </w:tcPr>
          <w:p w14:paraId="0492256F"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2.</w:t>
            </w:r>
          </w:p>
        </w:tc>
        <w:tc>
          <w:tcPr>
            <w:tcW w:w="4408" w:type="dxa"/>
          </w:tcPr>
          <w:p w14:paraId="75B2D316" w14:textId="77777777" w:rsidR="007E4B23" w:rsidRPr="00E543E5" w:rsidRDefault="007E4B23" w:rsidP="00D365AA">
            <w:pPr>
              <w:rPr>
                <w:rFonts w:ascii="Times New Roman" w:hAnsi="Times New Roman" w:cs="Times New Roman"/>
                <w:sz w:val="24"/>
                <w:szCs w:val="24"/>
              </w:rPr>
            </w:pPr>
            <w:r w:rsidRPr="00E543E5">
              <w:rPr>
                <w:rFonts w:ascii="Times New Roman" w:hAnsi="Times New Roman" w:cs="Times New Roman"/>
                <w:sz w:val="24"/>
                <w:szCs w:val="24"/>
              </w:rPr>
              <w:t xml:space="preserve">Используемый способ определения поставщика </w:t>
            </w:r>
          </w:p>
        </w:tc>
        <w:tc>
          <w:tcPr>
            <w:tcW w:w="10153" w:type="dxa"/>
          </w:tcPr>
          <w:p w14:paraId="6858E2EF" w14:textId="44F7EF1C" w:rsidR="007E4B23" w:rsidRPr="00E543E5" w:rsidRDefault="00675636" w:rsidP="00D365AA">
            <w:pPr>
              <w:jc w:val="both"/>
              <w:rPr>
                <w:rFonts w:ascii="Times New Roman" w:hAnsi="Times New Roman" w:cs="Times New Roman"/>
                <w:sz w:val="24"/>
                <w:szCs w:val="24"/>
              </w:rPr>
            </w:pPr>
            <w:r>
              <w:rPr>
                <w:rFonts w:ascii="Times New Roman" w:hAnsi="Times New Roman" w:cs="Times New Roman"/>
                <w:sz w:val="24"/>
                <w:szCs w:val="24"/>
              </w:rPr>
              <w:t>Повторный  з</w:t>
            </w:r>
            <w:r w:rsidR="007E4B23" w:rsidRPr="00E543E5">
              <w:rPr>
                <w:rFonts w:ascii="Times New Roman" w:hAnsi="Times New Roman" w:cs="Times New Roman"/>
                <w:sz w:val="24"/>
                <w:szCs w:val="24"/>
              </w:rPr>
              <w:t>апрос предложений</w:t>
            </w:r>
          </w:p>
        </w:tc>
      </w:tr>
      <w:tr w:rsidR="004B6DC1" w:rsidRPr="00E543E5" w14:paraId="76DCCA55" w14:textId="77777777" w:rsidTr="008832D4">
        <w:trPr>
          <w:trHeight w:val="152"/>
        </w:trPr>
        <w:tc>
          <w:tcPr>
            <w:tcW w:w="856" w:type="dxa"/>
          </w:tcPr>
          <w:p w14:paraId="61DB6699" w14:textId="77777777" w:rsidR="004B6DC1" w:rsidRPr="00E543E5" w:rsidRDefault="004B6DC1" w:rsidP="004B6DC1">
            <w:pPr>
              <w:jc w:val="center"/>
              <w:rPr>
                <w:rFonts w:ascii="Times New Roman" w:hAnsi="Times New Roman" w:cs="Times New Roman"/>
                <w:sz w:val="24"/>
                <w:szCs w:val="24"/>
              </w:rPr>
            </w:pPr>
            <w:r w:rsidRPr="00E543E5">
              <w:rPr>
                <w:rFonts w:ascii="Times New Roman" w:hAnsi="Times New Roman" w:cs="Times New Roman"/>
                <w:sz w:val="24"/>
                <w:szCs w:val="24"/>
              </w:rPr>
              <w:t>3.</w:t>
            </w:r>
          </w:p>
        </w:tc>
        <w:tc>
          <w:tcPr>
            <w:tcW w:w="4408" w:type="dxa"/>
          </w:tcPr>
          <w:p w14:paraId="38FBE35C" w14:textId="77777777" w:rsidR="004B6DC1" w:rsidRPr="00E543E5" w:rsidRDefault="004B6DC1" w:rsidP="004B6DC1">
            <w:pPr>
              <w:rPr>
                <w:rFonts w:ascii="Times New Roman" w:hAnsi="Times New Roman" w:cs="Times New Roman"/>
                <w:sz w:val="24"/>
                <w:szCs w:val="24"/>
              </w:rPr>
            </w:pPr>
            <w:r w:rsidRPr="00E543E5">
              <w:rPr>
                <w:rFonts w:ascii="Times New Roman" w:hAnsi="Times New Roman" w:cs="Times New Roman"/>
                <w:sz w:val="24"/>
                <w:szCs w:val="24"/>
              </w:rPr>
              <w:t>Предмет закупки</w:t>
            </w:r>
          </w:p>
        </w:tc>
        <w:tc>
          <w:tcPr>
            <w:tcW w:w="10153" w:type="dxa"/>
          </w:tcPr>
          <w:p w14:paraId="324E09DA" w14:textId="23EDD509" w:rsidR="004B6DC1" w:rsidRPr="00765343" w:rsidRDefault="004B6DC1" w:rsidP="004B6DC1">
            <w:pPr>
              <w:pStyle w:val="af0"/>
              <w:rPr>
                <w:rFonts w:ascii="Times New Roman" w:hAnsi="Times New Roman" w:cs="Times New Roman"/>
                <w:sz w:val="24"/>
                <w:szCs w:val="24"/>
                <w:lang w:eastAsia="ru-RU"/>
              </w:rPr>
            </w:pPr>
            <w:r w:rsidRPr="00765343">
              <w:rPr>
                <w:rFonts w:ascii="Times New Roman" w:hAnsi="Times New Roman" w:cs="Times New Roman"/>
                <w:sz w:val="24"/>
                <w:szCs w:val="24"/>
              </w:rPr>
              <w:t xml:space="preserve">Закупка  </w:t>
            </w:r>
            <w:r w:rsidRPr="009A47B6">
              <w:rPr>
                <w:rFonts w:ascii="Times New Roman" w:hAnsi="Times New Roman" w:cs="Times New Roman"/>
                <w:bCs/>
                <w:sz w:val="24"/>
                <w:szCs w:val="24"/>
              </w:rPr>
              <w:t>материалов  для  содержания  троллейбусов (масла, смазки)</w:t>
            </w:r>
          </w:p>
        </w:tc>
      </w:tr>
      <w:tr w:rsidR="00E543E5" w:rsidRPr="00E543E5" w14:paraId="148F104E" w14:textId="77777777" w:rsidTr="008832D4">
        <w:tc>
          <w:tcPr>
            <w:tcW w:w="856" w:type="dxa"/>
          </w:tcPr>
          <w:p w14:paraId="0F4B0C6D"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 xml:space="preserve">4. </w:t>
            </w:r>
          </w:p>
        </w:tc>
        <w:tc>
          <w:tcPr>
            <w:tcW w:w="4408" w:type="dxa"/>
          </w:tcPr>
          <w:p w14:paraId="4D287AA7" w14:textId="77777777" w:rsidR="007E4B23" w:rsidRPr="00E543E5" w:rsidRDefault="007E4B23" w:rsidP="00D365AA">
            <w:pPr>
              <w:rPr>
                <w:rFonts w:ascii="Times New Roman" w:hAnsi="Times New Roman" w:cs="Times New Roman"/>
                <w:sz w:val="24"/>
                <w:szCs w:val="24"/>
              </w:rPr>
            </w:pPr>
            <w:r w:rsidRPr="00E543E5">
              <w:rPr>
                <w:rFonts w:ascii="Times New Roman" w:hAnsi="Times New Roman" w:cs="Times New Roman"/>
                <w:sz w:val="24"/>
                <w:szCs w:val="24"/>
              </w:rPr>
              <w:t xml:space="preserve">Наименование группы товаров </w:t>
            </w:r>
          </w:p>
        </w:tc>
        <w:tc>
          <w:tcPr>
            <w:tcW w:w="10153" w:type="dxa"/>
          </w:tcPr>
          <w:p w14:paraId="24F63655" w14:textId="77777777" w:rsidR="007E4B23" w:rsidRPr="00E543E5" w:rsidRDefault="007E4B23" w:rsidP="00D365AA">
            <w:pPr>
              <w:rPr>
                <w:rFonts w:ascii="Times New Roman" w:hAnsi="Times New Roman" w:cs="Times New Roman"/>
                <w:sz w:val="24"/>
                <w:szCs w:val="24"/>
              </w:rPr>
            </w:pPr>
            <w:r w:rsidRPr="00E543E5">
              <w:rPr>
                <w:rFonts w:ascii="Times New Roman" w:hAnsi="Times New Roman" w:cs="Times New Roman"/>
                <w:sz w:val="24"/>
                <w:szCs w:val="24"/>
              </w:rPr>
              <w:t>Непродовольственные товары</w:t>
            </w:r>
          </w:p>
        </w:tc>
      </w:tr>
      <w:tr w:rsidR="00E543E5" w:rsidRPr="00E543E5" w14:paraId="251B8396" w14:textId="77777777" w:rsidTr="008832D4">
        <w:tc>
          <w:tcPr>
            <w:tcW w:w="856" w:type="dxa"/>
          </w:tcPr>
          <w:p w14:paraId="4F71475E"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5.</w:t>
            </w:r>
          </w:p>
        </w:tc>
        <w:tc>
          <w:tcPr>
            <w:tcW w:w="4408" w:type="dxa"/>
          </w:tcPr>
          <w:p w14:paraId="47CBC27B" w14:textId="77777777" w:rsidR="007E4B23" w:rsidRPr="00E543E5" w:rsidRDefault="007E4B23" w:rsidP="00D365AA">
            <w:pPr>
              <w:rPr>
                <w:rFonts w:ascii="Times New Roman" w:hAnsi="Times New Roman" w:cs="Times New Roman"/>
                <w:sz w:val="24"/>
                <w:szCs w:val="24"/>
              </w:rPr>
            </w:pPr>
            <w:r w:rsidRPr="00E543E5">
              <w:rPr>
                <w:rFonts w:ascii="Times New Roman" w:hAnsi="Times New Roman" w:cs="Times New Roman"/>
                <w:sz w:val="24"/>
                <w:szCs w:val="24"/>
              </w:rPr>
              <w:t>Дата размещения извещения</w:t>
            </w:r>
          </w:p>
        </w:tc>
        <w:tc>
          <w:tcPr>
            <w:tcW w:w="10153" w:type="dxa"/>
          </w:tcPr>
          <w:p w14:paraId="6EF0C0A6" w14:textId="7A0644ED" w:rsidR="007E4B23" w:rsidRPr="00E543E5" w:rsidRDefault="00C14FA1" w:rsidP="00E62CE8">
            <w:pPr>
              <w:rPr>
                <w:rFonts w:ascii="Times New Roman" w:hAnsi="Times New Roman" w:cs="Times New Roman"/>
                <w:sz w:val="24"/>
                <w:szCs w:val="24"/>
              </w:rPr>
            </w:pPr>
            <w:r>
              <w:rPr>
                <w:rFonts w:ascii="Times New Roman" w:hAnsi="Times New Roman" w:cs="Times New Roman"/>
                <w:sz w:val="24"/>
                <w:szCs w:val="24"/>
              </w:rPr>
              <w:t>26</w:t>
            </w:r>
            <w:r w:rsidR="007E4B23" w:rsidRPr="00E543E5">
              <w:rPr>
                <w:rFonts w:ascii="Times New Roman" w:hAnsi="Times New Roman" w:cs="Times New Roman"/>
                <w:sz w:val="24"/>
                <w:szCs w:val="24"/>
              </w:rPr>
              <w:t>.</w:t>
            </w:r>
            <w:r w:rsidR="00CE6FBD">
              <w:rPr>
                <w:rFonts w:ascii="Times New Roman" w:hAnsi="Times New Roman" w:cs="Times New Roman"/>
                <w:sz w:val="24"/>
                <w:szCs w:val="24"/>
              </w:rPr>
              <w:t>0</w:t>
            </w:r>
            <w:r w:rsidR="004B6DC1">
              <w:rPr>
                <w:rFonts w:ascii="Times New Roman" w:hAnsi="Times New Roman" w:cs="Times New Roman"/>
                <w:sz w:val="24"/>
                <w:szCs w:val="24"/>
              </w:rPr>
              <w:t>2</w:t>
            </w:r>
            <w:r w:rsidR="007E4B23" w:rsidRPr="00E543E5">
              <w:rPr>
                <w:rFonts w:ascii="Times New Roman" w:hAnsi="Times New Roman" w:cs="Times New Roman"/>
                <w:sz w:val="24"/>
                <w:szCs w:val="24"/>
              </w:rPr>
              <w:t>.202</w:t>
            </w:r>
            <w:r w:rsidR="004B6DC1">
              <w:rPr>
                <w:rFonts w:ascii="Times New Roman" w:hAnsi="Times New Roman" w:cs="Times New Roman"/>
                <w:sz w:val="24"/>
                <w:szCs w:val="24"/>
              </w:rPr>
              <w:t>6</w:t>
            </w:r>
            <w:r w:rsidR="007E4B23" w:rsidRPr="00E543E5">
              <w:rPr>
                <w:rFonts w:ascii="Times New Roman" w:hAnsi="Times New Roman" w:cs="Times New Roman"/>
                <w:sz w:val="24"/>
                <w:szCs w:val="24"/>
              </w:rPr>
              <w:t xml:space="preserve"> г.</w:t>
            </w:r>
          </w:p>
        </w:tc>
      </w:tr>
      <w:tr w:rsidR="00E543E5" w:rsidRPr="00E543E5" w14:paraId="0F7E3A9B" w14:textId="77777777" w:rsidTr="008832D4">
        <w:tc>
          <w:tcPr>
            <w:tcW w:w="856" w:type="dxa"/>
          </w:tcPr>
          <w:p w14:paraId="2B93DEE5" w14:textId="77777777" w:rsidR="007E4B23" w:rsidRPr="00E543E5" w:rsidRDefault="007E4B23" w:rsidP="00D365AA">
            <w:pPr>
              <w:jc w:val="center"/>
              <w:rPr>
                <w:rFonts w:ascii="Times New Roman" w:hAnsi="Times New Roman" w:cs="Times New Roman"/>
                <w:sz w:val="24"/>
                <w:szCs w:val="24"/>
              </w:rPr>
            </w:pPr>
          </w:p>
        </w:tc>
        <w:tc>
          <w:tcPr>
            <w:tcW w:w="4408" w:type="dxa"/>
          </w:tcPr>
          <w:p w14:paraId="62DAC304" w14:textId="77777777" w:rsidR="007E4B23" w:rsidRPr="00E543E5" w:rsidRDefault="007E4B23" w:rsidP="00D365AA">
            <w:pPr>
              <w:jc w:val="center"/>
              <w:rPr>
                <w:rFonts w:ascii="Times New Roman" w:hAnsi="Times New Roman" w:cs="Times New Roman"/>
                <w:sz w:val="24"/>
                <w:szCs w:val="24"/>
              </w:rPr>
            </w:pPr>
          </w:p>
        </w:tc>
        <w:tc>
          <w:tcPr>
            <w:tcW w:w="10153" w:type="dxa"/>
          </w:tcPr>
          <w:p w14:paraId="7D7869C2" w14:textId="77777777" w:rsidR="007E4B23" w:rsidRPr="00E543E5" w:rsidRDefault="007E4B23" w:rsidP="00D365AA">
            <w:pPr>
              <w:jc w:val="both"/>
              <w:rPr>
                <w:rFonts w:ascii="Times New Roman" w:hAnsi="Times New Roman" w:cs="Times New Roman"/>
                <w:sz w:val="24"/>
                <w:szCs w:val="24"/>
              </w:rPr>
            </w:pPr>
          </w:p>
        </w:tc>
      </w:tr>
      <w:tr w:rsidR="00E543E5" w:rsidRPr="00E543E5" w14:paraId="34A5F55E" w14:textId="77777777" w:rsidTr="008832D4">
        <w:tc>
          <w:tcPr>
            <w:tcW w:w="856" w:type="dxa"/>
          </w:tcPr>
          <w:p w14:paraId="789AFAFC" w14:textId="77777777" w:rsidR="007E4B23" w:rsidRPr="00E543E5" w:rsidRDefault="007E4B23" w:rsidP="00D365AA">
            <w:pPr>
              <w:jc w:val="center"/>
              <w:rPr>
                <w:rFonts w:ascii="Times New Roman" w:hAnsi="Times New Roman" w:cs="Times New Roman"/>
                <w:sz w:val="24"/>
                <w:szCs w:val="24"/>
              </w:rPr>
            </w:pPr>
          </w:p>
        </w:tc>
        <w:tc>
          <w:tcPr>
            <w:tcW w:w="4408" w:type="dxa"/>
          </w:tcPr>
          <w:p w14:paraId="6C9B9BF7"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2. Сведения о заказчике</w:t>
            </w:r>
          </w:p>
        </w:tc>
        <w:tc>
          <w:tcPr>
            <w:tcW w:w="10153" w:type="dxa"/>
          </w:tcPr>
          <w:p w14:paraId="28BB4DD7"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2. Сведения о заказчике</w:t>
            </w:r>
          </w:p>
        </w:tc>
      </w:tr>
      <w:tr w:rsidR="00E543E5" w:rsidRPr="00E543E5" w14:paraId="7C9851FE" w14:textId="77777777" w:rsidTr="008832D4">
        <w:tc>
          <w:tcPr>
            <w:tcW w:w="856" w:type="dxa"/>
          </w:tcPr>
          <w:p w14:paraId="5DC2DCD5" w14:textId="77777777" w:rsidR="00AB070A" w:rsidRPr="00E543E5" w:rsidRDefault="00AB070A" w:rsidP="00D365AA">
            <w:pPr>
              <w:jc w:val="center"/>
              <w:rPr>
                <w:rFonts w:ascii="Times New Roman" w:hAnsi="Times New Roman" w:cs="Times New Roman"/>
                <w:sz w:val="24"/>
                <w:szCs w:val="24"/>
              </w:rPr>
            </w:pPr>
            <w:r w:rsidRPr="00E543E5">
              <w:rPr>
                <w:rFonts w:ascii="Times New Roman" w:hAnsi="Times New Roman" w:cs="Times New Roman"/>
                <w:sz w:val="24"/>
                <w:szCs w:val="24"/>
              </w:rPr>
              <w:t>1.</w:t>
            </w:r>
          </w:p>
        </w:tc>
        <w:tc>
          <w:tcPr>
            <w:tcW w:w="4408" w:type="dxa"/>
          </w:tcPr>
          <w:p w14:paraId="179EAE60" w14:textId="77777777" w:rsidR="00AB070A" w:rsidRPr="00E543E5" w:rsidRDefault="00AB070A" w:rsidP="00D365AA">
            <w:pPr>
              <w:rPr>
                <w:rFonts w:ascii="Times New Roman" w:hAnsi="Times New Roman" w:cs="Times New Roman"/>
                <w:sz w:val="24"/>
                <w:szCs w:val="24"/>
              </w:rPr>
            </w:pPr>
            <w:r w:rsidRPr="00E543E5">
              <w:rPr>
                <w:rFonts w:ascii="Times New Roman" w:hAnsi="Times New Roman" w:cs="Times New Roman"/>
                <w:sz w:val="24"/>
                <w:szCs w:val="24"/>
              </w:rPr>
              <w:t>Наименование заказчика</w:t>
            </w:r>
          </w:p>
        </w:tc>
        <w:tc>
          <w:tcPr>
            <w:tcW w:w="10153" w:type="dxa"/>
          </w:tcPr>
          <w:p w14:paraId="3D9447EE" w14:textId="6DE88DBA" w:rsidR="00AB070A" w:rsidRPr="00E543E5" w:rsidRDefault="00AB070A" w:rsidP="00D365AA">
            <w:pPr>
              <w:pStyle w:val="ConsPlusTitle"/>
              <w:rPr>
                <w:rFonts w:ascii="Times New Roman" w:hAnsi="Times New Roman" w:cs="Times New Roman"/>
                <w:b w:val="0"/>
              </w:rPr>
            </w:pPr>
            <w:r w:rsidRPr="00E543E5">
              <w:rPr>
                <w:rFonts w:ascii="Times New Roman" w:hAnsi="Times New Roman" w:cs="Times New Roman"/>
                <w:b w:val="0"/>
              </w:rPr>
              <w:t xml:space="preserve">МУП «ТТУ им. </w:t>
            </w:r>
            <w:proofErr w:type="spellStart"/>
            <w:r w:rsidRPr="00E543E5">
              <w:rPr>
                <w:rFonts w:ascii="Times New Roman" w:hAnsi="Times New Roman" w:cs="Times New Roman"/>
                <w:b w:val="0"/>
              </w:rPr>
              <w:t>И.А.Добросоцкого</w:t>
            </w:r>
            <w:proofErr w:type="spellEnd"/>
            <w:r w:rsidRPr="00E543E5">
              <w:rPr>
                <w:rFonts w:ascii="Times New Roman" w:hAnsi="Times New Roman" w:cs="Times New Roman"/>
                <w:b w:val="0"/>
              </w:rPr>
              <w:t>»</w:t>
            </w:r>
          </w:p>
        </w:tc>
      </w:tr>
      <w:tr w:rsidR="00E543E5" w:rsidRPr="00E543E5" w14:paraId="33E3047F" w14:textId="77777777" w:rsidTr="008832D4">
        <w:tc>
          <w:tcPr>
            <w:tcW w:w="856" w:type="dxa"/>
          </w:tcPr>
          <w:p w14:paraId="7A8E89FC" w14:textId="77777777" w:rsidR="00AB070A" w:rsidRPr="00E543E5" w:rsidRDefault="00AB070A" w:rsidP="00D365AA">
            <w:pPr>
              <w:jc w:val="center"/>
              <w:rPr>
                <w:rFonts w:ascii="Times New Roman" w:hAnsi="Times New Roman" w:cs="Times New Roman"/>
                <w:sz w:val="24"/>
                <w:szCs w:val="24"/>
              </w:rPr>
            </w:pPr>
            <w:r w:rsidRPr="00E543E5">
              <w:rPr>
                <w:rFonts w:ascii="Times New Roman" w:hAnsi="Times New Roman" w:cs="Times New Roman"/>
                <w:sz w:val="24"/>
                <w:szCs w:val="24"/>
              </w:rPr>
              <w:t>2.</w:t>
            </w:r>
          </w:p>
        </w:tc>
        <w:tc>
          <w:tcPr>
            <w:tcW w:w="4408" w:type="dxa"/>
          </w:tcPr>
          <w:p w14:paraId="49508D8B" w14:textId="77777777" w:rsidR="00AB070A" w:rsidRPr="00E543E5" w:rsidRDefault="00AB070A" w:rsidP="00D365AA">
            <w:pPr>
              <w:rPr>
                <w:rFonts w:ascii="Times New Roman" w:hAnsi="Times New Roman" w:cs="Times New Roman"/>
                <w:sz w:val="24"/>
                <w:szCs w:val="24"/>
              </w:rPr>
            </w:pPr>
            <w:r w:rsidRPr="00E543E5">
              <w:rPr>
                <w:rFonts w:ascii="Times New Roman" w:hAnsi="Times New Roman" w:cs="Times New Roman"/>
                <w:sz w:val="24"/>
                <w:szCs w:val="24"/>
              </w:rPr>
              <w:t>Место нахождения</w:t>
            </w:r>
          </w:p>
        </w:tc>
        <w:tc>
          <w:tcPr>
            <w:tcW w:w="10153" w:type="dxa"/>
          </w:tcPr>
          <w:p w14:paraId="3252F739" w14:textId="36D90C2E" w:rsidR="00AB070A" w:rsidRPr="00E543E5" w:rsidRDefault="00AB070A" w:rsidP="00D365AA">
            <w:pPr>
              <w:pStyle w:val="ConsPlusTitle"/>
              <w:rPr>
                <w:rFonts w:ascii="Times New Roman" w:hAnsi="Times New Roman" w:cs="Times New Roman"/>
                <w:b w:val="0"/>
              </w:rPr>
            </w:pPr>
            <w:r w:rsidRPr="00E543E5">
              <w:rPr>
                <w:rFonts w:ascii="Times New Roman" w:hAnsi="Times New Roman" w:cs="Times New Roman"/>
                <w:b w:val="0"/>
              </w:rPr>
              <w:t>г. Тирасполь, ул. Гвардейская, 13</w:t>
            </w:r>
          </w:p>
        </w:tc>
      </w:tr>
      <w:tr w:rsidR="00E543E5" w:rsidRPr="00E543E5" w14:paraId="5D22AFC9" w14:textId="77777777" w:rsidTr="008832D4">
        <w:tc>
          <w:tcPr>
            <w:tcW w:w="856" w:type="dxa"/>
          </w:tcPr>
          <w:p w14:paraId="27305E38" w14:textId="77777777" w:rsidR="00AB070A" w:rsidRPr="00E543E5" w:rsidRDefault="00AB070A" w:rsidP="00D365AA">
            <w:pPr>
              <w:jc w:val="center"/>
              <w:rPr>
                <w:rFonts w:ascii="Times New Roman" w:hAnsi="Times New Roman" w:cs="Times New Roman"/>
                <w:sz w:val="24"/>
                <w:szCs w:val="24"/>
              </w:rPr>
            </w:pPr>
            <w:r w:rsidRPr="00E543E5">
              <w:rPr>
                <w:rFonts w:ascii="Times New Roman" w:hAnsi="Times New Roman" w:cs="Times New Roman"/>
                <w:sz w:val="24"/>
                <w:szCs w:val="24"/>
              </w:rPr>
              <w:t>3.</w:t>
            </w:r>
          </w:p>
        </w:tc>
        <w:tc>
          <w:tcPr>
            <w:tcW w:w="4408" w:type="dxa"/>
          </w:tcPr>
          <w:p w14:paraId="059B5B45" w14:textId="77777777" w:rsidR="00AB070A" w:rsidRPr="00E543E5" w:rsidRDefault="00AB070A" w:rsidP="00D365AA">
            <w:pPr>
              <w:rPr>
                <w:rFonts w:ascii="Times New Roman" w:hAnsi="Times New Roman" w:cs="Times New Roman"/>
                <w:sz w:val="24"/>
                <w:szCs w:val="24"/>
              </w:rPr>
            </w:pPr>
            <w:r w:rsidRPr="00E543E5">
              <w:rPr>
                <w:rFonts w:ascii="Times New Roman" w:hAnsi="Times New Roman" w:cs="Times New Roman"/>
                <w:sz w:val="24"/>
                <w:szCs w:val="24"/>
              </w:rPr>
              <w:t>Почтовый адрес</w:t>
            </w:r>
          </w:p>
        </w:tc>
        <w:tc>
          <w:tcPr>
            <w:tcW w:w="10153" w:type="dxa"/>
          </w:tcPr>
          <w:p w14:paraId="34092023" w14:textId="20FC4E14" w:rsidR="00AB070A" w:rsidRPr="00E543E5" w:rsidRDefault="00AB070A" w:rsidP="00D365AA">
            <w:pPr>
              <w:pStyle w:val="ConsPlusTitle"/>
              <w:rPr>
                <w:rFonts w:ascii="Times New Roman" w:hAnsi="Times New Roman" w:cs="Times New Roman"/>
                <w:b w:val="0"/>
              </w:rPr>
            </w:pPr>
            <w:r w:rsidRPr="00E543E5">
              <w:rPr>
                <w:rFonts w:ascii="Times New Roman" w:hAnsi="Times New Roman" w:cs="Times New Roman"/>
                <w:b w:val="0"/>
              </w:rPr>
              <w:t>3300, ПМР, Молдова, г. Тирасполь, ул. Гвардейская, 13</w:t>
            </w:r>
          </w:p>
        </w:tc>
      </w:tr>
      <w:tr w:rsidR="00E543E5" w:rsidRPr="00E543E5" w14:paraId="7DD08469" w14:textId="77777777" w:rsidTr="008832D4">
        <w:tc>
          <w:tcPr>
            <w:tcW w:w="856" w:type="dxa"/>
          </w:tcPr>
          <w:p w14:paraId="16BEA064" w14:textId="77777777" w:rsidR="00AB070A" w:rsidRPr="00E543E5" w:rsidRDefault="00AB070A" w:rsidP="00D365AA">
            <w:pPr>
              <w:jc w:val="center"/>
              <w:rPr>
                <w:rFonts w:ascii="Times New Roman" w:hAnsi="Times New Roman" w:cs="Times New Roman"/>
                <w:sz w:val="24"/>
                <w:szCs w:val="24"/>
              </w:rPr>
            </w:pPr>
            <w:r w:rsidRPr="00E543E5">
              <w:rPr>
                <w:rFonts w:ascii="Times New Roman" w:hAnsi="Times New Roman" w:cs="Times New Roman"/>
                <w:sz w:val="24"/>
                <w:szCs w:val="24"/>
              </w:rPr>
              <w:t xml:space="preserve">4. </w:t>
            </w:r>
          </w:p>
        </w:tc>
        <w:tc>
          <w:tcPr>
            <w:tcW w:w="4408" w:type="dxa"/>
          </w:tcPr>
          <w:p w14:paraId="2A1BE529" w14:textId="77777777" w:rsidR="00AB070A" w:rsidRPr="00E543E5" w:rsidRDefault="00AB070A" w:rsidP="00D365AA">
            <w:pPr>
              <w:rPr>
                <w:rFonts w:ascii="Times New Roman" w:hAnsi="Times New Roman" w:cs="Times New Roman"/>
                <w:sz w:val="24"/>
                <w:szCs w:val="24"/>
              </w:rPr>
            </w:pPr>
            <w:r w:rsidRPr="00E543E5">
              <w:rPr>
                <w:rFonts w:ascii="Times New Roman" w:hAnsi="Times New Roman" w:cs="Times New Roman"/>
                <w:sz w:val="24"/>
                <w:szCs w:val="24"/>
              </w:rPr>
              <w:t>Адрес электронной почты</w:t>
            </w:r>
          </w:p>
        </w:tc>
        <w:tc>
          <w:tcPr>
            <w:tcW w:w="10153" w:type="dxa"/>
          </w:tcPr>
          <w:p w14:paraId="432BAE75" w14:textId="0A4C2059" w:rsidR="00AB070A" w:rsidRPr="00E543E5" w:rsidRDefault="00AB070A" w:rsidP="00D365AA">
            <w:pPr>
              <w:pStyle w:val="ConsPlusTitle"/>
              <w:rPr>
                <w:rFonts w:ascii="Times New Roman" w:hAnsi="Times New Roman" w:cs="Times New Roman"/>
                <w:b w:val="0"/>
              </w:rPr>
            </w:pPr>
            <w:r w:rsidRPr="00E543E5">
              <w:rPr>
                <w:rFonts w:ascii="Times New Roman" w:hAnsi="Times New Roman" w:cs="Times New Roman"/>
                <w:b w:val="0"/>
              </w:rPr>
              <w:t>tty.pmr@gmail.com</w:t>
            </w:r>
          </w:p>
        </w:tc>
      </w:tr>
      <w:tr w:rsidR="00E543E5" w:rsidRPr="00E543E5" w14:paraId="58CC4E8A" w14:textId="77777777" w:rsidTr="008832D4">
        <w:tc>
          <w:tcPr>
            <w:tcW w:w="856" w:type="dxa"/>
          </w:tcPr>
          <w:p w14:paraId="43749C0B" w14:textId="77777777" w:rsidR="00AB070A" w:rsidRPr="00E543E5" w:rsidRDefault="00AB070A" w:rsidP="00D365AA">
            <w:pPr>
              <w:jc w:val="center"/>
              <w:rPr>
                <w:rFonts w:ascii="Times New Roman" w:hAnsi="Times New Roman" w:cs="Times New Roman"/>
                <w:sz w:val="24"/>
                <w:szCs w:val="24"/>
              </w:rPr>
            </w:pPr>
            <w:r w:rsidRPr="00E543E5">
              <w:rPr>
                <w:rFonts w:ascii="Times New Roman" w:hAnsi="Times New Roman" w:cs="Times New Roman"/>
                <w:sz w:val="24"/>
                <w:szCs w:val="24"/>
              </w:rPr>
              <w:t>5.</w:t>
            </w:r>
          </w:p>
        </w:tc>
        <w:tc>
          <w:tcPr>
            <w:tcW w:w="4408" w:type="dxa"/>
          </w:tcPr>
          <w:p w14:paraId="6B931B0D" w14:textId="77777777" w:rsidR="00AB070A" w:rsidRPr="00E543E5" w:rsidRDefault="00AB070A" w:rsidP="00D365AA">
            <w:pPr>
              <w:rPr>
                <w:rFonts w:ascii="Times New Roman" w:hAnsi="Times New Roman" w:cs="Times New Roman"/>
                <w:sz w:val="24"/>
                <w:szCs w:val="24"/>
              </w:rPr>
            </w:pPr>
            <w:r w:rsidRPr="00E543E5">
              <w:rPr>
                <w:rFonts w:ascii="Times New Roman" w:hAnsi="Times New Roman" w:cs="Times New Roman"/>
                <w:sz w:val="24"/>
                <w:szCs w:val="24"/>
              </w:rPr>
              <w:t>Номер контактного телефона</w:t>
            </w:r>
          </w:p>
        </w:tc>
        <w:tc>
          <w:tcPr>
            <w:tcW w:w="10153" w:type="dxa"/>
          </w:tcPr>
          <w:p w14:paraId="05819F63" w14:textId="7A61FB9C" w:rsidR="00AB070A" w:rsidRPr="00E543E5" w:rsidRDefault="00AB070A" w:rsidP="00D365AA">
            <w:pPr>
              <w:pStyle w:val="ConsPlusTitle"/>
              <w:rPr>
                <w:rFonts w:ascii="Times New Roman" w:hAnsi="Times New Roman" w:cs="Times New Roman"/>
                <w:b w:val="0"/>
              </w:rPr>
            </w:pPr>
            <w:r w:rsidRPr="00E543E5">
              <w:rPr>
                <w:rFonts w:ascii="Times New Roman" w:hAnsi="Times New Roman" w:cs="Times New Roman"/>
                <w:b w:val="0"/>
              </w:rPr>
              <w:t>0(533)7-03-36</w:t>
            </w:r>
          </w:p>
        </w:tc>
      </w:tr>
      <w:tr w:rsidR="00E543E5" w:rsidRPr="00E543E5" w14:paraId="6A17BC48" w14:textId="77777777" w:rsidTr="008832D4">
        <w:tc>
          <w:tcPr>
            <w:tcW w:w="856" w:type="dxa"/>
          </w:tcPr>
          <w:p w14:paraId="30EDD91A" w14:textId="77777777" w:rsidR="00AB070A" w:rsidRPr="00E543E5" w:rsidRDefault="00AB070A" w:rsidP="00D365AA">
            <w:pPr>
              <w:jc w:val="center"/>
              <w:rPr>
                <w:rFonts w:ascii="Times New Roman" w:hAnsi="Times New Roman" w:cs="Times New Roman"/>
                <w:sz w:val="24"/>
                <w:szCs w:val="24"/>
              </w:rPr>
            </w:pPr>
            <w:r w:rsidRPr="00E543E5">
              <w:rPr>
                <w:rFonts w:ascii="Times New Roman" w:hAnsi="Times New Roman" w:cs="Times New Roman"/>
                <w:sz w:val="24"/>
                <w:szCs w:val="24"/>
              </w:rPr>
              <w:t>6.</w:t>
            </w:r>
          </w:p>
        </w:tc>
        <w:tc>
          <w:tcPr>
            <w:tcW w:w="4408" w:type="dxa"/>
          </w:tcPr>
          <w:p w14:paraId="2FAE9389" w14:textId="77777777" w:rsidR="00AB070A" w:rsidRPr="00E543E5" w:rsidRDefault="00AB070A" w:rsidP="00D365AA">
            <w:pPr>
              <w:rPr>
                <w:rFonts w:ascii="Times New Roman" w:hAnsi="Times New Roman" w:cs="Times New Roman"/>
                <w:sz w:val="24"/>
                <w:szCs w:val="24"/>
              </w:rPr>
            </w:pPr>
            <w:r w:rsidRPr="00E543E5">
              <w:rPr>
                <w:rFonts w:ascii="Times New Roman" w:hAnsi="Times New Roman" w:cs="Times New Roman"/>
                <w:sz w:val="24"/>
                <w:szCs w:val="24"/>
              </w:rPr>
              <w:t>Дополнительная информация</w:t>
            </w:r>
          </w:p>
        </w:tc>
        <w:tc>
          <w:tcPr>
            <w:tcW w:w="10153" w:type="dxa"/>
          </w:tcPr>
          <w:p w14:paraId="575EC77C" w14:textId="073B3C95" w:rsidR="00AB070A" w:rsidRPr="00E543E5" w:rsidRDefault="00AB070A" w:rsidP="00D365AA">
            <w:pPr>
              <w:pStyle w:val="ConsPlusTitle"/>
              <w:rPr>
                <w:rFonts w:ascii="Times New Roman" w:hAnsi="Times New Roman" w:cs="Times New Roman"/>
                <w:b w:val="0"/>
              </w:rPr>
            </w:pPr>
            <w:r w:rsidRPr="00E543E5">
              <w:rPr>
                <w:rFonts w:ascii="Times New Roman" w:hAnsi="Times New Roman" w:cs="Times New Roman"/>
                <w:b w:val="0"/>
              </w:rPr>
              <w:t xml:space="preserve">График работы МУП «ТТУ им. </w:t>
            </w:r>
            <w:proofErr w:type="spellStart"/>
            <w:r w:rsidRPr="00E543E5">
              <w:rPr>
                <w:rFonts w:ascii="Times New Roman" w:hAnsi="Times New Roman" w:cs="Times New Roman"/>
                <w:b w:val="0"/>
              </w:rPr>
              <w:t>И.А.Добросоцкого</w:t>
            </w:r>
            <w:proofErr w:type="spellEnd"/>
            <w:r w:rsidRPr="00E543E5">
              <w:rPr>
                <w:rFonts w:ascii="Times New Roman" w:hAnsi="Times New Roman" w:cs="Times New Roman"/>
                <w:b w:val="0"/>
              </w:rPr>
              <w:t>»:</w:t>
            </w:r>
            <w:r w:rsidR="00E61043">
              <w:rPr>
                <w:rFonts w:ascii="Times New Roman" w:hAnsi="Times New Roman" w:cs="Times New Roman"/>
                <w:b w:val="0"/>
              </w:rPr>
              <w:t xml:space="preserve"> понедельник-пятница с 8.00 ч. д</w:t>
            </w:r>
            <w:r w:rsidRPr="00E543E5">
              <w:rPr>
                <w:rFonts w:ascii="Times New Roman" w:hAnsi="Times New Roman" w:cs="Times New Roman"/>
                <w:b w:val="0"/>
              </w:rPr>
              <w:t>о 17.00 ч., выходные: суббота, воскресенье</w:t>
            </w:r>
          </w:p>
        </w:tc>
      </w:tr>
      <w:tr w:rsidR="00E543E5" w:rsidRPr="00E543E5" w14:paraId="137851D5" w14:textId="77777777" w:rsidTr="008832D4">
        <w:tc>
          <w:tcPr>
            <w:tcW w:w="856" w:type="dxa"/>
          </w:tcPr>
          <w:p w14:paraId="2B9F0700" w14:textId="77777777" w:rsidR="007E4B23" w:rsidRPr="00E543E5" w:rsidRDefault="007E4B23" w:rsidP="00D365AA">
            <w:pPr>
              <w:jc w:val="center"/>
              <w:rPr>
                <w:rFonts w:ascii="Times New Roman" w:hAnsi="Times New Roman" w:cs="Times New Roman"/>
                <w:sz w:val="24"/>
                <w:szCs w:val="24"/>
              </w:rPr>
            </w:pPr>
          </w:p>
        </w:tc>
        <w:tc>
          <w:tcPr>
            <w:tcW w:w="4408" w:type="dxa"/>
          </w:tcPr>
          <w:p w14:paraId="0EDC539C"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3. Информация о процедуре  закупки</w:t>
            </w:r>
          </w:p>
        </w:tc>
        <w:tc>
          <w:tcPr>
            <w:tcW w:w="10153" w:type="dxa"/>
          </w:tcPr>
          <w:p w14:paraId="35803B86"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3. Информация о процедуре  закупки</w:t>
            </w:r>
          </w:p>
        </w:tc>
      </w:tr>
      <w:tr w:rsidR="00E543E5" w:rsidRPr="00E543E5" w14:paraId="7F8D6FBA" w14:textId="77777777" w:rsidTr="008832D4">
        <w:tc>
          <w:tcPr>
            <w:tcW w:w="856" w:type="dxa"/>
          </w:tcPr>
          <w:p w14:paraId="09E81D2B"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1.</w:t>
            </w:r>
          </w:p>
        </w:tc>
        <w:tc>
          <w:tcPr>
            <w:tcW w:w="4408" w:type="dxa"/>
          </w:tcPr>
          <w:p w14:paraId="28B3A45C" w14:textId="77777777" w:rsidR="007E4B23" w:rsidRPr="00E543E5" w:rsidRDefault="007E4B23" w:rsidP="00D365AA">
            <w:pPr>
              <w:rPr>
                <w:rFonts w:ascii="Times New Roman" w:hAnsi="Times New Roman" w:cs="Times New Roman"/>
                <w:sz w:val="24"/>
                <w:szCs w:val="24"/>
              </w:rPr>
            </w:pPr>
            <w:r w:rsidRPr="00E543E5">
              <w:rPr>
                <w:rFonts w:ascii="Times New Roman" w:hAnsi="Times New Roman" w:cs="Times New Roman"/>
                <w:sz w:val="24"/>
                <w:szCs w:val="24"/>
              </w:rPr>
              <w:t xml:space="preserve">Дата и время подачи заявок </w:t>
            </w:r>
          </w:p>
          <w:p w14:paraId="0EB51792" w14:textId="77777777" w:rsidR="007E4B23" w:rsidRPr="00E543E5" w:rsidRDefault="007E4B23" w:rsidP="00D365AA">
            <w:pPr>
              <w:rPr>
                <w:rFonts w:ascii="Times New Roman" w:hAnsi="Times New Roman" w:cs="Times New Roman"/>
                <w:sz w:val="24"/>
                <w:szCs w:val="24"/>
              </w:rPr>
            </w:pPr>
          </w:p>
        </w:tc>
        <w:tc>
          <w:tcPr>
            <w:tcW w:w="10153" w:type="dxa"/>
            <w:vAlign w:val="center"/>
          </w:tcPr>
          <w:p w14:paraId="5455EDB7" w14:textId="6BCE2686" w:rsidR="007E4B23" w:rsidRPr="008B6B33" w:rsidRDefault="005D6DC4" w:rsidP="0097179D">
            <w:pPr>
              <w:pStyle w:val="ConsPlusTitle"/>
              <w:jc w:val="both"/>
              <w:rPr>
                <w:rFonts w:ascii="Times New Roman" w:hAnsi="Times New Roman" w:cs="Times New Roman"/>
                <w:b w:val="0"/>
                <w:highlight w:val="red"/>
              </w:rPr>
            </w:pPr>
            <w:r>
              <w:rPr>
                <w:rFonts w:ascii="Times New Roman" w:hAnsi="Times New Roman" w:cs="Times New Roman"/>
                <w:b w:val="0"/>
              </w:rPr>
              <w:t>26</w:t>
            </w:r>
            <w:r w:rsidR="007E4B23" w:rsidRPr="0082249A">
              <w:rPr>
                <w:rFonts w:ascii="Times New Roman" w:hAnsi="Times New Roman" w:cs="Times New Roman"/>
                <w:b w:val="0"/>
              </w:rPr>
              <w:t>.</w:t>
            </w:r>
            <w:r w:rsidR="00DD3B80">
              <w:rPr>
                <w:rFonts w:ascii="Times New Roman" w:hAnsi="Times New Roman" w:cs="Times New Roman"/>
                <w:b w:val="0"/>
              </w:rPr>
              <w:t>0</w:t>
            </w:r>
            <w:r w:rsidR="004B6DC1">
              <w:rPr>
                <w:rFonts w:ascii="Times New Roman" w:hAnsi="Times New Roman" w:cs="Times New Roman"/>
                <w:b w:val="0"/>
              </w:rPr>
              <w:t>2</w:t>
            </w:r>
            <w:r w:rsidR="007E4B23" w:rsidRPr="0082249A">
              <w:rPr>
                <w:rFonts w:ascii="Times New Roman" w:hAnsi="Times New Roman" w:cs="Times New Roman"/>
                <w:b w:val="0"/>
              </w:rPr>
              <w:t>.202</w:t>
            </w:r>
            <w:r w:rsidR="004B6DC1">
              <w:rPr>
                <w:rFonts w:ascii="Times New Roman" w:hAnsi="Times New Roman" w:cs="Times New Roman"/>
                <w:b w:val="0"/>
              </w:rPr>
              <w:t>6</w:t>
            </w:r>
            <w:r w:rsidR="007E4B23" w:rsidRPr="0082249A">
              <w:rPr>
                <w:rFonts w:ascii="Times New Roman" w:hAnsi="Times New Roman" w:cs="Times New Roman"/>
                <w:b w:val="0"/>
              </w:rPr>
              <w:t xml:space="preserve"> г. с </w:t>
            </w:r>
            <w:r w:rsidR="0082249A">
              <w:rPr>
                <w:rFonts w:ascii="Times New Roman" w:hAnsi="Times New Roman" w:cs="Times New Roman"/>
                <w:b w:val="0"/>
              </w:rPr>
              <w:t>1</w:t>
            </w:r>
            <w:r w:rsidR="00F42D96">
              <w:rPr>
                <w:rFonts w:ascii="Times New Roman" w:hAnsi="Times New Roman" w:cs="Times New Roman"/>
                <w:b w:val="0"/>
              </w:rPr>
              <w:t>6</w:t>
            </w:r>
            <w:r w:rsidR="007E4B23" w:rsidRPr="0082249A">
              <w:rPr>
                <w:rFonts w:ascii="Times New Roman" w:hAnsi="Times New Roman" w:cs="Times New Roman"/>
                <w:b w:val="0"/>
              </w:rPr>
              <w:t xml:space="preserve"> часов 00 минут </w:t>
            </w:r>
          </w:p>
        </w:tc>
      </w:tr>
      <w:tr w:rsidR="00E543E5" w:rsidRPr="00E543E5" w14:paraId="42076286" w14:textId="77777777" w:rsidTr="008832D4">
        <w:tc>
          <w:tcPr>
            <w:tcW w:w="856" w:type="dxa"/>
          </w:tcPr>
          <w:p w14:paraId="70042223"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2.</w:t>
            </w:r>
          </w:p>
        </w:tc>
        <w:tc>
          <w:tcPr>
            <w:tcW w:w="4408" w:type="dxa"/>
          </w:tcPr>
          <w:p w14:paraId="699E8462" w14:textId="77777777" w:rsidR="007E4B23" w:rsidRPr="00E543E5" w:rsidRDefault="007E4B23" w:rsidP="00D365AA">
            <w:pPr>
              <w:rPr>
                <w:rFonts w:ascii="Times New Roman" w:hAnsi="Times New Roman" w:cs="Times New Roman"/>
                <w:sz w:val="24"/>
                <w:szCs w:val="24"/>
              </w:rPr>
            </w:pPr>
            <w:r w:rsidRPr="00E543E5">
              <w:rPr>
                <w:rFonts w:ascii="Times New Roman" w:hAnsi="Times New Roman" w:cs="Times New Roman"/>
                <w:sz w:val="24"/>
                <w:szCs w:val="24"/>
              </w:rPr>
              <w:t xml:space="preserve">Дата и время окончания подачи заявок </w:t>
            </w:r>
          </w:p>
          <w:p w14:paraId="0149A48F" w14:textId="77777777" w:rsidR="007E4B23" w:rsidRPr="00E543E5" w:rsidRDefault="007E4B23" w:rsidP="00D365AA">
            <w:pPr>
              <w:rPr>
                <w:rFonts w:ascii="Times New Roman" w:hAnsi="Times New Roman" w:cs="Times New Roman"/>
                <w:sz w:val="24"/>
                <w:szCs w:val="24"/>
              </w:rPr>
            </w:pPr>
          </w:p>
        </w:tc>
        <w:tc>
          <w:tcPr>
            <w:tcW w:w="10153" w:type="dxa"/>
            <w:vAlign w:val="center"/>
          </w:tcPr>
          <w:p w14:paraId="013AA638" w14:textId="44109CA2" w:rsidR="007E4B23" w:rsidRPr="008B6B33" w:rsidRDefault="009C1884" w:rsidP="0097179D">
            <w:pPr>
              <w:pStyle w:val="ConsPlusTitle"/>
              <w:jc w:val="both"/>
              <w:rPr>
                <w:rFonts w:ascii="Times New Roman" w:hAnsi="Times New Roman" w:cs="Times New Roman"/>
                <w:b w:val="0"/>
                <w:highlight w:val="red"/>
              </w:rPr>
            </w:pPr>
            <w:r>
              <w:rPr>
                <w:rFonts w:ascii="Times New Roman" w:hAnsi="Times New Roman" w:cs="Times New Roman"/>
                <w:b w:val="0"/>
              </w:rPr>
              <w:t>0</w:t>
            </w:r>
            <w:r w:rsidR="005D6DC4">
              <w:rPr>
                <w:rFonts w:ascii="Times New Roman" w:hAnsi="Times New Roman" w:cs="Times New Roman"/>
                <w:b w:val="0"/>
              </w:rPr>
              <w:t>6</w:t>
            </w:r>
            <w:r w:rsidR="007E4B23" w:rsidRPr="0082249A">
              <w:rPr>
                <w:rFonts w:ascii="Times New Roman" w:hAnsi="Times New Roman" w:cs="Times New Roman"/>
                <w:b w:val="0"/>
              </w:rPr>
              <w:t>.</w:t>
            </w:r>
            <w:r w:rsidR="00DD3B80">
              <w:rPr>
                <w:rFonts w:ascii="Times New Roman" w:hAnsi="Times New Roman" w:cs="Times New Roman"/>
                <w:b w:val="0"/>
              </w:rPr>
              <w:t>0</w:t>
            </w:r>
            <w:r w:rsidR="005D6DC4">
              <w:rPr>
                <w:rFonts w:ascii="Times New Roman" w:hAnsi="Times New Roman" w:cs="Times New Roman"/>
                <w:b w:val="0"/>
              </w:rPr>
              <w:t>3</w:t>
            </w:r>
            <w:r w:rsidR="007E4B23" w:rsidRPr="0082249A">
              <w:rPr>
                <w:rFonts w:ascii="Times New Roman" w:hAnsi="Times New Roman" w:cs="Times New Roman"/>
                <w:b w:val="0"/>
              </w:rPr>
              <w:t>.202</w:t>
            </w:r>
            <w:r w:rsidR="004B6DC1">
              <w:rPr>
                <w:rFonts w:ascii="Times New Roman" w:hAnsi="Times New Roman" w:cs="Times New Roman"/>
                <w:b w:val="0"/>
              </w:rPr>
              <w:t>6</w:t>
            </w:r>
            <w:r w:rsidR="007E4B23" w:rsidRPr="0082249A">
              <w:rPr>
                <w:rFonts w:ascii="Times New Roman" w:hAnsi="Times New Roman" w:cs="Times New Roman"/>
                <w:b w:val="0"/>
              </w:rPr>
              <w:t xml:space="preserve"> г. до </w:t>
            </w:r>
            <w:r w:rsidR="00AB070A" w:rsidRPr="0082249A">
              <w:rPr>
                <w:rFonts w:ascii="Times New Roman" w:hAnsi="Times New Roman" w:cs="Times New Roman"/>
                <w:b w:val="0"/>
              </w:rPr>
              <w:t>10</w:t>
            </w:r>
            <w:r w:rsidR="007E4B23" w:rsidRPr="0082249A">
              <w:rPr>
                <w:rFonts w:ascii="Times New Roman" w:hAnsi="Times New Roman" w:cs="Times New Roman"/>
                <w:b w:val="0"/>
              </w:rPr>
              <w:t xml:space="preserve"> часов 00 минут</w:t>
            </w:r>
          </w:p>
        </w:tc>
      </w:tr>
      <w:tr w:rsidR="00E543E5" w:rsidRPr="00E543E5" w14:paraId="64E5388B" w14:textId="77777777" w:rsidTr="008832D4">
        <w:tc>
          <w:tcPr>
            <w:tcW w:w="856" w:type="dxa"/>
          </w:tcPr>
          <w:p w14:paraId="305B8C27"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3.</w:t>
            </w:r>
          </w:p>
        </w:tc>
        <w:tc>
          <w:tcPr>
            <w:tcW w:w="4408" w:type="dxa"/>
          </w:tcPr>
          <w:p w14:paraId="431C7AC0" w14:textId="77777777" w:rsidR="007E4B23" w:rsidRPr="00E543E5" w:rsidRDefault="007E4B23" w:rsidP="00D365AA">
            <w:pPr>
              <w:rPr>
                <w:rFonts w:ascii="Times New Roman" w:hAnsi="Times New Roman" w:cs="Times New Roman"/>
                <w:sz w:val="24"/>
                <w:szCs w:val="24"/>
              </w:rPr>
            </w:pPr>
            <w:r w:rsidRPr="00E543E5">
              <w:rPr>
                <w:rFonts w:ascii="Times New Roman" w:hAnsi="Times New Roman" w:cs="Times New Roman"/>
                <w:sz w:val="24"/>
                <w:szCs w:val="24"/>
              </w:rPr>
              <w:t>Место подачи заявок</w:t>
            </w:r>
          </w:p>
        </w:tc>
        <w:tc>
          <w:tcPr>
            <w:tcW w:w="10153" w:type="dxa"/>
          </w:tcPr>
          <w:p w14:paraId="369DF5A3" w14:textId="2ACF2D49" w:rsidR="007E4B23" w:rsidRPr="00E543E5" w:rsidRDefault="007E4B23" w:rsidP="00D365AA">
            <w:pPr>
              <w:rPr>
                <w:rFonts w:ascii="Times New Roman" w:hAnsi="Times New Roman" w:cs="Times New Roman"/>
                <w:sz w:val="24"/>
                <w:szCs w:val="24"/>
              </w:rPr>
            </w:pPr>
            <w:r w:rsidRPr="00E543E5">
              <w:rPr>
                <w:rFonts w:ascii="Times New Roman" w:hAnsi="Times New Roman" w:cs="Times New Roman"/>
                <w:sz w:val="24"/>
                <w:szCs w:val="24"/>
              </w:rPr>
              <w:t xml:space="preserve">г. Тирасполь, </w:t>
            </w:r>
            <w:r w:rsidR="00AB070A" w:rsidRPr="00E543E5">
              <w:rPr>
                <w:rFonts w:ascii="Times New Roman" w:hAnsi="Times New Roman" w:cs="Times New Roman"/>
                <w:sz w:val="24"/>
                <w:szCs w:val="24"/>
              </w:rPr>
              <w:t>ул. Гвардейская, 13, приёмная</w:t>
            </w:r>
          </w:p>
        </w:tc>
      </w:tr>
      <w:tr w:rsidR="00E543E5" w:rsidRPr="00E543E5" w14:paraId="4037625F" w14:textId="77777777" w:rsidTr="008832D4">
        <w:tc>
          <w:tcPr>
            <w:tcW w:w="856" w:type="dxa"/>
          </w:tcPr>
          <w:p w14:paraId="48B70D87" w14:textId="77777777" w:rsidR="007E4B23" w:rsidRPr="00E543E5" w:rsidRDefault="007E4B23" w:rsidP="00D365AA">
            <w:pPr>
              <w:jc w:val="center"/>
              <w:rPr>
                <w:rFonts w:ascii="Times New Roman" w:hAnsi="Times New Roman" w:cs="Times New Roman"/>
                <w:sz w:val="24"/>
                <w:szCs w:val="24"/>
              </w:rPr>
            </w:pPr>
            <w:bookmarkStart w:id="3" w:name="_Hlk200544131"/>
            <w:r w:rsidRPr="00E543E5">
              <w:rPr>
                <w:rFonts w:ascii="Times New Roman" w:hAnsi="Times New Roman" w:cs="Times New Roman"/>
                <w:sz w:val="24"/>
                <w:szCs w:val="24"/>
              </w:rPr>
              <w:t>4.</w:t>
            </w:r>
          </w:p>
        </w:tc>
        <w:tc>
          <w:tcPr>
            <w:tcW w:w="4408" w:type="dxa"/>
          </w:tcPr>
          <w:p w14:paraId="318ED680" w14:textId="77777777" w:rsidR="007E4B23" w:rsidRPr="00E543E5" w:rsidRDefault="007E4B23" w:rsidP="00D365AA">
            <w:pPr>
              <w:rPr>
                <w:rFonts w:ascii="Times New Roman" w:hAnsi="Times New Roman" w:cs="Times New Roman"/>
                <w:sz w:val="24"/>
                <w:szCs w:val="24"/>
              </w:rPr>
            </w:pPr>
            <w:r w:rsidRPr="00E543E5">
              <w:rPr>
                <w:rFonts w:ascii="Times New Roman" w:hAnsi="Times New Roman" w:cs="Times New Roman"/>
                <w:sz w:val="24"/>
                <w:szCs w:val="24"/>
              </w:rPr>
              <w:t>Порядок подачи заявок</w:t>
            </w:r>
          </w:p>
        </w:tc>
        <w:tc>
          <w:tcPr>
            <w:tcW w:w="10153" w:type="dxa"/>
          </w:tcPr>
          <w:p w14:paraId="4FC7B9E6" w14:textId="59A86DC0" w:rsidR="007E4B23" w:rsidRPr="00E543E5" w:rsidRDefault="007E4B23" w:rsidP="000E54D5">
            <w:pPr>
              <w:jc w:val="both"/>
              <w:rPr>
                <w:rFonts w:ascii="Times New Roman" w:hAnsi="Times New Roman" w:cs="Times New Roman"/>
                <w:bCs/>
                <w:sz w:val="24"/>
                <w:szCs w:val="24"/>
                <w:lang w:eastAsia="ru-RU"/>
              </w:rPr>
            </w:pPr>
            <w:bookmarkStart w:id="4" w:name="_Hlk200544156"/>
            <w:r w:rsidRPr="00E543E5">
              <w:rPr>
                <w:rFonts w:ascii="Times New Roman" w:hAnsi="Times New Roman" w:cs="Times New Roman"/>
                <w:bCs/>
                <w:sz w:val="24"/>
                <w:szCs w:val="24"/>
                <w:lang w:eastAsia="ru-RU"/>
              </w:rPr>
              <w:t>Заявки подаются</w:t>
            </w:r>
            <w:r w:rsidRPr="00E543E5">
              <w:rPr>
                <w:rFonts w:ascii="Times New Roman" w:hAnsi="Times New Roman" w:cs="Times New Roman"/>
                <w:b/>
                <w:bCs/>
                <w:sz w:val="24"/>
                <w:szCs w:val="24"/>
                <w:lang w:eastAsia="ru-RU"/>
              </w:rPr>
              <w:t xml:space="preserve"> </w:t>
            </w:r>
            <w:r w:rsidRPr="00E543E5">
              <w:rPr>
                <w:rFonts w:ascii="Times New Roman" w:hAnsi="Times New Roman" w:cs="Times New Roman"/>
                <w:bCs/>
                <w:sz w:val="24"/>
                <w:szCs w:val="24"/>
                <w:lang w:eastAsia="ru-RU"/>
              </w:rPr>
              <w:t>в письменной форме в запечатанном конверте, не позволяющем просматривать содержание заявки до ее вскрытия, или в форме электронного документа с использованием пароля, обеспечивающего ограничение доступа, который предоставляется заказчику «</w:t>
            </w:r>
            <w:r w:rsidR="00B37CFA">
              <w:rPr>
                <w:rFonts w:ascii="Times New Roman" w:hAnsi="Times New Roman" w:cs="Times New Roman"/>
                <w:bCs/>
                <w:sz w:val="24"/>
                <w:szCs w:val="24"/>
                <w:lang w:eastAsia="ru-RU"/>
              </w:rPr>
              <w:t>6</w:t>
            </w:r>
            <w:r w:rsidRPr="00E543E5">
              <w:rPr>
                <w:rFonts w:ascii="Times New Roman" w:hAnsi="Times New Roman" w:cs="Times New Roman"/>
                <w:bCs/>
                <w:sz w:val="24"/>
                <w:szCs w:val="24"/>
                <w:lang w:eastAsia="ru-RU"/>
              </w:rPr>
              <w:t xml:space="preserve">» </w:t>
            </w:r>
            <w:r w:rsidR="00B37CFA">
              <w:rPr>
                <w:rFonts w:ascii="Times New Roman" w:hAnsi="Times New Roman" w:cs="Times New Roman"/>
                <w:bCs/>
                <w:sz w:val="24"/>
                <w:szCs w:val="24"/>
                <w:lang w:eastAsia="ru-RU"/>
              </w:rPr>
              <w:t>марта</w:t>
            </w:r>
            <w:r w:rsidR="00962803">
              <w:rPr>
                <w:rFonts w:ascii="Times New Roman" w:hAnsi="Times New Roman" w:cs="Times New Roman"/>
                <w:bCs/>
                <w:sz w:val="24"/>
                <w:szCs w:val="24"/>
                <w:lang w:eastAsia="ru-RU"/>
              </w:rPr>
              <w:t xml:space="preserve"> </w:t>
            </w:r>
            <w:r w:rsidRPr="00E543E5">
              <w:rPr>
                <w:rFonts w:ascii="Times New Roman" w:hAnsi="Times New Roman" w:cs="Times New Roman"/>
                <w:bCs/>
                <w:sz w:val="24"/>
                <w:szCs w:val="24"/>
                <w:lang w:eastAsia="ru-RU"/>
              </w:rPr>
              <w:t xml:space="preserve"> 202</w:t>
            </w:r>
            <w:r w:rsidR="004B6DC1">
              <w:rPr>
                <w:rFonts w:ascii="Times New Roman" w:hAnsi="Times New Roman" w:cs="Times New Roman"/>
                <w:bCs/>
                <w:sz w:val="24"/>
                <w:szCs w:val="24"/>
                <w:lang w:eastAsia="ru-RU"/>
              </w:rPr>
              <w:t>6</w:t>
            </w:r>
            <w:r w:rsidRPr="00E543E5">
              <w:rPr>
                <w:rFonts w:ascii="Times New Roman" w:hAnsi="Times New Roman" w:cs="Times New Roman"/>
                <w:bCs/>
                <w:sz w:val="24"/>
                <w:szCs w:val="24"/>
                <w:lang w:eastAsia="ru-RU"/>
              </w:rPr>
              <w:t xml:space="preserve"> года в </w:t>
            </w:r>
            <w:r w:rsidR="00F338AE">
              <w:rPr>
                <w:rFonts w:ascii="Times New Roman" w:hAnsi="Times New Roman" w:cs="Times New Roman"/>
                <w:bCs/>
                <w:sz w:val="24"/>
                <w:szCs w:val="24"/>
                <w:lang w:eastAsia="ru-RU"/>
              </w:rPr>
              <w:t>10</w:t>
            </w:r>
            <w:r w:rsidRPr="00E543E5">
              <w:rPr>
                <w:rFonts w:ascii="Times New Roman" w:hAnsi="Times New Roman" w:cs="Times New Roman"/>
                <w:bCs/>
                <w:sz w:val="24"/>
                <w:szCs w:val="24"/>
                <w:lang w:eastAsia="ru-RU"/>
              </w:rPr>
              <w:t xml:space="preserve"> часов 00 минут, на электронный адрес: </w:t>
            </w:r>
            <w:hyperlink r:id="rId9" w:history="1">
              <w:r w:rsidR="00AB070A" w:rsidRPr="00E543E5">
                <w:rPr>
                  <w:rStyle w:val="ad"/>
                  <w:color w:val="auto"/>
                  <w:lang w:val="en-US"/>
                </w:rPr>
                <w:t>tty</w:t>
              </w:r>
              <w:r w:rsidR="00AB070A" w:rsidRPr="00E543E5">
                <w:rPr>
                  <w:rStyle w:val="ad"/>
                  <w:color w:val="auto"/>
                </w:rPr>
                <w:t>.</w:t>
              </w:r>
              <w:r w:rsidR="00AB070A" w:rsidRPr="00E543E5">
                <w:rPr>
                  <w:rStyle w:val="ad"/>
                  <w:color w:val="auto"/>
                  <w:lang w:val="en-US"/>
                </w:rPr>
                <w:t>pmr</w:t>
              </w:r>
              <w:r w:rsidR="00AB070A" w:rsidRPr="00E543E5">
                <w:rPr>
                  <w:rStyle w:val="ad"/>
                  <w:color w:val="auto"/>
                </w:rPr>
                <w:t>@</w:t>
              </w:r>
              <w:r w:rsidR="00AB070A" w:rsidRPr="00E543E5">
                <w:rPr>
                  <w:rStyle w:val="ad"/>
                  <w:color w:val="auto"/>
                  <w:lang w:val="en-US"/>
                </w:rPr>
                <w:t>gmail</w:t>
              </w:r>
              <w:r w:rsidR="00AB070A" w:rsidRPr="00E543E5">
                <w:rPr>
                  <w:rStyle w:val="ad"/>
                  <w:color w:val="auto"/>
                </w:rPr>
                <w:t>.</w:t>
              </w:r>
              <w:r w:rsidR="00AB070A" w:rsidRPr="00E543E5">
                <w:rPr>
                  <w:rStyle w:val="ad"/>
                  <w:color w:val="auto"/>
                  <w:lang w:val="en-US"/>
                </w:rPr>
                <w:t>com</w:t>
              </w:r>
            </w:hyperlink>
          </w:p>
          <w:p w14:paraId="3C339EBF" w14:textId="77777777" w:rsidR="007E4B23" w:rsidRPr="00E543E5" w:rsidRDefault="007E4B23" w:rsidP="00D365AA">
            <w:pPr>
              <w:pStyle w:val="a4"/>
              <w:ind w:left="0" w:firstLine="426"/>
              <w:jc w:val="both"/>
              <w:rPr>
                <w:rFonts w:ascii="Times New Roman" w:hAnsi="Times New Roman" w:cs="Times New Roman"/>
                <w:bCs/>
                <w:sz w:val="24"/>
                <w:szCs w:val="24"/>
              </w:rPr>
            </w:pPr>
            <w:r w:rsidRPr="00E543E5">
              <w:rPr>
                <w:rFonts w:ascii="Times New Roman" w:hAnsi="Times New Roman" w:cs="Times New Roman"/>
                <w:bCs/>
                <w:sz w:val="24"/>
                <w:szCs w:val="24"/>
              </w:rPr>
              <w:t>Все листы поданной в письменной форме заявки на участие в запросе предложений, все листы тома такой заявки должны быть прошиты и пронумерованы.</w:t>
            </w:r>
          </w:p>
          <w:p w14:paraId="235DD856" w14:textId="77777777" w:rsidR="007E4B23" w:rsidRPr="00E543E5" w:rsidRDefault="007E4B23" w:rsidP="00D365AA">
            <w:pPr>
              <w:pStyle w:val="a4"/>
              <w:ind w:left="0" w:firstLine="426"/>
              <w:jc w:val="both"/>
              <w:rPr>
                <w:rFonts w:ascii="Times New Roman" w:hAnsi="Times New Roman" w:cs="Times New Roman"/>
                <w:bCs/>
                <w:sz w:val="24"/>
                <w:szCs w:val="24"/>
              </w:rPr>
            </w:pPr>
            <w:r w:rsidRPr="00E543E5">
              <w:rPr>
                <w:rFonts w:ascii="Times New Roman" w:hAnsi="Times New Roman" w:cs="Times New Roman"/>
                <w:bCs/>
                <w:sz w:val="24"/>
                <w:szCs w:val="24"/>
              </w:rPr>
              <w:lastRenderedPageBreak/>
              <w:t>Все листы заявки на участие в запросе предложений, поданной в форме</w:t>
            </w:r>
            <w:r w:rsidRPr="00E543E5">
              <w:rPr>
                <w:rFonts w:ascii="Times New Roman" w:hAnsi="Times New Roman" w:cs="Times New Roman"/>
                <w:bCs/>
                <w:sz w:val="24"/>
                <w:szCs w:val="24"/>
                <w:lang w:eastAsia="ru-RU"/>
              </w:rPr>
              <w:t xml:space="preserve"> </w:t>
            </w:r>
            <w:r w:rsidRPr="00E543E5">
              <w:rPr>
                <w:rFonts w:ascii="Times New Roman" w:hAnsi="Times New Roman" w:cs="Times New Roman"/>
                <w:bCs/>
                <w:sz w:val="24"/>
                <w:szCs w:val="24"/>
              </w:rPr>
              <w:t>электронного документа, предоставляются путем направления сканированных оригинальных документов в одном файле в формате PDF.</w:t>
            </w:r>
          </w:p>
          <w:p w14:paraId="624111A3" w14:textId="77777777" w:rsidR="007E4B23" w:rsidRPr="00E543E5" w:rsidRDefault="007E4B23" w:rsidP="00D365AA">
            <w:pPr>
              <w:ind w:firstLine="357"/>
              <w:jc w:val="both"/>
              <w:rPr>
                <w:rFonts w:ascii="Times New Roman" w:hAnsi="Times New Roman" w:cs="Times New Roman"/>
                <w:bCs/>
                <w:sz w:val="24"/>
                <w:szCs w:val="24"/>
                <w:lang w:eastAsia="ru-RU"/>
              </w:rPr>
            </w:pPr>
            <w:r w:rsidRPr="00E543E5">
              <w:rPr>
                <w:rFonts w:ascii="Times New Roman" w:hAnsi="Times New Roman" w:cs="Times New Roman"/>
                <w:bCs/>
                <w:sz w:val="24"/>
                <w:szCs w:val="24"/>
                <w:lang w:eastAsia="ru-RU"/>
              </w:rPr>
              <w:t>Предложения, поступающие на другие адреса электронной почты, не будут допущены к участию в процедуре запроса предложений.</w:t>
            </w:r>
          </w:p>
          <w:p w14:paraId="754E9578" w14:textId="77777777" w:rsidR="007E4B23" w:rsidRPr="00E543E5" w:rsidRDefault="007E4B23" w:rsidP="00D365AA">
            <w:pPr>
              <w:ind w:firstLine="357"/>
              <w:jc w:val="both"/>
              <w:rPr>
                <w:rFonts w:ascii="Times New Roman" w:hAnsi="Times New Roman" w:cs="Times New Roman"/>
                <w:bCs/>
                <w:sz w:val="24"/>
                <w:szCs w:val="24"/>
                <w:lang w:eastAsia="ru-RU"/>
              </w:rPr>
            </w:pPr>
            <w:r w:rsidRPr="00E543E5">
              <w:rPr>
                <w:rFonts w:ascii="Times New Roman" w:hAnsi="Times New Roman" w:cs="Times New Roman"/>
                <w:bCs/>
                <w:sz w:val="24"/>
                <w:szCs w:val="24"/>
                <w:lang w:eastAsia="ru-RU"/>
              </w:rPr>
              <w:t>Предложения, поступающие в письменной форме должны быть оформлены следующим образом:</w:t>
            </w:r>
          </w:p>
          <w:p w14:paraId="62C91514" w14:textId="77777777" w:rsidR="007E4B23" w:rsidRPr="00E543E5" w:rsidRDefault="007E4B23" w:rsidP="00D365AA">
            <w:pPr>
              <w:ind w:firstLine="357"/>
              <w:jc w:val="both"/>
              <w:rPr>
                <w:rFonts w:ascii="Times New Roman" w:hAnsi="Times New Roman" w:cs="Times New Roman"/>
                <w:bCs/>
                <w:sz w:val="24"/>
                <w:szCs w:val="24"/>
                <w:lang w:eastAsia="ru-RU"/>
              </w:rPr>
            </w:pPr>
            <w:r w:rsidRPr="00E543E5">
              <w:rPr>
                <w:rFonts w:ascii="Times New Roman" w:hAnsi="Times New Roman" w:cs="Times New Roman"/>
                <w:bCs/>
                <w:sz w:val="24"/>
                <w:szCs w:val="24"/>
                <w:lang w:eastAsia="ru-RU"/>
              </w:rPr>
              <w:t>- на внешней стороне конверта указывается следующая информация:</w:t>
            </w:r>
          </w:p>
          <w:p w14:paraId="573A7D1A" w14:textId="77777777" w:rsidR="007E4B23" w:rsidRPr="00E543E5" w:rsidRDefault="007E4B23" w:rsidP="00D365AA">
            <w:pPr>
              <w:ind w:firstLine="357"/>
              <w:jc w:val="both"/>
              <w:rPr>
                <w:rFonts w:ascii="Times New Roman" w:hAnsi="Times New Roman" w:cs="Times New Roman"/>
                <w:bCs/>
                <w:sz w:val="24"/>
                <w:szCs w:val="24"/>
                <w:lang w:eastAsia="ru-RU"/>
              </w:rPr>
            </w:pPr>
            <w:r w:rsidRPr="00E543E5">
              <w:rPr>
                <w:rFonts w:ascii="Times New Roman" w:hAnsi="Times New Roman" w:cs="Times New Roman"/>
                <w:bCs/>
                <w:sz w:val="24"/>
                <w:szCs w:val="24"/>
                <w:lang w:eastAsia="ru-RU"/>
              </w:rPr>
              <w:t>­</w:t>
            </w:r>
            <w:r w:rsidRPr="00E543E5">
              <w:rPr>
                <w:rFonts w:ascii="Times New Roman" w:hAnsi="Times New Roman" w:cs="Times New Roman"/>
                <w:bCs/>
                <w:sz w:val="24"/>
                <w:szCs w:val="24"/>
                <w:lang w:eastAsia="ru-RU"/>
              </w:rPr>
              <w:tab/>
              <w:t>наименование и адрес Заказчика закупки;</w:t>
            </w:r>
          </w:p>
          <w:p w14:paraId="79DE2A4E" w14:textId="77777777" w:rsidR="007E4B23" w:rsidRPr="00E543E5" w:rsidRDefault="007E4B23" w:rsidP="00D365AA">
            <w:pPr>
              <w:ind w:firstLine="357"/>
              <w:jc w:val="both"/>
              <w:rPr>
                <w:rFonts w:ascii="Times New Roman" w:hAnsi="Times New Roman" w:cs="Times New Roman"/>
                <w:bCs/>
                <w:sz w:val="24"/>
                <w:szCs w:val="24"/>
                <w:lang w:eastAsia="ru-RU"/>
              </w:rPr>
            </w:pPr>
            <w:r w:rsidRPr="00E543E5">
              <w:rPr>
                <w:rFonts w:ascii="Times New Roman" w:hAnsi="Times New Roman" w:cs="Times New Roman"/>
                <w:bCs/>
                <w:sz w:val="24"/>
                <w:szCs w:val="24"/>
                <w:lang w:eastAsia="ru-RU"/>
              </w:rPr>
              <w:t>­</w:t>
            </w:r>
            <w:r w:rsidRPr="00E543E5">
              <w:rPr>
                <w:rFonts w:ascii="Times New Roman" w:hAnsi="Times New Roman" w:cs="Times New Roman"/>
                <w:bCs/>
                <w:sz w:val="24"/>
                <w:szCs w:val="24"/>
                <w:lang w:eastAsia="ru-RU"/>
              </w:rPr>
              <w:tab/>
              <w:t>полное фирменное наименование Участника закупки и его почтовый адрес;</w:t>
            </w:r>
          </w:p>
          <w:p w14:paraId="5B09E6B3" w14:textId="77777777" w:rsidR="007E4B23" w:rsidRPr="00E543E5" w:rsidRDefault="007E4B23" w:rsidP="00D365AA">
            <w:pPr>
              <w:ind w:firstLine="357"/>
              <w:jc w:val="both"/>
              <w:rPr>
                <w:rFonts w:ascii="Times New Roman" w:hAnsi="Times New Roman" w:cs="Times New Roman"/>
                <w:bCs/>
                <w:sz w:val="24"/>
                <w:szCs w:val="24"/>
                <w:lang w:eastAsia="ru-RU"/>
              </w:rPr>
            </w:pPr>
            <w:r w:rsidRPr="00E543E5">
              <w:rPr>
                <w:rFonts w:ascii="Times New Roman" w:hAnsi="Times New Roman" w:cs="Times New Roman"/>
                <w:bCs/>
                <w:sz w:val="24"/>
                <w:szCs w:val="24"/>
                <w:lang w:eastAsia="ru-RU"/>
              </w:rPr>
              <w:t>­</w:t>
            </w:r>
            <w:r w:rsidRPr="00E543E5">
              <w:rPr>
                <w:rFonts w:ascii="Times New Roman" w:hAnsi="Times New Roman" w:cs="Times New Roman"/>
                <w:bCs/>
                <w:sz w:val="24"/>
                <w:szCs w:val="24"/>
                <w:lang w:eastAsia="ru-RU"/>
              </w:rPr>
              <w:tab/>
              <w:t>предмет закупки с указанием номеров лотов;</w:t>
            </w:r>
          </w:p>
          <w:p w14:paraId="25E43E51" w14:textId="4C55DEBF" w:rsidR="007E4B23" w:rsidRPr="00E543E5" w:rsidRDefault="007E4B23" w:rsidP="00D475E9">
            <w:pPr>
              <w:ind w:firstLine="357"/>
              <w:jc w:val="both"/>
              <w:rPr>
                <w:rFonts w:ascii="Times New Roman" w:hAnsi="Times New Roman" w:cs="Times New Roman"/>
                <w:bCs/>
                <w:i/>
                <w:sz w:val="24"/>
                <w:szCs w:val="24"/>
                <w:u w:val="single"/>
                <w:lang w:eastAsia="ru-RU"/>
              </w:rPr>
            </w:pPr>
            <w:r w:rsidRPr="00E543E5">
              <w:rPr>
                <w:rFonts w:ascii="Times New Roman" w:hAnsi="Times New Roman" w:cs="Times New Roman"/>
                <w:bCs/>
                <w:sz w:val="24"/>
                <w:szCs w:val="24"/>
                <w:lang w:eastAsia="ru-RU"/>
              </w:rPr>
              <w:t>­</w:t>
            </w:r>
            <w:r w:rsidRPr="00E543E5">
              <w:rPr>
                <w:rFonts w:ascii="Times New Roman" w:hAnsi="Times New Roman" w:cs="Times New Roman"/>
                <w:bCs/>
                <w:sz w:val="24"/>
                <w:szCs w:val="24"/>
                <w:lang w:eastAsia="ru-RU"/>
              </w:rPr>
              <w:tab/>
              <w:t xml:space="preserve">слова: </w:t>
            </w:r>
            <w:r w:rsidRPr="00E543E5">
              <w:rPr>
                <w:rFonts w:ascii="Times New Roman" w:hAnsi="Times New Roman" w:cs="Times New Roman"/>
                <w:bCs/>
                <w:i/>
                <w:sz w:val="24"/>
                <w:szCs w:val="24"/>
                <w:u w:val="single"/>
                <w:lang w:eastAsia="ru-RU"/>
              </w:rPr>
              <w:t xml:space="preserve">«Не вскрывать до </w:t>
            </w:r>
            <w:r w:rsidR="00AB070A" w:rsidRPr="00E543E5">
              <w:rPr>
                <w:rFonts w:ascii="Times New Roman" w:hAnsi="Times New Roman" w:cs="Times New Roman"/>
                <w:bCs/>
                <w:i/>
                <w:sz w:val="24"/>
                <w:szCs w:val="24"/>
                <w:u w:val="single"/>
                <w:lang w:eastAsia="ru-RU"/>
              </w:rPr>
              <w:t>10</w:t>
            </w:r>
            <w:r w:rsidRPr="00E543E5">
              <w:rPr>
                <w:rFonts w:ascii="Times New Roman" w:hAnsi="Times New Roman" w:cs="Times New Roman"/>
                <w:bCs/>
                <w:i/>
                <w:sz w:val="24"/>
                <w:szCs w:val="24"/>
                <w:u w:val="single"/>
                <w:lang w:eastAsia="ru-RU"/>
              </w:rPr>
              <w:t xml:space="preserve"> часов 00 минут, по местному времени, </w:t>
            </w:r>
            <w:r w:rsidR="009C1884">
              <w:rPr>
                <w:rFonts w:ascii="Times New Roman" w:hAnsi="Times New Roman" w:cs="Times New Roman"/>
                <w:bCs/>
                <w:i/>
                <w:sz w:val="24"/>
                <w:szCs w:val="24"/>
                <w:u w:val="single"/>
                <w:lang w:eastAsia="ru-RU"/>
              </w:rPr>
              <w:t>0</w:t>
            </w:r>
            <w:r w:rsidR="007A09CB">
              <w:rPr>
                <w:rFonts w:ascii="Times New Roman" w:hAnsi="Times New Roman" w:cs="Times New Roman"/>
                <w:bCs/>
                <w:i/>
                <w:sz w:val="24"/>
                <w:szCs w:val="24"/>
                <w:u w:val="single"/>
                <w:lang w:eastAsia="ru-RU"/>
              </w:rPr>
              <w:t>6</w:t>
            </w:r>
            <w:r w:rsidRPr="00E543E5">
              <w:rPr>
                <w:rFonts w:ascii="Times New Roman" w:hAnsi="Times New Roman" w:cs="Times New Roman"/>
                <w:bCs/>
                <w:i/>
                <w:sz w:val="24"/>
                <w:szCs w:val="24"/>
                <w:u w:val="single"/>
                <w:lang w:eastAsia="ru-RU"/>
              </w:rPr>
              <w:t>.</w:t>
            </w:r>
            <w:r w:rsidR="004B6DC1">
              <w:rPr>
                <w:rFonts w:ascii="Times New Roman" w:hAnsi="Times New Roman" w:cs="Times New Roman"/>
                <w:bCs/>
                <w:i/>
                <w:sz w:val="24"/>
                <w:szCs w:val="24"/>
                <w:u w:val="single"/>
                <w:lang w:eastAsia="ru-RU"/>
              </w:rPr>
              <w:t>0</w:t>
            </w:r>
            <w:r w:rsidR="007A09CB">
              <w:rPr>
                <w:rFonts w:ascii="Times New Roman" w:hAnsi="Times New Roman" w:cs="Times New Roman"/>
                <w:bCs/>
                <w:i/>
                <w:sz w:val="24"/>
                <w:szCs w:val="24"/>
                <w:u w:val="single"/>
                <w:lang w:eastAsia="ru-RU"/>
              </w:rPr>
              <w:t>3</w:t>
            </w:r>
            <w:r w:rsidRPr="00E543E5">
              <w:rPr>
                <w:rFonts w:ascii="Times New Roman" w:hAnsi="Times New Roman" w:cs="Times New Roman"/>
                <w:bCs/>
                <w:i/>
                <w:sz w:val="24"/>
                <w:szCs w:val="24"/>
                <w:u w:val="single"/>
                <w:lang w:eastAsia="ru-RU"/>
              </w:rPr>
              <w:t>.202</w:t>
            </w:r>
            <w:r w:rsidR="004B6DC1">
              <w:rPr>
                <w:rFonts w:ascii="Times New Roman" w:hAnsi="Times New Roman" w:cs="Times New Roman"/>
                <w:bCs/>
                <w:i/>
                <w:sz w:val="24"/>
                <w:szCs w:val="24"/>
                <w:u w:val="single"/>
                <w:lang w:eastAsia="ru-RU"/>
              </w:rPr>
              <w:t>6</w:t>
            </w:r>
            <w:r w:rsidRPr="00E543E5">
              <w:rPr>
                <w:rFonts w:ascii="Times New Roman" w:hAnsi="Times New Roman" w:cs="Times New Roman"/>
                <w:bCs/>
                <w:i/>
                <w:sz w:val="24"/>
                <w:szCs w:val="24"/>
                <w:u w:val="single"/>
                <w:lang w:eastAsia="ru-RU"/>
              </w:rPr>
              <w:t xml:space="preserve"> года».</w:t>
            </w:r>
            <w:bookmarkEnd w:id="4"/>
          </w:p>
        </w:tc>
      </w:tr>
      <w:bookmarkEnd w:id="3"/>
      <w:tr w:rsidR="00E543E5" w:rsidRPr="00E543E5" w14:paraId="0E21449E" w14:textId="77777777" w:rsidTr="008832D4">
        <w:tc>
          <w:tcPr>
            <w:tcW w:w="856" w:type="dxa"/>
          </w:tcPr>
          <w:p w14:paraId="27C5B227"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lastRenderedPageBreak/>
              <w:t>5.</w:t>
            </w:r>
          </w:p>
        </w:tc>
        <w:tc>
          <w:tcPr>
            <w:tcW w:w="4408" w:type="dxa"/>
          </w:tcPr>
          <w:p w14:paraId="66503B43" w14:textId="77777777" w:rsidR="007E4B23" w:rsidRPr="00E543E5" w:rsidRDefault="007E4B23" w:rsidP="00D365AA">
            <w:pPr>
              <w:rPr>
                <w:rFonts w:ascii="Times New Roman" w:hAnsi="Times New Roman" w:cs="Times New Roman"/>
                <w:sz w:val="24"/>
                <w:szCs w:val="24"/>
              </w:rPr>
            </w:pPr>
            <w:r w:rsidRPr="00E543E5">
              <w:rPr>
                <w:rFonts w:ascii="Times New Roman" w:hAnsi="Times New Roman" w:cs="Times New Roman"/>
                <w:sz w:val="24"/>
                <w:szCs w:val="24"/>
              </w:rPr>
              <w:t>Дата, адрес и время проведения закупки</w:t>
            </w:r>
          </w:p>
        </w:tc>
        <w:tc>
          <w:tcPr>
            <w:tcW w:w="10153" w:type="dxa"/>
          </w:tcPr>
          <w:p w14:paraId="2EFE62EA" w14:textId="7E662C5E" w:rsidR="007E4B23" w:rsidRPr="00E543E5" w:rsidRDefault="007E4B23" w:rsidP="00D365AA">
            <w:pPr>
              <w:rPr>
                <w:rFonts w:ascii="Times New Roman" w:hAnsi="Times New Roman" w:cs="Times New Roman"/>
                <w:sz w:val="24"/>
                <w:szCs w:val="24"/>
              </w:rPr>
            </w:pPr>
            <w:r w:rsidRPr="00E543E5">
              <w:rPr>
                <w:rFonts w:ascii="Times New Roman" w:hAnsi="Times New Roman" w:cs="Times New Roman"/>
                <w:sz w:val="24"/>
                <w:szCs w:val="24"/>
              </w:rPr>
              <w:t xml:space="preserve">Дата и время проведения закупки </w:t>
            </w:r>
            <w:r w:rsidRPr="00F063DA">
              <w:rPr>
                <w:rFonts w:ascii="Times New Roman" w:hAnsi="Times New Roman" w:cs="Times New Roman"/>
                <w:sz w:val="24"/>
                <w:szCs w:val="24"/>
              </w:rPr>
              <w:t>– «</w:t>
            </w:r>
            <w:r w:rsidR="00AD08C7">
              <w:rPr>
                <w:rFonts w:ascii="Times New Roman" w:hAnsi="Times New Roman" w:cs="Times New Roman"/>
                <w:sz w:val="24"/>
                <w:szCs w:val="24"/>
              </w:rPr>
              <w:t>6</w:t>
            </w:r>
            <w:r w:rsidRPr="00F063DA">
              <w:rPr>
                <w:rFonts w:ascii="Times New Roman" w:hAnsi="Times New Roman" w:cs="Times New Roman"/>
                <w:sz w:val="24"/>
                <w:szCs w:val="24"/>
              </w:rPr>
              <w:t xml:space="preserve">» </w:t>
            </w:r>
            <w:r w:rsidR="00AD08C7">
              <w:rPr>
                <w:rFonts w:ascii="Times New Roman" w:hAnsi="Times New Roman" w:cs="Times New Roman"/>
                <w:sz w:val="24"/>
                <w:szCs w:val="24"/>
              </w:rPr>
              <w:t>марта</w:t>
            </w:r>
            <w:r w:rsidRPr="00F063DA">
              <w:rPr>
                <w:rFonts w:ascii="Times New Roman" w:hAnsi="Times New Roman" w:cs="Times New Roman"/>
                <w:sz w:val="24"/>
                <w:szCs w:val="24"/>
              </w:rPr>
              <w:t xml:space="preserve"> 202</w:t>
            </w:r>
            <w:r w:rsidR="004B6DC1">
              <w:rPr>
                <w:rFonts w:ascii="Times New Roman" w:hAnsi="Times New Roman" w:cs="Times New Roman"/>
                <w:sz w:val="24"/>
                <w:szCs w:val="24"/>
              </w:rPr>
              <w:t>6</w:t>
            </w:r>
            <w:r w:rsidRPr="00F063DA">
              <w:rPr>
                <w:rFonts w:ascii="Times New Roman" w:hAnsi="Times New Roman" w:cs="Times New Roman"/>
                <w:sz w:val="24"/>
                <w:szCs w:val="24"/>
              </w:rPr>
              <w:t xml:space="preserve"> г. в </w:t>
            </w:r>
            <w:r w:rsidR="00AB070A" w:rsidRPr="00F063DA">
              <w:rPr>
                <w:rFonts w:ascii="Times New Roman" w:hAnsi="Times New Roman" w:cs="Times New Roman"/>
                <w:sz w:val="24"/>
                <w:szCs w:val="24"/>
              </w:rPr>
              <w:t>10</w:t>
            </w:r>
            <w:r w:rsidRPr="00F063DA">
              <w:rPr>
                <w:rFonts w:ascii="Times New Roman" w:hAnsi="Times New Roman" w:cs="Times New Roman"/>
                <w:sz w:val="24"/>
                <w:szCs w:val="24"/>
              </w:rPr>
              <w:t>-00 часов по адресу</w:t>
            </w:r>
            <w:r w:rsidRPr="00E543E5">
              <w:rPr>
                <w:rFonts w:ascii="Times New Roman" w:hAnsi="Times New Roman" w:cs="Times New Roman"/>
                <w:sz w:val="24"/>
                <w:szCs w:val="24"/>
              </w:rPr>
              <w:t xml:space="preserve">: </w:t>
            </w:r>
          </w:p>
          <w:p w14:paraId="70258239" w14:textId="185373C1" w:rsidR="007E4B23" w:rsidRPr="00E543E5" w:rsidRDefault="00AB070A" w:rsidP="00D365AA">
            <w:pPr>
              <w:rPr>
                <w:rFonts w:ascii="Times New Roman" w:hAnsi="Times New Roman" w:cs="Times New Roman"/>
                <w:sz w:val="24"/>
                <w:szCs w:val="24"/>
              </w:rPr>
            </w:pPr>
            <w:r w:rsidRPr="00E543E5">
              <w:rPr>
                <w:rFonts w:ascii="Times New Roman" w:hAnsi="Times New Roman" w:cs="Times New Roman"/>
                <w:sz w:val="24"/>
                <w:szCs w:val="24"/>
              </w:rPr>
              <w:t>- г. Тирасполь, ул. Гвардейская, 13</w:t>
            </w:r>
          </w:p>
          <w:p w14:paraId="5DA49627" w14:textId="0C7B9DB7" w:rsidR="007E4B23" w:rsidRPr="00E543E5" w:rsidRDefault="007E4B23" w:rsidP="00E543E5">
            <w:pPr>
              <w:shd w:val="clear" w:color="auto" w:fill="FFFFFF"/>
              <w:jc w:val="both"/>
              <w:rPr>
                <w:rFonts w:ascii="Times New Roman" w:eastAsia="Times New Roman" w:hAnsi="Times New Roman" w:cs="Times New Roman"/>
                <w:bCs/>
                <w:sz w:val="24"/>
                <w:szCs w:val="24"/>
                <w:lang w:eastAsia="ru-RU"/>
              </w:rPr>
            </w:pPr>
            <w:r w:rsidRPr="00E543E5">
              <w:rPr>
                <w:rFonts w:ascii="Times New Roman" w:eastAsia="Times New Roman" w:hAnsi="Times New Roman" w:cs="Times New Roman"/>
                <w:bCs/>
                <w:sz w:val="24"/>
                <w:szCs w:val="24"/>
                <w:lang w:eastAsia="ru-RU"/>
              </w:rPr>
              <w:t>В указанное время будет произведено вскрытие конвертов с заявками на участие в запросе предложений и открытие доступа к поданным в форме электронных документов заявкам.</w:t>
            </w:r>
          </w:p>
        </w:tc>
      </w:tr>
      <w:tr w:rsidR="00E543E5" w:rsidRPr="00E543E5" w14:paraId="53C4A8CE" w14:textId="77777777" w:rsidTr="008832D4">
        <w:trPr>
          <w:trHeight w:val="265"/>
        </w:trPr>
        <w:tc>
          <w:tcPr>
            <w:tcW w:w="856" w:type="dxa"/>
          </w:tcPr>
          <w:p w14:paraId="2D520AD6"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6.</w:t>
            </w:r>
          </w:p>
        </w:tc>
        <w:tc>
          <w:tcPr>
            <w:tcW w:w="4408" w:type="dxa"/>
          </w:tcPr>
          <w:p w14:paraId="3F767860" w14:textId="77777777" w:rsidR="007E4B23" w:rsidRPr="00E543E5" w:rsidRDefault="007E4B23" w:rsidP="00D365AA">
            <w:pPr>
              <w:rPr>
                <w:rFonts w:ascii="Times New Roman" w:hAnsi="Times New Roman" w:cs="Times New Roman"/>
                <w:sz w:val="24"/>
                <w:szCs w:val="24"/>
              </w:rPr>
            </w:pPr>
            <w:r w:rsidRPr="00E543E5">
              <w:rPr>
                <w:rFonts w:ascii="Times New Roman" w:hAnsi="Times New Roman" w:cs="Times New Roman"/>
                <w:sz w:val="24"/>
                <w:szCs w:val="24"/>
              </w:rPr>
              <w:t xml:space="preserve">Место проведения закупки </w:t>
            </w:r>
          </w:p>
        </w:tc>
        <w:tc>
          <w:tcPr>
            <w:tcW w:w="10153" w:type="dxa"/>
          </w:tcPr>
          <w:p w14:paraId="3EF4E366" w14:textId="1BF2D60A" w:rsidR="007E4B23" w:rsidRPr="00E543E5" w:rsidRDefault="007E4B23" w:rsidP="00AB070A">
            <w:pPr>
              <w:rPr>
                <w:rFonts w:ascii="Times New Roman" w:hAnsi="Times New Roman" w:cs="Times New Roman"/>
                <w:sz w:val="24"/>
                <w:szCs w:val="24"/>
              </w:rPr>
            </w:pPr>
            <w:r w:rsidRPr="00E543E5">
              <w:rPr>
                <w:rFonts w:ascii="Times New Roman" w:hAnsi="Times New Roman" w:cs="Times New Roman"/>
                <w:sz w:val="24"/>
                <w:szCs w:val="24"/>
              </w:rPr>
              <w:t xml:space="preserve">Место проведения закупки - г. Тирасполь, </w:t>
            </w:r>
            <w:r w:rsidR="00AB070A" w:rsidRPr="00E543E5">
              <w:rPr>
                <w:rFonts w:ascii="Times New Roman" w:hAnsi="Times New Roman" w:cs="Times New Roman"/>
                <w:sz w:val="24"/>
                <w:szCs w:val="24"/>
              </w:rPr>
              <w:t xml:space="preserve">ул. Гвардейская, 13 </w:t>
            </w:r>
          </w:p>
        </w:tc>
      </w:tr>
      <w:tr w:rsidR="00E543E5" w:rsidRPr="00E543E5" w14:paraId="18A2D11B" w14:textId="77777777" w:rsidTr="008832D4">
        <w:tc>
          <w:tcPr>
            <w:tcW w:w="856" w:type="dxa"/>
          </w:tcPr>
          <w:p w14:paraId="3A8CBE21"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7.</w:t>
            </w:r>
          </w:p>
        </w:tc>
        <w:tc>
          <w:tcPr>
            <w:tcW w:w="4408" w:type="dxa"/>
          </w:tcPr>
          <w:p w14:paraId="4466C2EB" w14:textId="77777777" w:rsidR="007E4B23" w:rsidRPr="00E543E5" w:rsidRDefault="007E4B23" w:rsidP="00D365AA">
            <w:pPr>
              <w:rPr>
                <w:rFonts w:ascii="Times New Roman" w:hAnsi="Times New Roman" w:cs="Times New Roman"/>
                <w:sz w:val="24"/>
                <w:szCs w:val="24"/>
              </w:rPr>
            </w:pPr>
            <w:bookmarkStart w:id="5" w:name="_Hlk200544234"/>
            <w:r w:rsidRPr="00E543E5">
              <w:rPr>
                <w:rFonts w:ascii="Times New Roman" w:hAnsi="Times New Roman" w:cs="Times New Roman"/>
                <w:sz w:val="24"/>
                <w:szCs w:val="24"/>
              </w:rPr>
              <w:t xml:space="preserve">Порядок оценки заявок, окончательных предложений участников закупки и критерии этой оценки </w:t>
            </w:r>
            <w:bookmarkEnd w:id="5"/>
          </w:p>
        </w:tc>
        <w:tc>
          <w:tcPr>
            <w:tcW w:w="10153" w:type="dxa"/>
          </w:tcPr>
          <w:p w14:paraId="35507D6D" w14:textId="4B230914" w:rsidR="007E4B23" w:rsidRPr="00E543E5" w:rsidRDefault="007E4B23" w:rsidP="00D365AA">
            <w:pPr>
              <w:jc w:val="both"/>
              <w:rPr>
                <w:rFonts w:ascii="Times New Roman" w:hAnsi="Times New Roman" w:cs="Times New Roman"/>
                <w:sz w:val="24"/>
                <w:szCs w:val="24"/>
              </w:rPr>
            </w:pPr>
            <w:bookmarkStart w:id="6" w:name="_Hlk200544258"/>
            <w:r w:rsidRPr="00E543E5">
              <w:rPr>
                <w:rFonts w:ascii="Times New Roman" w:hAnsi="Times New Roman" w:cs="Times New Roman"/>
                <w:sz w:val="24"/>
                <w:szCs w:val="24"/>
              </w:rPr>
              <w:t xml:space="preserve">Оценка заявок, окончательных предложений участников закупки осуществляется в соответствии со статьей 22 Закона Приднестровской Молдавской Республики "О закупках в Приднестровской Молдавской Республике" и Постановлением Правительства ПМР от 25 марта 2020г. </w:t>
            </w:r>
            <w:r w:rsidR="00764599">
              <w:rPr>
                <w:rFonts w:ascii="Times New Roman" w:hAnsi="Times New Roman" w:cs="Times New Roman"/>
                <w:sz w:val="24"/>
                <w:szCs w:val="24"/>
              </w:rPr>
              <w:t xml:space="preserve">№ </w:t>
            </w:r>
            <w:r w:rsidRPr="00E543E5">
              <w:rPr>
                <w:rFonts w:ascii="Times New Roman" w:hAnsi="Times New Roman" w:cs="Times New Roman"/>
                <w:sz w:val="24"/>
                <w:szCs w:val="24"/>
              </w:rPr>
              <w:t>78 «Об утверждении Порядка оценки заявок, окончательных предложений участников закупки при проведении запроса предложений» и в соответствии с Закупочной документацией.</w:t>
            </w:r>
          </w:p>
          <w:p w14:paraId="6BE88015" w14:textId="77777777" w:rsidR="007E4B23" w:rsidRPr="00E543E5" w:rsidRDefault="007E4B23" w:rsidP="00D365AA">
            <w:pPr>
              <w:jc w:val="both"/>
              <w:rPr>
                <w:rFonts w:ascii="Times New Roman" w:hAnsi="Times New Roman" w:cs="Times New Roman"/>
                <w:sz w:val="24"/>
                <w:szCs w:val="24"/>
              </w:rPr>
            </w:pPr>
            <w:r w:rsidRPr="00E543E5">
              <w:rPr>
                <w:rFonts w:ascii="Times New Roman" w:hAnsi="Times New Roman" w:cs="Times New Roman"/>
                <w:sz w:val="24"/>
                <w:szCs w:val="24"/>
              </w:rPr>
              <w:t xml:space="preserve">Заявки, поданные с превышением начальной (максимальной) цены контракта, а также условий контракта в части срока поставки, условий оплаты, условий об ответственности по обязательствам, связанным с участием в закупке, отстраняются и не оцениваются. </w:t>
            </w:r>
          </w:p>
          <w:p w14:paraId="51869C64" w14:textId="77777777" w:rsidR="007E4B23" w:rsidRPr="00E543E5" w:rsidRDefault="007E4B23" w:rsidP="00D365AA">
            <w:pPr>
              <w:jc w:val="both"/>
              <w:rPr>
                <w:rFonts w:ascii="Times New Roman" w:hAnsi="Times New Roman" w:cs="Times New Roman"/>
                <w:sz w:val="24"/>
                <w:szCs w:val="24"/>
              </w:rPr>
            </w:pPr>
            <w:r w:rsidRPr="00E543E5">
              <w:rPr>
                <w:rFonts w:ascii="Times New Roman" w:hAnsi="Times New Roman" w:cs="Times New Roman"/>
                <w:sz w:val="24"/>
                <w:szCs w:val="24"/>
              </w:rPr>
              <w:t>Критериями оценки являются:</w:t>
            </w:r>
          </w:p>
          <w:p w14:paraId="342A7E6C" w14:textId="77777777" w:rsidR="007E4B23" w:rsidRPr="00E543E5" w:rsidRDefault="007E4B23" w:rsidP="00D365AA">
            <w:pPr>
              <w:jc w:val="both"/>
              <w:rPr>
                <w:rFonts w:ascii="Times New Roman" w:hAnsi="Times New Roman" w:cs="Times New Roman"/>
                <w:sz w:val="24"/>
                <w:szCs w:val="24"/>
              </w:rPr>
            </w:pPr>
            <w:r w:rsidRPr="00E543E5">
              <w:rPr>
                <w:rFonts w:ascii="Times New Roman" w:hAnsi="Times New Roman" w:cs="Times New Roman"/>
                <w:sz w:val="24"/>
                <w:szCs w:val="24"/>
              </w:rPr>
              <w:t>Стоимостные критерии:</w:t>
            </w:r>
          </w:p>
          <w:p w14:paraId="5D40C3C2" w14:textId="0EB647AE" w:rsidR="007E4B23" w:rsidRPr="00E543E5" w:rsidRDefault="00DA3270" w:rsidP="00D365AA">
            <w:pPr>
              <w:jc w:val="both"/>
              <w:rPr>
                <w:rFonts w:ascii="Times New Roman" w:hAnsi="Times New Roman" w:cs="Times New Roman"/>
                <w:sz w:val="24"/>
                <w:szCs w:val="24"/>
              </w:rPr>
            </w:pPr>
            <w:r w:rsidRPr="00E543E5">
              <w:rPr>
                <w:rFonts w:ascii="Times New Roman" w:hAnsi="Times New Roman" w:cs="Times New Roman"/>
                <w:sz w:val="24"/>
                <w:szCs w:val="24"/>
              </w:rPr>
              <w:t>Ценовой -</w:t>
            </w:r>
            <w:r w:rsidR="00991343">
              <w:rPr>
                <w:rFonts w:ascii="Times New Roman" w:hAnsi="Times New Roman" w:cs="Times New Roman"/>
                <w:sz w:val="24"/>
                <w:szCs w:val="24"/>
              </w:rPr>
              <w:t>10</w:t>
            </w:r>
            <w:r w:rsidRPr="00E543E5">
              <w:rPr>
                <w:rFonts w:ascii="Times New Roman" w:hAnsi="Times New Roman" w:cs="Times New Roman"/>
                <w:sz w:val="24"/>
                <w:szCs w:val="24"/>
              </w:rPr>
              <w:t>0%</w:t>
            </w:r>
            <w:r w:rsidR="001D69D6">
              <w:rPr>
                <w:rFonts w:ascii="Times New Roman" w:hAnsi="Times New Roman" w:cs="Times New Roman"/>
                <w:sz w:val="24"/>
                <w:szCs w:val="24"/>
              </w:rPr>
              <w:t xml:space="preserve"> </w:t>
            </w:r>
            <w:r w:rsidRPr="00E543E5">
              <w:rPr>
                <w:rFonts w:ascii="Times New Roman" w:hAnsi="Times New Roman" w:cs="Times New Roman"/>
                <w:sz w:val="24"/>
                <w:szCs w:val="24"/>
              </w:rPr>
              <w:t xml:space="preserve">(удельный  вес  критерия – </w:t>
            </w:r>
            <w:r w:rsidR="00991343">
              <w:rPr>
                <w:rFonts w:ascii="Times New Roman" w:hAnsi="Times New Roman" w:cs="Times New Roman"/>
                <w:sz w:val="24"/>
                <w:szCs w:val="24"/>
              </w:rPr>
              <w:t>10</w:t>
            </w:r>
            <w:r w:rsidRPr="00E543E5">
              <w:rPr>
                <w:rFonts w:ascii="Times New Roman" w:hAnsi="Times New Roman" w:cs="Times New Roman"/>
                <w:sz w:val="24"/>
                <w:szCs w:val="24"/>
              </w:rPr>
              <w:t xml:space="preserve">0 %) , </w:t>
            </w:r>
            <w:bookmarkEnd w:id="6"/>
          </w:p>
        </w:tc>
      </w:tr>
      <w:tr w:rsidR="00E543E5" w:rsidRPr="00E543E5" w14:paraId="280626B9" w14:textId="77777777" w:rsidTr="008832D4">
        <w:tc>
          <w:tcPr>
            <w:tcW w:w="856" w:type="dxa"/>
          </w:tcPr>
          <w:p w14:paraId="393CB44D"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8.</w:t>
            </w:r>
          </w:p>
        </w:tc>
        <w:tc>
          <w:tcPr>
            <w:tcW w:w="4408" w:type="dxa"/>
          </w:tcPr>
          <w:p w14:paraId="68DDD05A" w14:textId="77777777" w:rsidR="007E4B23" w:rsidRPr="00E543E5" w:rsidRDefault="007E4B23" w:rsidP="00D365AA">
            <w:pPr>
              <w:rPr>
                <w:rFonts w:ascii="Times New Roman" w:hAnsi="Times New Roman" w:cs="Times New Roman"/>
                <w:sz w:val="24"/>
                <w:szCs w:val="24"/>
              </w:rPr>
            </w:pPr>
            <w:r w:rsidRPr="00E543E5">
              <w:rPr>
                <w:rFonts w:ascii="Times New Roman" w:hAnsi="Times New Roman" w:cs="Times New Roman"/>
                <w:sz w:val="24"/>
                <w:szCs w:val="24"/>
              </w:rPr>
              <w:t xml:space="preserve">Ограничение участия в определении поставщика </w:t>
            </w:r>
          </w:p>
        </w:tc>
        <w:tc>
          <w:tcPr>
            <w:tcW w:w="10153" w:type="dxa"/>
          </w:tcPr>
          <w:p w14:paraId="208EF97E" w14:textId="77777777" w:rsidR="007E4B23" w:rsidRPr="00E543E5" w:rsidRDefault="007E4B23" w:rsidP="00D365AA">
            <w:pPr>
              <w:rPr>
                <w:rFonts w:ascii="Times New Roman" w:hAnsi="Times New Roman" w:cs="Times New Roman"/>
                <w:sz w:val="24"/>
                <w:szCs w:val="24"/>
                <w:highlight w:val="yellow"/>
              </w:rPr>
            </w:pPr>
            <w:r w:rsidRPr="00E543E5">
              <w:rPr>
                <w:rFonts w:ascii="Times New Roman" w:hAnsi="Times New Roman" w:cs="Times New Roman"/>
                <w:sz w:val="24"/>
                <w:szCs w:val="24"/>
              </w:rPr>
              <w:t>Не установлено</w:t>
            </w:r>
          </w:p>
        </w:tc>
      </w:tr>
      <w:tr w:rsidR="00E543E5" w:rsidRPr="00E543E5" w14:paraId="09C5C2B5" w14:textId="77777777" w:rsidTr="008832D4">
        <w:trPr>
          <w:trHeight w:val="745"/>
        </w:trPr>
        <w:tc>
          <w:tcPr>
            <w:tcW w:w="856" w:type="dxa"/>
          </w:tcPr>
          <w:p w14:paraId="0F0859C8"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9.</w:t>
            </w:r>
          </w:p>
        </w:tc>
        <w:tc>
          <w:tcPr>
            <w:tcW w:w="4408" w:type="dxa"/>
          </w:tcPr>
          <w:p w14:paraId="4E690793" w14:textId="77777777" w:rsidR="007E4B23" w:rsidRPr="00E543E5" w:rsidRDefault="007E4B23" w:rsidP="00D365AA">
            <w:pPr>
              <w:rPr>
                <w:rFonts w:ascii="Times New Roman" w:hAnsi="Times New Roman" w:cs="Times New Roman"/>
                <w:sz w:val="24"/>
                <w:szCs w:val="24"/>
              </w:rPr>
            </w:pPr>
            <w:r w:rsidRPr="00E543E5">
              <w:rPr>
                <w:rFonts w:ascii="Times New Roman" w:hAnsi="Times New Roman" w:cs="Times New Roman"/>
                <w:sz w:val="24"/>
                <w:szCs w:val="24"/>
              </w:rPr>
              <w:t>Язык или языки, на которых предоставлена документация для запроса предложений</w:t>
            </w:r>
          </w:p>
        </w:tc>
        <w:tc>
          <w:tcPr>
            <w:tcW w:w="10153" w:type="dxa"/>
          </w:tcPr>
          <w:p w14:paraId="7A221D2A" w14:textId="2443F74C" w:rsidR="007E4B23" w:rsidRPr="00E543E5" w:rsidRDefault="007E4B23" w:rsidP="006155B7">
            <w:pPr>
              <w:rPr>
                <w:rFonts w:ascii="Times New Roman" w:hAnsi="Times New Roman" w:cs="Times New Roman"/>
                <w:sz w:val="24"/>
                <w:szCs w:val="24"/>
              </w:rPr>
            </w:pPr>
            <w:r w:rsidRPr="00E543E5">
              <w:rPr>
                <w:rFonts w:ascii="Times New Roman" w:hAnsi="Times New Roman" w:cs="Times New Roman"/>
                <w:bCs/>
                <w:sz w:val="24"/>
                <w:szCs w:val="24"/>
              </w:rPr>
              <w:t>Заявка на участие в закупке, подготовленная Участником закупки, а также вся корреспонденция и документация, связанная с закупкой, которыми обмениваются Потенциальные участники/Участники закупки и Заказчик закупки, должны быть составлены на русском языке.</w:t>
            </w:r>
          </w:p>
        </w:tc>
      </w:tr>
      <w:tr w:rsidR="00E543E5" w:rsidRPr="00E543E5" w14:paraId="70C391FD" w14:textId="77777777" w:rsidTr="008832D4">
        <w:trPr>
          <w:trHeight w:val="1315"/>
        </w:trPr>
        <w:tc>
          <w:tcPr>
            <w:tcW w:w="856" w:type="dxa"/>
          </w:tcPr>
          <w:p w14:paraId="02CB4358"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lastRenderedPageBreak/>
              <w:t xml:space="preserve">10. </w:t>
            </w:r>
          </w:p>
        </w:tc>
        <w:tc>
          <w:tcPr>
            <w:tcW w:w="4408" w:type="dxa"/>
          </w:tcPr>
          <w:p w14:paraId="4AE3332D" w14:textId="77777777" w:rsidR="007E4B23" w:rsidRPr="00E543E5" w:rsidRDefault="007E4B23" w:rsidP="00D365AA">
            <w:pPr>
              <w:rPr>
                <w:rFonts w:ascii="Times New Roman" w:hAnsi="Times New Roman" w:cs="Times New Roman"/>
                <w:sz w:val="24"/>
                <w:szCs w:val="24"/>
              </w:rPr>
            </w:pPr>
            <w:r w:rsidRPr="00E543E5">
              <w:rPr>
                <w:rFonts w:ascii="Times New Roman" w:hAnsi="Times New Roman" w:cs="Times New Roman"/>
                <w:sz w:val="24"/>
                <w:szCs w:val="24"/>
              </w:rPr>
              <w:t>Место, дата и время вскрытия конвертов с заявками на участие и открытия доступа к поданным в форме электронных документов заявкам, а также рассмотрения и оценки таких заявок для запроса предложений</w:t>
            </w:r>
          </w:p>
        </w:tc>
        <w:tc>
          <w:tcPr>
            <w:tcW w:w="10153" w:type="dxa"/>
          </w:tcPr>
          <w:p w14:paraId="092F25A3" w14:textId="5D0165ED" w:rsidR="007E4B23" w:rsidRPr="00E543E5" w:rsidRDefault="007E4B23" w:rsidP="00DD0642">
            <w:pPr>
              <w:rPr>
                <w:rFonts w:ascii="Times New Roman" w:hAnsi="Times New Roman" w:cs="Times New Roman"/>
                <w:sz w:val="24"/>
                <w:szCs w:val="24"/>
              </w:rPr>
            </w:pPr>
            <w:r w:rsidRPr="00E543E5">
              <w:rPr>
                <w:rFonts w:ascii="Times New Roman" w:hAnsi="Times New Roman" w:cs="Times New Roman"/>
                <w:sz w:val="24"/>
                <w:szCs w:val="24"/>
              </w:rPr>
              <w:t xml:space="preserve">г. Тирасполь, </w:t>
            </w:r>
            <w:r w:rsidR="00DA3270" w:rsidRPr="00E543E5">
              <w:rPr>
                <w:rFonts w:ascii="Times New Roman" w:hAnsi="Times New Roman" w:cs="Times New Roman"/>
                <w:sz w:val="24"/>
                <w:szCs w:val="24"/>
              </w:rPr>
              <w:t>ул. Гвардейская, 13</w:t>
            </w:r>
            <w:r w:rsidRPr="00E543E5">
              <w:rPr>
                <w:rFonts w:ascii="Times New Roman" w:hAnsi="Times New Roman" w:cs="Times New Roman"/>
                <w:sz w:val="24"/>
                <w:szCs w:val="24"/>
              </w:rPr>
              <w:t xml:space="preserve">, </w:t>
            </w:r>
            <w:r w:rsidRPr="00735701">
              <w:rPr>
                <w:rFonts w:ascii="Times New Roman" w:hAnsi="Times New Roman" w:cs="Times New Roman"/>
                <w:sz w:val="24"/>
                <w:szCs w:val="24"/>
              </w:rPr>
              <w:t>«</w:t>
            </w:r>
            <w:r w:rsidR="00764D51">
              <w:rPr>
                <w:rFonts w:ascii="Times New Roman" w:hAnsi="Times New Roman" w:cs="Times New Roman"/>
                <w:sz w:val="24"/>
                <w:szCs w:val="24"/>
              </w:rPr>
              <w:t>6</w:t>
            </w:r>
            <w:r w:rsidR="00956D6B">
              <w:rPr>
                <w:rFonts w:ascii="Times New Roman" w:hAnsi="Times New Roman" w:cs="Times New Roman"/>
                <w:sz w:val="24"/>
                <w:szCs w:val="24"/>
              </w:rPr>
              <w:t xml:space="preserve">» </w:t>
            </w:r>
            <w:r w:rsidR="00764D51">
              <w:rPr>
                <w:rFonts w:ascii="Times New Roman" w:hAnsi="Times New Roman" w:cs="Times New Roman"/>
                <w:sz w:val="24"/>
                <w:szCs w:val="24"/>
              </w:rPr>
              <w:t>марта</w:t>
            </w:r>
            <w:r w:rsidRPr="00735701">
              <w:rPr>
                <w:rFonts w:ascii="Times New Roman" w:hAnsi="Times New Roman" w:cs="Times New Roman"/>
                <w:sz w:val="24"/>
                <w:szCs w:val="24"/>
              </w:rPr>
              <w:t xml:space="preserve"> 202</w:t>
            </w:r>
            <w:r w:rsidR="004B6DC1">
              <w:rPr>
                <w:rFonts w:ascii="Times New Roman" w:hAnsi="Times New Roman" w:cs="Times New Roman"/>
                <w:sz w:val="24"/>
                <w:szCs w:val="24"/>
              </w:rPr>
              <w:t>6</w:t>
            </w:r>
            <w:r w:rsidRPr="00735701">
              <w:rPr>
                <w:rFonts w:ascii="Times New Roman" w:hAnsi="Times New Roman" w:cs="Times New Roman"/>
                <w:sz w:val="24"/>
                <w:szCs w:val="24"/>
              </w:rPr>
              <w:t xml:space="preserve"> г. в </w:t>
            </w:r>
            <w:r w:rsidR="00DA3270" w:rsidRPr="00735701">
              <w:rPr>
                <w:rFonts w:ascii="Times New Roman" w:hAnsi="Times New Roman" w:cs="Times New Roman"/>
                <w:sz w:val="24"/>
                <w:szCs w:val="24"/>
              </w:rPr>
              <w:t>10</w:t>
            </w:r>
            <w:r w:rsidRPr="00735701">
              <w:rPr>
                <w:rFonts w:ascii="Times New Roman" w:hAnsi="Times New Roman" w:cs="Times New Roman"/>
                <w:sz w:val="24"/>
                <w:szCs w:val="24"/>
              </w:rPr>
              <w:t>-00 часов</w:t>
            </w:r>
            <w:r w:rsidRPr="00E543E5">
              <w:rPr>
                <w:rFonts w:ascii="Times New Roman" w:hAnsi="Times New Roman" w:cs="Times New Roman"/>
                <w:sz w:val="24"/>
                <w:szCs w:val="24"/>
              </w:rPr>
              <w:t xml:space="preserve"> </w:t>
            </w:r>
          </w:p>
        </w:tc>
      </w:tr>
      <w:tr w:rsidR="00E543E5" w:rsidRPr="00E543E5" w14:paraId="627BF96E" w14:textId="77777777" w:rsidTr="008832D4">
        <w:tc>
          <w:tcPr>
            <w:tcW w:w="856" w:type="dxa"/>
          </w:tcPr>
          <w:p w14:paraId="19C48475"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 xml:space="preserve">11. </w:t>
            </w:r>
          </w:p>
        </w:tc>
        <w:tc>
          <w:tcPr>
            <w:tcW w:w="4408" w:type="dxa"/>
          </w:tcPr>
          <w:p w14:paraId="231A4590" w14:textId="77777777" w:rsidR="007E4B23" w:rsidRPr="00E543E5" w:rsidRDefault="007E4B23" w:rsidP="00D365AA">
            <w:pPr>
              <w:rPr>
                <w:rFonts w:ascii="Times New Roman" w:hAnsi="Times New Roman" w:cs="Times New Roman"/>
                <w:sz w:val="24"/>
                <w:szCs w:val="24"/>
              </w:rPr>
            </w:pPr>
            <w:r w:rsidRPr="00E543E5">
              <w:rPr>
                <w:rFonts w:ascii="Times New Roman" w:hAnsi="Times New Roman" w:cs="Times New Roman"/>
                <w:sz w:val="24"/>
                <w:szCs w:val="24"/>
              </w:rPr>
              <w:t>Способы получения документации, срок, место и порядок предоставления этой документации для запроса предложений</w:t>
            </w:r>
          </w:p>
        </w:tc>
        <w:tc>
          <w:tcPr>
            <w:tcW w:w="10153" w:type="dxa"/>
          </w:tcPr>
          <w:p w14:paraId="41EB5C9C" w14:textId="77777777" w:rsidR="007E4B23" w:rsidRPr="00E543E5" w:rsidRDefault="007E4B23" w:rsidP="00D365AA">
            <w:pPr>
              <w:jc w:val="both"/>
              <w:rPr>
                <w:rFonts w:ascii="Times New Roman" w:hAnsi="Times New Roman" w:cs="Times New Roman"/>
                <w:sz w:val="24"/>
                <w:szCs w:val="24"/>
              </w:rPr>
            </w:pPr>
            <w:r w:rsidRPr="00E543E5">
              <w:rPr>
                <w:rFonts w:ascii="Times New Roman" w:hAnsi="Times New Roman" w:cs="Times New Roman"/>
                <w:sz w:val="24"/>
                <w:szCs w:val="24"/>
              </w:rPr>
              <w:t xml:space="preserve">Любой участник запроса предложений вправе направить запрос о даче разъяснений положений документации о таком запросе предложений. </w:t>
            </w:r>
          </w:p>
          <w:p w14:paraId="7D4CA875" w14:textId="77777777" w:rsidR="007E4B23" w:rsidRPr="00E543E5" w:rsidRDefault="007E4B23" w:rsidP="00D365AA">
            <w:pPr>
              <w:jc w:val="both"/>
              <w:rPr>
                <w:rFonts w:ascii="Times New Roman" w:hAnsi="Times New Roman" w:cs="Times New Roman"/>
                <w:sz w:val="24"/>
                <w:szCs w:val="24"/>
              </w:rPr>
            </w:pPr>
            <w:r w:rsidRPr="00E543E5">
              <w:rPr>
                <w:rFonts w:ascii="Times New Roman" w:hAnsi="Times New Roman" w:cs="Times New Roman"/>
                <w:sz w:val="24"/>
                <w:szCs w:val="24"/>
              </w:rPr>
              <w:t>В течение 2 (двух) рабочих дней со дня поступления указанного запроса заказчик в письменной форме или в форме электронного документа направляет разъяснения положений документации о запросе предложений, если указанный запрос поступил к заказчику не позднее чем за 3 (три) дня до даты окончания срока подачи заявок на участие в запросе предложений.</w:t>
            </w:r>
          </w:p>
          <w:p w14:paraId="4BD5C1E3" w14:textId="2424B21B" w:rsidR="007E4B23" w:rsidRPr="00E543E5" w:rsidRDefault="007E4B23" w:rsidP="00D365AA">
            <w:pPr>
              <w:jc w:val="both"/>
              <w:rPr>
                <w:rFonts w:ascii="Times New Roman" w:hAnsi="Times New Roman" w:cs="Times New Roman"/>
                <w:sz w:val="24"/>
                <w:szCs w:val="24"/>
              </w:rPr>
            </w:pPr>
            <w:r w:rsidRPr="00E543E5">
              <w:rPr>
                <w:rFonts w:ascii="Times New Roman" w:hAnsi="Times New Roman" w:cs="Times New Roman"/>
                <w:sz w:val="24"/>
                <w:szCs w:val="24"/>
              </w:rPr>
              <w:t>В течение 1 (одного) рабочего дня с даты направления разъяснений положений документации о запросе предложений такие разъяснения должны быть размещены заказчиком в информационной системе с указанием предмета запроса, но без указания лица, от которого поступил запрос.</w:t>
            </w:r>
          </w:p>
        </w:tc>
      </w:tr>
      <w:tr w:rsidR="00E543E5" w:rsidRPr="00E543E5" w14:paraId="1D4FC22E" w14:textId="77777777" w:rsidTr="008832D4">
        <w:tc>
          <w:tcPr>
            <w:tcW w:w="15417" w:type="dxa"/>
            <w:gridSpan w:val="3"/>
          </w:tcPr>
          <w:p w14:paraId="7DD98853" w14:textId="6C084C1A" w:rsidR="006155B7" w:rsidRPr="00E543E5" w:rsidRDefault="006155B7" w:rsidP="00D365AA">
            <w:pPr>
              <w:jc w:val="center"/>
              <w:rPr>
                <w:rFonts w:ascii="Times New Roman" w:hAnsi="Times New Roman" w:cs="Times New Roman"/>
                <w:sz w:val="24"/>
                <w:szCs w:val="24"/>
              </w:rPr>
            </w:pPr>
            <w:r w:rsidRPr="00E543E5">
              <w:rPr>
                <w:rFonts w:ascii="Times New Roman" w:hAnsi="Times New Roman" w:cs="Times New Roman"/>
                <w:sz w:val="24"/>
                <w:szCs w:val="24"/>
              </w:rPr>
              <w:t>4. Начальная (максимальная) цена контракта</w:t>
            </w:r>
          </w:p>
        </w:tc>
      </w:tr>
      <w:tr w:rsidR="00E543E5" w:rsidRPr="00E543E5" w14:paraId="2204BDFF" w14:textId="77777777" w:rsidTr="00C73481">
        <w:trPr>
          <w:trHeight w:val="1505"/>
        </w:trPr>
        <w:tc>
          <w:tcPr>
            <w:tcW w:w="856" w:type="dxa"/>
          </w:tcPr>
          <w:p w14:paraId="1C6A7043"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1.</w:t>
            </w:r>
          </w:p>
        </w:tc>
        <w:tc>
          <w:tcPr>
            <w:tcW w:w="4408" w:type="dxa"/>
          </w:tcPr>
          <w:p w14:paraId="3A617815" w14:textId="77777777" w:rsidR="007E4B23" w:rsidRPr="00E543E5" w:rsidRDefault="007E4B23" w:rsidP="00D365AA">
            <w:pPr>
              <w:rPr>
                <w:rFonts w:ascii="Times New Roman" w:hAnsi="Times New Roman" w:cs="Times New Roman"/>
                <w:b/>
                <w:sz w:val="24"/>
                <w:szCs w:val="24"/>
              </w:rPr>
            </w:pPr>
            <w:r w:rsidRPr="00E543E5">
              <w:rPr>
                <w:rFonts w:ascii="Times New Roman" w:hAnsi="Times New Roman" w:cs="Times New Roman"/>
                <w:b/>
                <w:sz w:val="24"/>
                <w:szCs w:val="24"/>
              </w:rPr>
              <w:t>Начальная (максимальная) цена контракта</w:t>
            </w:r>
          </w:p>
        </w:tc>
        <w:tc>
          <w:tcPr>
            <w:tcW w:w="10153" w:type="dxa"/>
            <w:vAlign w:val="center"/>
          </w:tcPr>
          <w:p w14:paraId="3D2B12ED" w14:textId="03FB9453" w:rsidR="004B6DC1" w:rsidRDefault="004B6DC1" w:rsidP="004B6DC1">
            <w:pPr>
              <w:shd w:val="clear" w:color="auto" w:fill="FFFFFF"/>
              <w:rPr>
                <w:rFonts w:ascii="Times New Roman" w:hAnsi="Times New Roman" w:cs="Times New Roman"/>
                <w:b/>
                <w:sz w:val="24"/>
                <w:szCs w:val="24"/>
              </w:rPr>
            </w:pPr>
            <w:r>
              <w:rPr>
                <w:rFonts w:ascii="Times New Roman" w:hAnsi="Times New Roman" w:cs="Times New Roman"/>
                <w:b/>
                <w:sz w:val="24"/>
                <w:szCs w:val="24"/>
              </w:rPr>
              <w:t xml:space="preserve">            </w:t>
            </w:r>
            <w:r w:rsidR="00C73481">
              <w:rPr>
                <w:rFonts w:ascii="Times New Roman" w:hAnsi="Times New Roman" w:cs="Times New Roman"/>
                <w:b/>
                <w:sz w:val="24"/>
                <w:szCs w:val="24"/>
              </w:rPr>
              <w:t xml:space="preserve">20 </w:t>
            </w:r>
            <w:proofErr w:type="gramStart"/>
            <w:r w:rsidR="00C73481">
              <w:rPr>
                <w:rFonts w:ascii="Times New Roman" w:hAnsi="Times New Roman" w:cs="Times New Roman"/>
                <w:b/>
                <w:sz w:val="24"/>
                <w:szCs w:val="24"/>
              </w:rPr>
              <w:t>550</w:t>
            </w:r>
            <w:r>
              <w:rPr>
                <w:rFonts w:ascii="Times New Roman" w:hAnsi="Times New Roman" w:cs="Times New Roman"/>
                <w:b/>
                <w:sz w:val="24"/>
                <w:szCs w:val="24"/>
              </w:rPr>
              <w:t xml:space="preserve">  руб.</w:t>
            </w:r>
            <w:proofErr w:type="gramEnd"/>
            <w:r>
              <w:rPr>
                <w:rFonts w:ascii="Times New Roman" w:hAnsi="Times New Roman" w:cs="Times New Roman"/>
                <w:b/>
                <w:sz w:val="24"/>
                <w:szCs w:val="24"/>
              </w:rPr>
              <w:t xml:space="preserve">  </w:t>
            </w:r>
            <w:r w:rsidRPr="003E7C43">
              <w:rPr>
                <w:rFonts w:ascii="Times New Roman" w:hAnsi="Times New Roman" w:cs="Times New Roman"/>
                <w:b/>
                <w:sz w:val="24"/>
                <w:szCs w:val="24"/>
              </w:rPr>
              <w:t>ПМР.</w:t>
            </w:r>
          </w:p>
          <w:p w14:paraId="3881D6DB" w14:textId="77777777" w:rsidR="004B6DC1" w:rsidRDefault="004B6DC1" w:rsidP="004B6DC1">
            <w:pPr>
              <w:shd w:val="clear" w:color="auto" w:fill="FFFFFF"/>
              <w:jc w:val="both"/>
              <w:rPr>
                <w:rFonts w:ascii="Times New Roman" w:hAnsi="Times New Roman" w:cs="Times New Roman"/>
                <w:b/>
                <w:sz w:val="24"/>
                <w:szCs w:val="24"/>
              </w:rPr>
            </w:pPr>
          </w:p>
          <w:p w14:paraId="681C5158" w14:textId="6575F2B7" w:rsidR="004B6DC1" w:rsidRPr="005023C4" w:rsidRDefault="004B6DC1" w:rsidP="004B6DC1">
            <w:pPr>
              <w:shd w:val="clear" w:color="auto" w:fill="FFFFFF"/>
              <w:ind w:firstLine="709"/>
              <w:jc w:val="both"/>
              <w:rPr>
                <w:rFonts w:ascii="Times New Roman" w:eastAsia="Times New Roman" w:hAnsi="Times New Roman" w:cs="Times New Roman"/>
                <w:bCs/>
                <w:sz w:val="24"/>
                <w:szCs w:val="24"/>
                <w:lang w:eastAsia="ru-RU"/>
              </w:rPr>
            </w:pPr>
            <w:r w:rsidRPr="005023C4">
              <w:rPr>
                <w:rFonts w:ascii="Times New Roman" w:eastAsia="Times New Roman" w:hAnsi="Times New Roman" w:cs="Times New Roman"/>
                <w:bCs/>
                <w:sz w:val="24"/>
                <w:szCs w:val="24"/>
                <w:u w:val="single"/>
                <w:lang w:eastAsia="ru-RU"/>
              </w:rPr>
              <w:t xml:space="preserve">Лот № 1 = </w:t>
            </w:r>
            <w:r>
              <w:rPr>
                <w:rFonts w:ascii="Times New Roman" w:eastAsia="Times New Roman" w:hAnsi="Times New Roman" w:cs="Times New Roman"/>
                <w:bCs/>
                <w:sz w:val="24"/>
                <w:szCs w:val="24"/>
                <w:u w:val="single"/>
                <w:lang w:eastAsia="ru-RU"/>
              </w:rPr>
              <w:t xml:space="preserve">5950 </w:t>
            </w:r>
            <w:r w:rsidRPr="005023C4">
              <w:rPr>
                <w:rFonts w:ascii="Times New Roman" w:eastAsia="Times New Roman" w:hAnsi="Times New Roman" w:cs="Times New Roman"/>
                <w:bCs/>
                <w:sz w:val="24"/>
                <w:szCs w:val="24"/>
                <w:u w:val="single"/>
                <w:lang w:eastAsia="ru-RU"/>
              </w:rPr>
              <w:t xml:space="preserve"> </w:t>
            </w:r>
            <w:r>
              <w:rPr>
                <w:rFonts w:ascii="Times New Roman" w:eastAsia="Times New Roman" w:hAnsi="Times New Roman" w:cs="Times New Roman"/>
                <w:bCs/>
                <w:sz w:val="24"/>
                <w:szCs w:val="24"/>
                <w:u w:val="single"/>
                <w:lang w:eastAsia="ru-RU"/>
              </w:rPr>
              <w:t xml:space="preserve"> </w:t>
            </w:r>
            <w:r w:rsidRPr="005023C4">
              <w:rPr>
                <w:rFonts w:ascii="Times New Roman" w:eastAsia="Times New Roman" w:hAnsi="Times New Roman" w:cs="Times New Roman"/>
                <w:bCs/>
                <w:sz w:val="24"/>
                <w:szCs w:val="24"/>
                <w:lang w:eastAsia="ru-RU"/>
              </w:rPr>
              <w:t xml:space="preserve">руб.  ПМР.         </w:t>
            </w:r>
            <w:r>
              <w:rPr>
                <w:rFonts w:ascii="Times New Roman" w:eastAsia="Times New Roman" w:hAnsi="Times New Roman" w:cs="Times New Roman"/>
                <w:bCs/>
                <w:sz w:val="24"/>
                <w:szCs w:val="24"/>
                <w:lang w:eastAsia="ru-RU"/>
              </w:rPr>
              <w:t xml:space="preserve">                                  </w:t>
            </w:r>
          </w:p>
          <w:p w14:paraId="2169893E" w14:textId="4C41E7D4" w:rsidR="004B6DC1" w:rsidRPr="005023C4" w:rsidRDefault="004B6DC1" w:rsidP="004B6DC1">
            <w:pPr>
              <w:shd w:val="clear" w:color="auto" w:fill="FFFFFF"/>
              <w:ind w:firstLine="709"/>
              <w:jc w:val="both"/>
              <w:rPr>
                <w:rFonts w:ascii="Times New Roman" w:eastAsia="Times New Roman" w:hAnsi="Times New Roman" w:cs="Times New Roman"/>
                <w:bCs/>
                <w:sz w:val="24"/>
                <w:szCs w:val="24"/>
                <w:lang w:eastAsia="ru-RU"/>
              </w:rPr>
            </w:pPr>
            <w:r w:rsidRPr="005023C4">
              <w:rPr>
                <w:rFonts w:ascii="Times New Roman" w:eastAsia="Times New Roman" w:hAnsi="Times New Roman" w:cs="Times New Roman"/>
                <w:bCs/>
                <w:sz w:val="24"/>
                <w:szCs w:val="24"/>
                <w:u w:val="single"/>
                <w:lang w:eastAsia="ru-RU"/>
              </w:rPr>
              <w:t xml:space="preserve">Лот № </w:t>
            </w:r>
            <w:r>
              <w:rPr>
                <w:rFonts w:ascii="Times New Roman" w:eastAsia="Times New Roman" w:hAnsi="Times New Roman" w:cs="Times New Roman"/>
                <w:bCs/>
                <w:sz w:val="24"/>
                <w:szCs w:val="24"/>
                <w:u w:val="single"/>
                <w:lang w:eastAsia="ru-RU"/>
              </w:rPr>
              <w:t>2</w:t>
            </w:r>
            <w:r w:rsidRPr="005023C4">
              <w:rPr>
                <w:rFonts w:ascii="Times New Roman" w:eastAsia="Times New Roman" w:hAnsi="Times New Roman" w:cs="Times New Roman"/>
                <w:bCs/>
                <w:sz w:val="24"/>
                <w:szCs w:val="24"/>
                <w:u w:val="single"/>
                <w:lang w:eastAsia="ru-RU"/>
              </w:rPr>
              <w:t xml:space="preserve"> = </w:t>
            </w:r>
            <w:r>
              <w:rPr>
                <w:rFonts w:ascii="Times New Roman" w:eastAsia="Times New Roman" w:hAnsi="Times New Roman" w:cs="Times New Roman"/>
                <w:bCs/>
                <w:sz w:val="24"/>
                <w:szCs w:val="24"/>
                <w:u w:val="single"/>
                <w:lang w:eastAsia="ru-RU"/>
              </w:rPr>
              <w:t xml:space="preserve">7800  </w:t>
            </w:r>
            <w:r w:rsidRPr="005023C4">
              <w:rPr>
                <w:rFonts w:ascii="Times New Roman" w:eastAsia="Times New Roman" w:hAnsi="Times New Roman" w:cs="Times New Roman"/>
                <w:bCs/>
                <w:sz w:val="24"/>
                <w:szCs w:val="24"/>
                <w:u w:val="single"/>
                <w:lang w:eastAsia="ru-RU"/>
              </w:rPr>
              <w:t xml:space="preserve"> </w:t>
            </w:r>
            <w:r w:rsidRPr="005023C4">
              <w:rPr>
                <w:rFonts w:ascii="Times New Roman" w:eastAsia="Times New Roman" w:hAnsi="Times New Roman" w:cs="Times New Roman"/>
                <w:bCs/>
                <w:sz w:val="24"/>
                <w:szCs w:val="24"/>
                <w:lang w:eastAsia="ru-RU"/>
              </w:rPr>
              <w:t xml:space="preserve">руб.  ПМР.         </w:t>
            </w:r>
            <w:r>
              <w:rPr>
                <w:rFonts w:ascii="Times New Roman" w:eastAsia="Times New Roman" w:hAnsi="Times New Roman" w:cs="Times New Roman"/>
                <w:bCs/>
                <w:sz w:val="24"/>
                <w:szCs w:val="24"/>
                <w:lang w:eastAsia="ru-RU"/>
              </w:rPr>
              <w:t xml:space="preserve">                                  </w:t>
            </w:r>
          </w:p>
          <w:p w14:paraId="48488AE1" w14:textId="176792A0" w:rsidR="00E7312A" w:rsidRPr="001655AF" w:rsidRDefault="00C73481" w:rsidP="00C73481">
            <w:pPr>
              <w:shd w:val="clear" w:color="auto" w:fill="FFFFFF"/>
              <w:ind w:firstLine="709"/>
              <w:rPr>
                <w:rFonts w:ascii="Times New Roman" w:eastAsia="Times New Roman" w:hAnsi="Times New Roman" w:cs="Times New Roman"/>
                <w:bCs/>
                <w:sz w:val="24"/>
                <w:szCs w:val="24"/>
                <w:lang w:eastAsia="ru-RU"/>
              </w:rPr>
            </w:pPr>
            <w:r w:rsidRPr="005023C4">
              <w:rPr>
                <w:rFonts w:ascii="Times New Roman" w:eastAsia="Times New Roman" w:hAnsi="Times New Roman" w:cs="Times New Roman"/>
                <w:bCs/>
                <w:sz w:val="24"/>
                <w:szCs w:val="24"/>
                <w:u w:val="single"/>
                <w:lang w:eastAsia="ru-RU"/>
              </w:rPr>
              <w:t xml:space="preserve">Лот № </w:t>
            </w:r>
            <w:r>
              <w:rPr>
                <w:rFonts w:ascii="Times New Roman" w:eastAsia="Times New Roman" w:hAnsi="Times New Roman" w:cs="Times New Roman"/>
                <w:bCs/>
                <w:sz w:val="24"/>
                <w:szCs w:val="24"/>
                <w:u w:val="single"/>
                <w:lang w:eastAsia="ru-RU"/>
              </w:rPr>
              <w:t>5</w:t>
            </w:r>
            <w:r w:rsidRPr="005023C4">
              <w:rPr>
                <w:rFonts w:ascii="Times New Roman" w:eastAsia="Times New Roman" w:hAnsi="Times New Roman" w:cs="Times New Roman"/>
                <w:bCs/>
                <w:sz w:val="24"/>
                <w:szCs w:val="24"/>
                <w:u w:val="single"/>
                <w:lang w:eastAsia="ru-RU"/>
              </w:rPr>
              <w:t xml:space="preserve"> </w:t>
            </w:r>
            <w:proofErr w:type="gramStart"/>
            <w:r w:rsidRPr="005023C4">
              <w:rPr>
                <w:rFonts w:ascii="Times New Roman" w:eastAsia="Times New Roman" w:hAnsi="Times New Roman" w:cs="Times New Roman"/>
                <w:bCs/>
                <w:sz w:val="24"/>
                <w:szCs w:val="24"/>
                <w:u w:val="single"/>
                <w:lang w:eastAsia="ru-RU"/>
              </w:rPr>
              <w:t xml:space="preserve">= </w:t>
            </w:r>
            <w:r>
              <w:rPr>
                <w:rFonts w:ascii="Times New Roman" w:eastAsia="Times New Roman" w:hAnsi="Times New Roman" w:cs="Times New Roman"/>
                <w:bCs/>
                <w:sz w:val="24"/>
                <w:szCs w:val="24"/>
                <w:u w:val="single"/>
                <w:lang w:eastAsia="ru-RU"/>
              </w:rPr>
              <w:t xml:space="preserve"> 6800</w:t>
            </w:r>
            <w:proofErr w:type="gramEnd"/>
            <w:r w:rsidRPr="005023C4">
              <w:rPr>
                <w:rFonts w:ascii="Times New Roman" w:eastAsia="Times New Roman" w:hAnsi="Times New Roman" w:cs="Times New Roman"/>
                <w:bCs/>
                <w:sz w:val="24"/>
                <w:szCs w:val="24"/>
                <w:u w:val="single"/>
                <w:lang w:eastAsia="ru-RU"/>
              </w:rPr>
              <w:t xml:space="preserve"> </w:t>
            </w:r>
            <w:r w:rsidRPr="005023C4">
              <w:rPr>
                <w:rFonts w:ascii="Times New Roman" w:eastAsia="Times New Roman" w:hAnsi="Times New Roman" w:cs="Times New Roman"/>
                <w:bCs/>
                <w:sz w:val="24"/>
                <w:szCs w:val="24"/>
                <w:lang w:eastAsia="ru-RU"/>
              </w:rPr>
              <w:t xml:space="preserve">руб.  ПМР.         </w:t>
            </w:r>
          </w:p>
        </w:tc>
      </w:tr>
      <w:tr w:rsidR="00E543E5" w:rsidRPr="00E543E5" w14:paraId="004066D2" w14:textId="77777777" w:rsidTr="008832D4">
        <w:tc>
          <w:tcPr>
            <w:tcW w:w="856" w:type="dxa"/>
          </w:tcPr>
          <w:p w14:paraId="2AF99476"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2.</w:t>
            </w:r>
          </w:p>
        </w:tc>
        <w:tc>
          <w:tcPr>
            <w:tcW w:w="4408" w:type="dxa"/>
          </w:tcPr>
          <w:p w14:paraId="43C14EE1" w14:textId="77777777" w:rsidR="007E4B23" w:rsidRPr="00E543E5" w:rsidRDefault="007E4B23" w:rsidP="00D365AA">
            <w:pPr>
              <w:rPr>
                <w:rFonts w:ascii="Times New Roman" w:hAnsi="Times New Roman" w:cs="Times New Roman"/>
                <w:sz w:val="24"/>
                <w:szCs w:val="24"/>
              </w:rPr>
            </w:pPr>
            <w:r w:rsidRPr="00E543E5">
              <w:rPr>
                <w:rFonts w:ascii="Times New Roman" w:hAnsi="Times New Roman" w:cs="Times New Roman"/>
                <w:sz w:val="24"/>
                <w:szCs w:val="24"/>
              </w:rPr>
              <w:t>Валюта</w:t>
            </w:r>
          </w:p>
        </w:tc>
        <w:tc>
          <w:tcPr>
            <w:tcW w:w="10153" w:type="dxa"/>
            <w:vAlign w:val="center"/>
          </w:tcPr>
          <w:p w14:paraId="69FBE9AC" w14:textId="77777777" w:rsidR="007E4B23" w:rsidRPr="00E543E5" w:rsidRDefault="007E4B23" w:rsidP="00D365AA">
            <w:pPr>
              <w:pStyle w:val="ConsPlusTitle"/>
              <w:jc w:val="both"/>
              <w:rPr>
                <w:rFonts w:ascii="Times New Roman" w:hAnsi="Times New Roman" w:cs="Times New Roman"/>
                <w:b w:val="0"/>
              </w:rPr>
            </w:pPr>
            <w:r w:rsidRPr="00E543E5">
              <w:rPr>
                <w:rFonts w:ascii="Times New Roman" w:hAnsi="Times New Roman" w:cs="Times New Roman"/>
                <w:b w:val="0"/>
              </w:rPr>
              <w:t>Для резидентов Приднестровской Молдавской Республики – в рублях Приднестровской Молдавской Республики.</w:t>
            </w:r>
          </w:p>
        </w:tc>
      </w:tr>
      <w:tr w:rsidR="00E543E5" w:rsidRPr="00E543E5" w14:paraId="1C8D5509" w14:textId="77777777" w:rsidTr="00617528">
        <w:trPr>
          <w:trHeight w:val="275"/>
        </w:trPr>
        <w:tc>
          <w:tcPr>
            <w:tcW w:w="856" w:type="dxa"/>
          </w:tcPr>
          <w:p w14:paraId="41B53904"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3.</w:t>
            </w:r>
          </w:p>
        </w:tc>
        <w:tc>
          <w:tcPr>
            <w:tcW w:w="4408" w:type="dxa"/>
          </w:tcPr>
          <w:p w14:paraId="5740873E" w14:textId="11CC6C69" w:rsidR="007E4B23" w:rsidRPr="00E543E5" w:rsidRDefault="007E4B23" w:rsidP="00D365AA">
            <w:pPr>
              <w:rPr>
                <w:rFonts w:ascii="Times New Roman" w:hAnsi="Times New Roman" w:cs="Times New Roman"/>
                <w:sz w:val="24"/>
                <w:szCs w:val="24"/>
              </w:rPr>
            </w:pPr>
            <w:r w:rsidRPr="00E543E5">
              <w:rPr>
                <w:rFonts w:ascii="Times New Roman" w:hAnsi="Times New Roman" w:cs="Times New Roman"/>
                <w:sz w:val="24"/>
                <w:szCs w:val="24"/>
              </w:rPr>
              <w:t xml:space="preserve">Возможные условия оплаты </w:t>
            </w:r>
          </w:p>
        </w:tc>
        <w:tc>
          <w:tcPr>
            <w:tcW w:w="10153" w:type="dxa"/>
            <w:vAlign w:val="center"/>
          </w:tcPr>
          <w:p w14:paraId="61914191" w14:textId="7A15FBF9" w:rsidR="007E4B23" w:rsidRPr="00E543E5" w:rsidRDefault="007E4B23" w:rsidP="00D365AA">
            <w:pPr>
              <w:pStyle w:val="ConsPlusTitle"/>
              <w:rPr>
                <w:rFonts w:ascii="Times New Roman" w:hAnsi="Times New Roman" w:cs="Times New Roman"/>
                <w:b w:val="0"/>
              </w:rPr>
            </w:pPr>
            <w:r w:rsidRPr="00E543E5">
              <w:rPr>
                <w:rFonts w:ascii="Times New Roman" w:hAnsi="Times New Roman" w:cs="Times New Roman"/>
                <w:b w:val="0"/>
              </w:rPr>
              <w:t xml:space="preserve">Собственные средства </w:t>
            </w:r>
            <w:r w:rsidR="00DA3270" w:rsidRPr="00E543E5">
              <w:rPr>
                <w:rFonts w:ascii="Times New Roman" w:hAnsi="Times New Roman" w:cs="Times New Roman"/>
                <w:b w:val="0"/>
              </w:rPr>
              <w:t xml:space="preserve">МУП «ТТУ им. </w:t>
            </w:r>
            <w:proofErr w:type="spellStart"/>
            <w:r w:rsidR="00DA3270" w:rsidRPr="00E543E5">
              <w:rPr>
                <w:rFonts w:ascii="Times New Roman" w:hAnsi="Times New Roman" w:cs="Times New Roman"/>
                <w:b w:val="0"/>
              </w:rPr>
              <w:t>И.А.Добросоцкого</w:t>
            </w:r>
            <w:proofErr w:type="spellEnd"/>
            <w:r w:rsidR="00DA3270" w:rsidRPr="00E543E5">
              <w:rPr>
                <w:rFonts w:ascii="Times New Roman" w:hAnsi="Times New Roman" w:cs="Times New Roman"/>
                <w:b w:val="0"/>
              </w:rPr>
              <w:t>»</w:t>
            </w:r>
          </w:p>
        </w:tc>
      </w:tr>
      <w:tr w:rsidR="00E543E5" w:rsidRPr="00E543E5" w14:paraId="23C607C1" w14:textId="77777777" w:rsidTr="00E50501">
        <w:trPr>
          <w:trHeight w:val="1669"/>
        </w:trPr>
        <w:tc>
          <w:tcPr>
            <w:tcW w:w="856" w:type="dxa"/>
          </w:tcPr>
          <w:p w14:paraId="7503E952" w14:textId="77777777" w:rsidR="007E4B23" w:rsidRPr="00E543E5" w:rsidRDefault="007E4B23" w:rsidP="00D365AA">
            <w:pPr>
              <w:jc w:val="center"/>
              <w:rPr>
                <w:rFonts w:ascii="Times New Roman" w:hAnsi="Times New Roman" w:cs="Times New Roman"/>
                <w:sz w:val="24"/>
                <w:szCs w:val="24"/>
              </w:rPr>
            </w:pPr>
          </w:p>
        </w:tc>
        <w:tc>
          <w:tcPr>
            <w:tcW w:w="4408" w:type="dxa"/>
          </w:tcPr>
          <w:p w14:paraId="321AF1B1" w14:textId="77777777" w:rsidR="007E4B23" w:rsidRPr="000C6053" w:rsidRDefault="007E4B23" w:rsidP="00D365AA">
            <w:pPr>
              <w:jc w:val="center"/>
              <w:rPr>
                <w:rFonts w:ascii="Times New Roman" w:hAnsi="Times New Roman" w:cs="Times New Roman"/>
                <w:sz w:val="24"/>
                <w:szCs w:val="24"/>
              </w:rPr>
            </w:pPr>
          </w:p>
        </w:tc>
        <w:tc>
          <w:tcPr>
            <w:tcW w:w="10153" w:type="dxa"/>
            <w:vAlign w:val="center"/>
          </w:tcPr>
          <w:p w14:paraId="0FC8CBD5" w14:textId="385436FB" w:rsidR="00BD3C4F" w:rsidRPr="00096B7D" w:rsidRDefault="00096B7D" w:rsidP="00EB24FD">
            <w:pPr>
              <w:spacing w:line="240" w:lineRule="atLeast"/>
              <w:contextualSpacing/>
              <w:jc w:val="both"/>
              <w:rPr>
                <w:rFonts w:ascii="Times New Roman" w:eastAsia="Times New Roman" w:hAnsi="Times New Roman" w:cs="Times New Roman"/>
                <w:sz w:val="24"/>
                <w:szCs w:val="24"/>
                <w:lang w:eastAsia="ru-RU"/>
              </w:rPr>
            </w:pPr>
            <w:r w:rsidRPr="007A430F">
              <w:rPr>
                <w:rFonts w:ascii="Times New Roman" w:hAnsi="Times New Roman" w:cs="Times New Roman"/>
                <w:sz w:val="24"/>
                <w:szCs w:val="24"/>
              </w:rPr>
              <w:t xml:space="preserve">Расчет </w:t>
            </w:r>
            <w:proofErr w:type="gramStart"/>
            <w:r w:rsidRPr="007A430F">
              <w:rPr>
                <w:rFonts w:ascii="Times New Roman" w:hAnsi="Times New Roman" w:cs="Times New Roman"/>
                <w:sz w:val="24"/>
                <w:szCs w:val="24"/>
              </w:rPr>
              <w:t>за  Товар</w:t>
            </w:r>
            <w:proofErr w:type="gramEnd"/>
            <w:r w:rsidRPr="007A430F">
              <w:rPr>
                <w:rFonts w:ascii="Times New Roman" w:hAnsi="Times New Roman" w:cs="Times New Roman"/>
                <w:sz w:val="24"/>
                <w:szCs w:val="24"/>
              </w:rPr>
              <w:t xml:space="preserve">  по  настоящему  Контракту  осуществляется  Покупателем в течение </w:t>
            </w:r>
            <w:r w:rsidR="004B6DC1" w:rsidRPr="007A430F">
              <w:rPr>
                <w:rFonts w:ascii="Times New Roman" w:hAnsi="Times New Roman" w:cs="Times New Roman"/>
                <w:sz w:val="24"/>
                <w:szCs w:val="24"/>
              </w:rPr>
              <w:t>10</w:t>
            </w:r>
            <w:r w:rsidRPr="007A430F">
              <w:rPr>
                <w:rFonts w:ascii="Times New Roman" w:hAnsi="Times New Roman" w:cs="Times New Roman"/>
                <w:sz w:val="24"/>
                <w:szCs w:val="24"/>
              </w:rPr>
              <w:t xml:space="preserve"> (</w:t>
            </w:r>
            <w:r w:rsidR="004B6DC1" w:rsidRPr="007A430F">
              <w:rPr>
                <w:rFonts w:ascii="Times New Roman" w:hAnsi="Times New Roman" w:cs="Times New Roman"/>
                <w:sz w:val="24"/>
                <w:szCs w:val="24"/>
              </w:rPr>
              <w:t>десят</w:t>
            </w:r>
            <w:r w:rsidRPr="007A430F">
              <w:rPr>
                <w:rFonts w:ascii="Times New Roman" w:hAnsi="Times New Roman" w:cs="Times New Roman"/>
                <w:sz w:val="24"/>
                <w:szCs w:val="24"/>
              </w:rPr>
              <w:t>и) месяцев со дня поставки товара.</w:t>
            </w:r>
          </w:p>
          <w:p w14:paraId="56D77C3D" w14:textId="2831F03B" w:rsidR="007E4B23" w:rsidRPr="000C6053" w:rsidRDefault="00EB24FD" w:rsidP="008E4484">
            <w:pPr>
              <w:spacing w:line="240" w:lineRule="atLeast"/>
              <w:contextualSpacing/>
              <w:jc w:val="both"/>
              <w:rPr>
                <w:rFonts w:ascii="Times New Roman" w:eastAsia="Times New Roman" w:hAnsi="Times New Roman" w:cs="Times New Roman"/>
                <w:sz w:val="24"/>
                <w:szCs w:val="24"/>
                <w:lang w:eastAsia="ru-RU"/>
              </w:rPr>
            </w:pPr>
            <w:proofErr w:type="gramStart"/>
            <w:r w:rsidRPr="000C6053">
              <w:rPr>
                <w:rFonts w:ascii="Times New Roman" w:eastAsia="Times New Roman" w:hAnsi="Times New Roman" w:cs="Times New Roman"/>
                <w:sz w:val="24"/>
                <w:szCs w:val="24"/>
                <w:lang w:eastAsia="ru-RU"/>
              </w:rPr>
              <w:t>Расчет  за</w:t>
            </w:r>
            <w:proofErr w:type="gramEnd"/>
            <w:r w:rsidRPr="000C6053">
              <w:rPr>
                <w:rFonts w:ascii="Times New Roman" w:eastAsia="Times New Roman" w:hAnsi="Times New Roman" w:cs="Times New Roman"/>
                <w:sz w:val="24"/>
                <w:szCs w:val="24"/>
                <w:lang w:eastAsia="ru-RU"/>
              </w:rPr>
              <w:t xml:space="preserve">  Товар  по настоящему  Контракту  производится  Покупателем  в  безналичной  форме,  путем  перечисления  денежных  средств  в  рублях  Приднестровской  Молдавской  Республики  на  расчетный  счет  Поставщика.  </w:t>
            </w:r>
          </w:p>
        </w:tc>
      </w:tr>
      <w:tr w:rsidR="008B6B33" w:rsidRPr="00E543E5" w14:paraId="7C321B7F" w14:textId="77777777" w:rsidTr="008832D4">
        <w:tc>
          <w:tcPr>
            <w:tcW w:w="15417" w:type="dxa"/>
            <w:gridSpan w:val="3"/>
          </w:tcPr>
          <w:p w14:paraId="1BEA0798" w14:textId="5C5998A2" w:rsidR="008B6B33" w:rsidRPr="00E543E5" w:rsidRDefault="008B6B33" w:rsidP="00D365AA">
            <w:pPr>
              <w:jc w:val="center"/>
              <w:rPr>
                <w:rFonts w:ascii="Times New Roman" w:hAnsi="Times New Roman" w:cs="Times New Roman"/>
                <w:sz w:val="24"/>
                <w:szCs w:val="24"/>
              </w:rPr>
            </w:pPr>
            <w:r w:rsidRPr="00E543E5">
              <w:rPr>
                <w:rFonts w:ascii="Times New Roman" w:hAnsi="Times New Roman" w:cs="Times New Roman"/>
                <w:sz w:val="24"/>
                <w:szCs w:val="24"/>
              </w:rPr>
              <w:t>5. Информация о предмете (объекте) закупки</w:t>
            </w:r>
          </w:p>
        </w:tc>
      </w:tr>
      <w:tr w:rsidR="00E543E5" w:rsidRPr="00E543E5" w14:paraId="5478558E" w14:textId="77777777" w:rsidTr="007F1C3D">
        <w:trPr>
          <w:trHeight w:val="3244"/>
        </w:trPr>
        <w:tc>
          <w:tcPr>
            <w:tcW w:w="856" w:type="dxa"/>
          </w:tcPr>
          <w:p w14:paraId="2955C9B4"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lastRenderedPageBreak/>
              <w:t>1.</w:t>
            </w:r>
          </w:p>
        </w:tc>
        <w:tc>
          <w:tcPr>
            <w:tcW w:w="4408" w:type="dxa"/>
          </w:tcPr>
          <w:p w14:paraId="5B27CDE3" w14:textId="77777777" w:rsidR="007E4B23" w:rsidRPr="00E543E5" w:rsidRDefault="007E4B23" w:rsidP="00D365AA">
            <w:pPr>
              <w:rPr>
                <w:rFonts w:ascii="Times New Roman" w:hAnsi="Times New Roman" w:cs="Times New Roman"/>
                <w:sz w:val="24"/>
                <w:szCs w:val="24"/>
              </w:rPr>
            </w:pPr>
            <w:r w:rsidRPr="00E543E5">
              <w:rPr>
                <w:rFonts w:ascii="Times New Roman" w:hAnsi="Times New Roman" w:cs="Times New Roman"/>
                <w:sz w:val="24"/>
                <w:szCs w:val="24"/>
              </w:rPr>
              <w:t>Предмет закупки и его описание</w:t>
            </w:r>
          </w:p>
          <w:p w14:paraId="211272F4" w14:textId="77777777" w:rsidR="007E4B23" w:rsidRPr="00E543E5" w:rsidRDefault="007E4B23" w:rsidP="00D365AA">
            <w:pPr>
              <w:rPr>
                <w:rFonts w:ascii="Times New Roman" w:hAnsi="Times New Roman" w:cs="Times New Roman"/>
                <w:sz w:val="24"/>
                <w:szCs w:val="24"/>
              </w:rPr>
            </w:pPr>
          </w:p>
        </w:tc>
        <w:tc>
          <w:tcPr>
            <w:tcW w:w="10153" w:type="dxa"/>
          </w:tcPr>
          <w:p w14:paraId="7AB6B655" w14:textId="77777777" w:rsidR="004B6DC1" w:rsidRPr="00E543E5" w:rsidRDefault="004B6DC1" w:rsidP="004B6DC1">
            <w:pPr>
              <w:shd w:val="clear" w:color="auto" w:fill="FFFFFF"/>
              <w:ind w:left="357"/>
              <w:jc w:val="both"/>
              <w:rPr>
                <w:rFonts w:ascii="Times New Roman" w:hAnsi="Times New Roman" w:cs="Times New Roman"/>
                <w:sz w:val="24"/>
                <w:szCs w:val="24"/>
                <w:lang w:eastAsia="ru-RU"/>
              </w:rPr>
            </w:pPr>
          </w:p>
          <w:tbl>
            <w:tblPr>
              <w:tblW w:w="9492"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4168"/>
              <w:gridCol w:w="709"/>
              <w:gridCol w:w="992"/>
              <w:gridCol w:w="1381"/>
              <w:gridCol w:w="1454"/>
            </w:tblGrid>
            <w:tr w:rsidR="004B6DC1" w:rsidRPr="00E543E5" w14:paraId="2A19D685" w14:textId="77777777" w:rsidTr="007A430F">
              <w:trPr>
                <w:trHeight w:val="1040"/>
              </w:trPr>
              <w:tc>
                <w:tcPr>
                  <w:tcW w:w="788" w:type="dxa"/>
                  <w:shd w:val="clear" w:color="000000" w:fill="D9D9D9"/>
                  <w:vAlign w:val="center"/>
                </w:tcPr>
                <w:p w14:paraId="4E7DE5DF" w14:textId="77777777" w:rsidR="004B6DC1" w:rsidRPr="00E543E5" w:rsidRDefault="004B6DC1" w:rsidP="004B6DC1">
                  <w:pPr>
                    <w:spacing w:after="0" w:line="240" w:lineRule="auto"/>
                    <w:jc w:val="center"/>
                    <w:rPr>
                      <w:rFonts w:ascii="Times New Roman" w:hAnsi="Times New Roman" w:cs="Times New Roman"/>
                    </w:rPr>
                  </w:pPr>
                  <w:r w:rsidRPr="00E543E5">
                    <w:rPr>
                      <w:rFonts w:ascii="Times New Roman" w:eastAsia="Times New Roman" w:hAnsi="Times New Roman" w:cs="Times New Roman"/>
                      <w:b/>
                      <w:bCs/>
                      <w:lang w:eastAsia="ru-RU"/>
                    </w:rPr>
                    <w:t>№ п/п лота</w:t>
                  </w:r>
                </w:p>
              </w:tc>
              <w:tc>
                <w:tcPr>
                  <w:tcW w:w="4168" w:type="dxa"/>
                  <w:shd w:val="clear" w:color="000000" w:fill="D9D9D9"/>
                  <w:vAlign w:val="center"/>
                  <w:hideMark/>
                </w:tcPr>
                <w:p w14:paraId="4EE873C1" w14:textId="77777777" w:rsidR="004B6DC1" w:rsidRPr="00E543E5" w:rsidRDefault="004B6DC1" w:rsidP="004B6DC1">
                  <w:pPr>
                    <w:spacing w:after="0" w:line="240" w:lineRule="auto"/>
                    <w:jc w:val="center"/>
                    <w:rPr>
                      <w:rFonts w:ascii="Times New Roman" w:hAnsi="Times New Roman" w:cs="Times New Roman"/>
                    </w:rPr>
                  </w:pPr>
                  <w:r w:rsidRPr="00E543E5">
                    <w:rPr>
                      <w:rFonts w:ascii="Times New Roman" w:eastAsia="Times New Roman" w:hAnsi="Times New Roman" w:cs="Times New Roman"/>
                      <w:b/>
                      <w:bCs/>
                      <w:lang w:eastAsia="ru-RU"/>
                    </w:rPr>
                    <w:t>Наименование и основные характеристики объекта закупки</w:t>
                  </w:r>
                </w:p>
              </w:tc>
              <w:tc>
                <w:tcPr>
                  <w:tcW w:w="709" w:type="dxa"/>
                  <w:shd w:val="clear" w:color="000000" w:fill="D9D9D9"/>
                  <w:vAlign w:val="center"/>
                  <w:hideMark/>
                </w:tcPr>
                <w:p w14:paraId="46AD817D" w14:textId="77777777" w:rsidR="004B6DC1" w:rsidRPr="00E543E5" w:rsidRDefault="004B6DC1" w:rsidP="004B6DC1">
                  <w:pPr>
                    <w:spacing w:after="0" w:line="240" w:lineRule="auto"/>
                    <w:jc w:val="center"/>
                    <w:rPr>
                      <w:rFonts w:ascii="Times New Roman" w:hAnsi="Times New Roman" w:cs="Times New Roman"/>
                    </w:rPr>
                  </w:pPr>
                  <w:r w:rsidRPr="00E543E5">
                    <w:rPr>
                      <w:rFonts w:ascii="Times New Roman" w:eastAsia="Times New Roman" w:hAnsi="Times New Roman" w:cs="Times New Roman"/>
                      <w:b/>
                      <w:bCs/>
                      <w:lang w:eastAsia="ru-RU"/>
                    </w:rPr>
                    <w:t>Ед. изм.</w:t>
                  </w:r>
                </w:p>
              </w:tc>
              <w:tc>
                <w:tcPr>
                  <w:tcW w:w="992" w:type="dxa"/>
                  <w:shd w:val="clear" w:color="000000" w:fill="D9D9D9"/>
                  <w:vAlign w:val="center"/>
                </w:tcPr>
                <w:p w14:paraId="094D721A" w14:textId="77777777" w:rsidR="004B6DC1" w:rsidRPr="00E543E5" w:rsidRDefault="004B6DC1" w:rsidP="004B6DC1">
                  <w:pPr>
                    <w:spacing w:after="0" w:line="240" w:lineRule="auto"/>
                    <w:jc w:val="center"/>
                    <w:rPr>
                      <w:rFonts w:ascii="Times New Roman" w:hAnsi="Times New Roman" w:cs="Times New Roman"/>
                    </w:rPr>
                  </w:pPr>
                  <w:r w:rsidRPr="00E543E5">
                    <w:rPr>
                      <w:rFonts w:ascii="Times New Roman" w:eastAsia="Times New Roman" w:hAnsi="Times New Roman" w:cs="Times New Roman"/>
                      <w:b/>
                      <w:bCs/>
                      <w:lang w:eastAsia="ru-RU"/>
                    </w:rPr>
                    <w:t xml:space="preserve">Кол-во </w:t>
                  </w:r>
                </w:p>
              </w:tc>
              <w:tc>
                <w:tcPr>
                  <w:tcW w:w="1381" w:type="dxa"/>
                  <w:shd w:val="clear" w:color="auto" w:fill="D9D9D9" w:themeFill="background1" w:themeFillShade="D9"/>
                  <w:vAlign w:val="center"/>
                </w:tcPr>
                <w:p w14:paraId="7B1F132D" w14:textId="77777777" w:rsidR="004B6DC1" w:rsidRPr="00E543E5" w:rsidRDefault="004B6DC1" w:rsidP="004B6DC1">
                  <w:pPr>
                    <w:spacing w:after="0" w:line="240" w:lineRule="auto"/>
                    <w:jc w:val="center"/>
                    <w:rPr>
                      <w:rFonts w:ascii="Times New Roman" w:hAnsi="Times New Roman" w:cs="Times New Roman"/>
                      <w:b/>
                    </w:rPr>
                  </w:pPr>
                  <w:r w:rsidRPr="00E543E5">
                    <w:rPr>
                      <w:rFonts w:ascii="Times New Roman" w:hAnsi="Times New Roman" w:cs="Times New Roman"/>
                      <w:b/>
                    </w:rPr>
                    <w:t>Минимальная цена за единицу товара</w:t>
                  </w:r>
                </w:p>
              </w:tc>
              <w:tc>
                <w:tcPr>
                  <w:tcW w:w="1454" w:type="dxa"/>
                  <w:shd w:val="clear" w:color="auto" w:fill="D9D9D9" w:themeFill="background1" w:themeFillShade="D9"/>
                </w:tcPr>
                <w:p w14:paraId="722FAD57" w14:textId="77777777" w:rsidR="004B6DC1" w:rsidRPr="00E543E5" w:rsidRDefault="004B6DC1" w:rsidP="004B6DC1">
                  <w:pPr>
                    <w:spacing w:after="0" w:line="240" w:lineRule="auto"/>
                    <w:jc w:val="center"/>
                    <w:rPr>
                      <w:rFonts w:ascii="Times New Roman" w:hAnsi="Times New Roman" w:cs="Times New Roman"/>
                    </w:rPr>
                  </w:pPr>
                  <w:r w:rsidRPr="00E543E5">
                    <w:rPr>
                      <w:rFonts w:ascii="Times New Roman" w:eastAsia="Times New Roman" w:hAnsi="Times New Roman" w:cs="Times New Roman"/>
                      <w:b/>
                      <w:bCs/>
                      <w:lang w:eastAsia="ru-RU"/>
                    </w:rPr>
                    <w:t>Начальная (максимальная) цена контракта</w:t>
                  </w:r>
                </w:p>
              </w:tc>
            </w:tr>
            <w:tr w:rsidR="004B6DC1" w:rsidRPr="00E543E5" w14:paraId="3E97A227" w14:textId="77777777" w:rsidTr="007A430F">
              <w:trPr>
                <w:trHeight w:val="371"/>
              </w:trPr>
              <w:tc>
                <w:tcPr>
                  <w:tcW w:w="788" w:type="dxa"/>
                  <w:shd w:val="clear" w:color="auto" w:fill="FFFFFF" w:themeFill="background1"/>
                  <w:vAlign w:val="center"/>
                </w:tcPr>
                <w:p w14:paraId="3C478628" w14:textId="77777777" w:rsidR="004B6DC1" w:rsidRPr="00BB24C5" w:rsidRDefault="004B6DC1" w:rsidP="004B6DC1">
                  <w:pPr>
                    <w:spacing w:after="0"/>
                    <w:jc w:val="center"/>
                    <w:rPr>
                      <w:rFonts w:ascii="Times New Roman" w:eastAsia="Times New Roman" w:hAnsi="Times New Roman" w:cs="Times New Roman"/>
                      <w:b/>
                      <w:bCs/>
                      <w:lang w:eastAsia="ru-RU"/>
                    </w:rPr>
                  </w:pPr>
                  <w:r w:rsidRPr="007E3B99">
                    <w:rPr>
                      <w:rFonts w:ascii="Times New Roman" w:eastAsia="Times New Roman" w:hAnsi="Times New Roman" w:cs="Times New Roman"/>
                      <w:lang w:eastAsia="ru-RU"/>
                    </w:rPr>
                    <w:t>1</w:t>
                  </w:r>
                </w:p>
              </w:tc>
              <w:tc>
                <w:tcPr>
                  <w:tcW w:w="4168" w:type="dxa"/>
                  <w:shd w:val="clear" w:color="auto" w:fill="FFFFFF" w:themeFill="background1"/>
                  <w:vAlign w:val="center"/>
                </w:tcPr>
                <w:p w14:paraId="1EF27E35" w14:textId="77777777" w:rsidR="004B6DC1" w:rsidRPr="00BB24C5" w:rsidRDefault="004B6DC1" w:rsidP="004B6DC1">
                  <w:pPr>
                    <w:spacing w:after="0"/>
                    <w:rPr>
                      <w:rFonts w:ascii="Times New Roman" w:eastAsia="Times New Roman" w:hAnsi="Times New Roman" w:cs="Times New Roman"/>
                      <w:b/>
                      <w:bCs/>
                      <w:lang w:eastAsia="ru-RU"/>
                    </w:rPr>
                  </w:pPr>
                  <w:r>
                    <w:rPr>
                      <w:rFonts w:ascii="Times New Roman" w:hAnsi="Times New Roman" w:cs="Times New Roman"/>
                    </w:rPr>
                    <w:t>Масло  индустриальное  И -20</w:t>
                  </w:r>
                </w:p>
              </w:tc>
              <w:tc>
                <w:tcPr>
                  <w:tcW w:w="709" w:type="dxa"/>
                  <w:shd w:val="clear" w:color="auto" w:fill="FFFFFF" w:themeFill="background1"/>
                  <w:vAlign w:val="center"/>
                </w:tcPr>
                <w:p w14:paraId="57E06A47" w14:textId="77777777" w:rsidR="004B6DC1" w:rsidRPr="00BB24C5" w:rsidRDefault="004B6DC1" w:rsidP="004B6DC1">
                  <w:pPr>
                    <w:spacing w:after="0"/>
                    <w:jc w:val="center"/>
                    <w:rPr>
                      <w:rFonts w:ascii="Times New Roman" w:eastAsia="Times New Roman" w:hAnsi="Times New Roman" w:cs="Times New Roman"/>
                      <w:b/>
                      <w:bCs/>
                      <w:lang w:eastAsia="ru-RU"/>
                    </w:rPr>
                  </w:pPr>
                  <w:r>
                    <w:rPr>
                      <w:rFonts w:ascii="Times New Roman" w:hAnsi="Times New Roman" w:cs="Times New Roman"/>
                      <w:lang w:eastAsia="ru-RU"/>
                    </w:rPr>
                    <w:t>л</w:t>
                  </w:r>
                </w:p>
              </w:tc>
              <w:tc>
                <w:tcPr>
                  <w:tcW w:w="992" w:type="dxa"/>
                  <w:shd w:val="clear" w:color="auto" w:fill="FFFFFF" w:themeFill="background1"/>
                  <w:vAlign w:val="center"/>
                </w:tcPr>
                <w:p w14:paraId="575A1A61" w14:textId="77777777" w:rsidR="004B6DC1" w:rsidRPr="00BB24C5" w:rsidRDefault="004B6DC1" w:rsidP="004B6DC1">
                  <w:pPr>
                    <w:spacing w:after="0"/>
                    <w:jc w:val="center"/>
                    <w:rPr>
                      <w:rFonts w:ascii="Times New Roman" w:eastAsia="Times New Roman" w:hAnsi="Times New Roman" w:cs="Times New Roman"/>
                      <w:b/>
                      <w:bCs/>
                      <w:lang w:eastAsia="ru-RU"/>
                    </w:rPr>
                  </w:pPr>
                  <w:r>
                    <w:rPr>
                      <w:rFonts w:ascii="Times New Roman" w:hAnsi="Times New Roman" w:cs="Times New Roman"/>
                      <w:lang w:eastAsia="ru-RU"/>
                    </w:rPr>
                    <w:t>200</w:t>
                  </w:r>
                </w:p>
              </w:tc>
              <w:tc>
                <w:tcPr>
                  <w:tcW w:w="1381" w:type="dxa"/>
                  <w:shd w:val="clear" w:color="auto" w:fill="FFFFFF" w:themeFill="background1"/>
                  <w:vAlign w:val="center"/>
                </w:tcPr>
                <w:p w14:paraId="36B2ED5B" w14:textId="77777777" w:rsidR="004B6DC1" w:rsidRPr="009A1C4A" w:rsidRDefault="004B6DC1" w:rsidP="004B6DC1">
                  <w:pPr>
                    <w:spacing w:after="0"/>
                    <w:jc w:val="center"/>
                    <w:rPr>
                      <w:rFonts w:ascii="Times New Roman" w:hAnsi="Times New Roman" w:cs="Times New Roman"/>
                      <w:bCs/>
                    </w:rPr>
                  </w:pPr>
                  <w:r>
                    <w:rPr>
                      <w:rFonts w:ascii="Times New Roman" w:hAnsi="Times New Roman" w:cs="Times New Roman"/>
                    </w:rPr>
                    <w:t>29,75</w:t>
                  </w:r>
                </w:p>
              </w:tc>
              <w:tc>
                <w:tcPr>
                  <w:tcW w:w="1454" w:type="dxa"/>
                  <w:shd w:val="clear" w:color="auto" w:fill="FFFFFF" w:themeFill="background1"/>
                  <w:vAlign w:val="center"/>
                </w:tcPr>
                <w:p w14:paraId="0948880A" w14:textId="77777777" w:rsidR="004B6DC1" w:rsidRPr="0013354F" w:rsidRDefault="004B6DC1" w:rsidP="004B6DC1">
                  <w:pPr>
                    <w:spacing w:after="0"/>
                    <w:jc w:val="center"/>
                    <w:rPr>
                      <w:rFonts w:ascii="Times New Roman" w:eastAsia="Times New Roman" w:hAnsi="Times New Roman" w:cs="Times New Roman"/>
                      <w:bCs/>
                      <w:lang w:eastAsia="ru-RU"/>
                    </w:rPr>
                  </w:pPr>
                  <w:r>
                    <w:rPr>
                      <w:rFonts w:ascii="Times New Roman" w:hAnsi="Times New Roman" w:cs="Times New Roman"/>
                      <w:lang w:eastAsia="ru-RU"/>
                    </w:rPr>
                    <w:t>5950</w:t>
                  </w:r>
                </w:p>
              </w:tc>
            </w:tr>
            <w:tr w:rsidR="004B6DC1" w:rsidRPr="00E543E5" w14:paraId="5EFF0979" w14:textId="77777777" w:rsidTr="007A430F">
              <w:trPr>
                <w:trHeight w:val="390"/>
              </w:trPr>
              <w:tc>
                <w:tcPr>
                  <w:tcW w:w="788" w:type="dxa"/>
                  <w:shd w:val="clear" w:color="auto" w:fill="FFFFFF" w:themeFill="background1"/>
                  <w:vAlign w:val="center"/>
                </w:tcPr>
                <w:p w14:paraId="5A3486B0" w14:textId="77777777" w:rsidR="004B6DC1" w:rsidRPr="00FA58ED" w:rsidRDefault="004B6DC1" w:rsidP="004B6DC1">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168" w:type="dxa"/>
                  <w:shd w:val="clear" w:color="auto" w:fill="FFFFFF" w:themeFill="background1"/>
                  <w:vAlign w:val="center"/>
                </w:tcPr>
                <w:p w14:paraId="2C1FE395" w14:textId="77777777" w:rsidR="004B6DC1" w:rsidRPr="00BB24C5" w:rsidRDefault="004B6DC1" w:rsidP="004B6DC1">
                  <w:pPr>
                    <w:spacing w:after="0"/>
                    <w:rPr>
                      <w:rFonts w:ascii="Times New Roman" w:eastAsia="Times New Roman" w:hAnsi="Times New Roman" w:cs="Times New Roman"/>
                      <w:b/>
                      <w:bCs/>
                      <w:lang w:eastAsia="ru-RU"/>
                    </w:rPr>
                  </w:pPr>
                  <w:r>
                    <w:rPr>
                      <w:rFonts w:ascii="Times New Roman" w:hAnsi="Times New Roman" w:cs="Times New Roman"/>
                    </w:rPr>
                    <w:t>Масло  компрессорное  КС - 19</w:t>
                  </w:r>
                </w:p>
              </w:tc>
              <w:tc>
                <w:tcPr>
                  <w:tcW w:w="709" w:type="dxa"/>
                  <w:shd w:val="clear" w:color="auto" w:fill="FFFFFF" w:themeFill="background1"/>
                  <w:vAlign w:val="center"/>
                </w:tcPr>
                <w:p w14:paraId="5E6A9635" w14:textId="77777777" w:rsidR="004B6DC1" w:rsidRPr="00BB24C5" w:rsidRDefault="004B6DC1" w:rsidP="004B6DC1">
                  <w:pPr>
                    <w:spacing w:after="0"/>
                    <w:jc w:val="center"/>
                    <w:rPr>
                      <w:rFonts w:ascii="Times New Roman" w:eastAsia="Times New Roman" w:hAnsi="Times New Roman" w:cs="Times New Roman"/>
                      <w:b/>
                      <w:bCs/>
                      <w:lang w:eastAsia="ru-RU"/>
                    </w:rPr>
                  </w:pPr>
                  <w:r>
                    <w:rPr>
                      <w:rFonts w:ascii="Times New Roman" w:hAnsi="Times New Roman" w:cs="Times New Roman"/>
                      <w:lang w:eastAsia="ru-RU"/>
                    </w:rPr>
                    <w:t>л</w:t>
                  </w:r>
                </w:p>
              </w:tc>
              <w:tc>
                <w:tcPr>
                  <w:tcW w:w="992" w:type="dxa"/>
                  <w:shd w:val="clear" w:color="auto" w:fill="FFFFFF" w:themeFill="background1"/>
                  <w:vAlign w:val="center"/>
                </w:tcPr>
                <w:p w14:paraId="3A11493E" w14:textId="77777777" w:rsidR="004B6DC1" w:rsidRPr="00BB24C5" w:rsidRDefault="004B6DC1" w:rsidP="004B6DC1">
                  <w:pPr>
                    <w:spacing w:after="0"/>
                    <w:jc w:val="center"/>
                    <w:rPr>
                      <w:rFonts w:ascii="Times New Roman" w:eastAsia="Times New Roman" w:hAnsi="Times New Roman" w:cs="Times New Roman"/>
                      <w:b/>
                      <w:bCs/>
                      <w:lang w:eastAsia="ru-RU"/>
                    </w:rPr>
                  </w:pPr>
                  <w:r>
                    <w:rPr>
                      <w:rFonts w:ascii="Times New Roman" w:hAnsi="Times New Roman" w:cs="Times New Roman"/>
                      <w:lang w:eastAsia="ru-RU"/>
                    </w:rPr>
                    <w:t>200</w:t>
                  </w:r>
                </w:p>
              </w:tc>
              <w:tc>
                <w:tcPr>
                  <w:tcW w:w="1381" w:type="dxa"/>
                  <w:shd w:val="clear" w:color="auto" w:fill="FFFFFF" w:themeFill="background1"/>
                  <w:vAlign w:val="center"/>
                </w:tcPr>
                <w:p w14:paraId="4433AF22" w14:textId="77777777" w:rsidR="004B6DC1" w:rsidRPr="009A1C4A" w:rsidRDefault="004B6DC1" w:rsidP="004B6DC1">
                  <w:pPr>
                    <w:spacing w:after="0"/>
                    <w:jc w:val="center"/>
                    <w:rPr>
                      <w:rFonts w:ascii="Times New Roman" w:hAnsi="Times New Roman" w:cs="Times New Roman"/>
                      <w:bCs/>
                    </w:rPr>
                  </w:pPr>
                  <w:r>
                    <w:rPr>
                      <w:rFonts w:ascii="Times New Roman" w:hAnsi="Times New Roman" w:cs="Times New Roman"/>
                    </w:rPr>
                    <w:t>39</w:t>
                  </w:r>
                </w:p>
              </w:tc>
              <w:tc>
                <w:tcPr>
                  <w:tcW w:w="1454" w:type="dxa"/>
                  <w:shd w:val="clear" w:color="auto" w:fill="FFFFFF" w:themeFill="background1"/>
                  <w:vAlign w:val="center"/>
                </w:tcPr>
                <w:p w14:paraId="0DD27C81" w14:textId="77777777" w:rsidR="004B6DC1" w:rsidRPr="0013354F" w:rsidRDefault="004B6DC1" w:rsidP="004B6DC1">
                  <w:pPr>
                    <w:spacing w:after="0"/>
                    <w:jc w:val="center"/>
                    <w:rPr>
                      <w:rFonts w:ascii="Times New Roman" w:eastAsia="Times New Roman" w:hAnsi="Times New Roman" w:cs="Times New Roman"/>
                      <w:bCs/>
                      <w:lang w:eastAsia="ru-RU"/>
                    </w:rPr>
                  </w:pPr>
                  <w:r>
                    <w:rPr>
                      <w:rFonts w:ascii="Times New Roman" w:hAnsi="Times New Roman" w:cs="Times New Roman"/>
                      <w:lang w:eastAsia="ru-RU"/>
                    </w:rPr>
                    <w:t>7800</w:t>
                  </w:r>
                </w:p>
              </w:tc>
            </w:tr>
            <w:tr w:rsidR="004B6DC1" w:rsidRPr="00E543E5" w14:paraId="1AC53D22" w14:textId="77777777" w:rsidTr="007A430F">
              <w:trPr>
                <w:trHeight w:val="390"/>
              </w:trPr>
              <w:tc>
                <w:tcPr>
                  <w:tcW w:w="788" w:type="dxa"/>
                  <w:shd w:val="clear" w:color="auto" w:fill="FFFFFF" w:themeFill="background1"/>
                  <w:vAlign w:val="center"/>
                </w:tcPr>
                <w:p w14:paraId="2DF9C93D" w14:textId="77777777" w:rsidR="004B6DC1" w:rsidRPr="00FA58ED" w:rsidRDefault="004B6DC1" w:rsidP="004B6DC1">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168" w:type="dxa"/>
                  <w:shd w:val="clear" w:color="auto" w:fill="FFFFFF" w:themeFill="background1"/>
                  <w:vAlign w:val="center"/>
                </w:tcPr>
                <w:p w14:paraId="62A9E553" w14:textId="77777777" w:rsidR="004B6DC1" w:rsidRPr="00BB24C5" w:rsidRDefault="004B6DC1" w:rsidP="004B6DC1">
                  <w:pPr>
                    <w:spacing w:after="0"/>
                    <w:rPr>
                      <w:rFonts w:ascii="Times New Roman" w:eastAsia="Times New Roman" w:hAnsi="Times New Roman" w:cs="Times New Roman"/>
                      <w:b/>
                      <w:bCs/>
                      <w:lang w:eastAsia="ru-RU"/>
                    </w:rPr>
                  </w:pPr>
                  <w:r>
                    <w:rPr>
                      <w:rFonts w:ascii="Times New Roman" w:hAnsi="Times New Roman" w:cs="Times New Roman"/>
                    </w:rPr>
                    <w:t>Масло  моторное  М -8</w:t>
                  </w:r>
                </w:p>
              </w:tc>
              <w:tc>
                <w:tcPr>
                  <w:tcW w:w="709" w:type="dxa"/>
                  <w:shd w:val="clear" w:color="auto" w:fill="FFFFFF" w:themeFill="background1"/>
                  <w:vAlign w:val="center"/>
                </w:tcPr>
                <w:p w14:paraId="2ACF9BE3" w14:textId="77777777" w:rsidR="004B6DC1" w:rsidRPr="00BB24C5" w:rsidRDefault="004B6DC1" w:rsidP="004B6DC1">
                  <w:pPr>
                    <w:spacing w:after="0"/>
                    <w:jc w:val="center"/>
                    <w:rPr>
                      <w:rFonts w:ascii="Times New Roman" w:eastAsia="Times New Roman" w:hAnsi="Times New Roman" w:cs="Times New Roman"/>
                      <w:b/>
                      <w:bCs/>
                      <w:lang w:eastAsia="ru-RU"/>
                    </w:rPr>
                  </w:pPr>
                  <w:r>
                    <w:rPr>
                      <w:rFonts w:ascii="Times New Roman" w:hAnsi="Times New Roman" w:cs="Times New Roman"/>
                      <w:lang w:eastAsia="ru-RU"/>
                    </w:rPr>
                    <w:t>л</w:t>
                  </w:r>
                </w:p>
              </w:tc>
              <w:tc>
                <w:tcPr>
                  <w:tcW w:w="992" w:type="dxa"/>
                  <w:shd w:val="clear" w:color="auto" w:fill="FFFFFF" w:themeFill="background1"/>
                  <w:vAlign w:val="center"/>
                </w:tcPr>
                <w:p w14:paraId="799C1B2B" w14:textId="77777777" w:rsidR="004B6DC1" w:rsidRPr="00BB24C5" w:rsidRDefault="004B6DC1" w:rsidP="004B6DC1">
                  <w:pPr>
                    <w:spacing w:after="0"/>
                    <w:jc w:val="center"/>
                    <w:rPr>
                      <w:rFonts w:ascii="Times New Roman" w:eastAsia="Times New Roman" w:hAnsi="Times New Roman" w:cs="Times New Roman"/>
                      <w:b/>
                      <w:bCs/>
                      <w:lang w:eastAsia="ru-RU"/>
                    </w:rPr>
                  </w:pPr>
                  <w:r>
                    <w:rPr>
                      <w:rFonts w:ascii="Times New Roman" w:hAnsi="Times New Roman" w:cs="Times New Roman"/>
                      <w:lang w:eastAsia="ru-RU"/>
                    </w:rPr>
                    <w:t>200</w:t>
                  </w:r>
                </w:p>
              </w:tc>
              <w:tc>
                <w:tcPr>
                  <w:tcW w:w="1381" w:type="dxa"/>
                  <w:shd w:val="clear" w:color="auto" w:fill="FFFFFF" w:themeFill="background1"/>
                  <w:vAlign w:val="center"/>
                </w:tcPr>
                <w:p w14:paraId="74CB3A4D" w14:textId="77777777" w:rsidR="004B6DC1" w:rsidRPr="009A1C4A" w:rsidRDefault="004B6DC1" w:rsidP="004B6DC1">
                  <w:pPr>
                    <w:spacing w:after="0"/>
                    <w:jc w:val="center"/>
                    <w:rPr>
                      <w:rFonts w:ascii="Times New Roman" w:hAnsi="Times New Roman" w:cs="Times New Roman"/>
                      <w:bCs/>
                    </w:rPr>
                  </w:pPr>
                  <w:r>
                    <w:rPr>
                      <w:rFonts w:ascii="Times New Roman" w:hAnsi="Times New Roman" w:cs="Times New Roman"/>
                    </w:rPr>
                    <w:t>34</w:t>
                  </w:r>
                </w:p>
              </w:tc>
              <w:tc>
                <w:tcPr>
                  <w:tcW w:w="1454" w:type="dxa"/>
                  <w:shd w:val="clear" w:color="auto" w:fill="FFFFFF" w:themeFill="background1"/>
                  <w:vAlign w:val="center"/>
                </w:tcPr>
                <w:p w14:paraId="33889B94" w14:textId="77777777" w:rsidR="004B6DC1" w:rsidRPr="0013354F" w:rsidRDefault="004B6DC1" w:rsidP="004B6DC1">
                  <w:pPr>
                    <w:spacing w:after="0"/>
                    <w:jc w:val="center"/>
                    <w:rPr>
                      <w:rFonts w:ascii="Times New Roman" w:eastAsia="Times New Roman" w:hAnsi="Times New Roman" w:cs="Times New Roman"/>
                      <w:bCs/>
                      <w:lang w:eastAsia="ru-RU"/>
                    </w:rPr>
                  </w:pPr>
                  <w:r>
                    <w:rPr>
                      <w:rFonts w:ascii="Times New Roman" w:hAnsi="Times New Roman" w:cs="Times New Roman"/>
                      <w:lang w:eastAsia="ru-RU"/>
                    </w:rPr>
                    <w:t>6800</w:t>
                  </w:r>
                </w:p>
              </w:tc>
            </w:tr>
            <w:tr w:rsidR="004B6DC1" w:rsidRPr="00E543E5" w14:paraId="519EBB52" w14:textId="77777777" w:rsidTr="007A430F">
              <w:trPr>
                <w:trHeight w:val="186"/>
              </w:trPr>
              <w:tc>
                <w:tcPr>
                  <w:tcW w:w="8038" w:type="dxa"/>
                  <w:gridSpan w:val="5"/>
                  <w:tcBorders>
                    <w:top w:val="single" w:sz="4" w:space="0" w:color="auto"/>
                  </w:tcBorders>
                  <w:shd w:val="clear" w:color="auto" w:fill="auto"/>
                  <w:vAlign w:val="center"/>
                </w:tcPr>
                <w:p w14:paraId="4ABAD0A5" w14:textId="77777777" w:rsidR="004B6DC1" w:rsidRPr="00E543E5" w:rsidRDefault="004B6DC1" w:rsidP="004B6DC1">
                  <w:pPr>
                    <w:spacing w:after="0"/>
                    <w:rPr>
                      <w:rFonts w:ascii="Times New Roman" w:hAnsi="Times New Roman" w:cs="Times New Roman"/>
                      <w:b/>
                      <w:sz w:val="24"/>
                      <w:szCs w:val="24"/>
                    </w:rPr>
                  </w:pPr>
                  <w:r w:rsidRPr="00E543E5">
                    <w:rPr>
                      <w:rFonts w:ascii="Times New Roman" w:hAnsi="Times New Roman" w:cs="Times New Roman"/>
                      <w:b/>
                      <w:sz w:val="24"/>
                      <w:szCs w:val="24"/>
                    </w:rPr>
                    <w:t>ИТОГО:</w:t>
                  </w:r>
                </w:p>
              </w:tc>
              <w:tc>
                <w:tcPr>
                  <w:tcW w:w="1454" w:type="dxa"/>
                  <w:tcBorders>
                    <w:top w:val="single" w:sz="4" w:space="0" w:color="auto"/>
                    <w:left w:val="nil"/>
                    <w:bottom w:val="single" w:sz="4" w:space="0" w:color="auto"/>
                    <w:right w:val="single" w:sz="4" w:space="0" w:color="auto"/>
                  </w:tcBorders>
                  <w:shd w:val="clear" w:color="000000" w:fill="FFFFFF"/>
                </w:tcPr>
                <w:p w14:paraId="7BE314B7" w14:textId="29720CAD" w:rsidR="004B6DC1" w:rsidRPr="00E543E5" w:rsidRDefault="00436FB1" w:rsidP="004B6DC1">
                  <w:pPr>
                    <w:spacing w:after="0"/>
                    <w:jc w:val="center"/>
                    <w:rPr>
                      <w:rFonts w:ascii="Times New Roman" w:hAnsi="Times New Roman" w:cs="Times New Roman"/>
                      <w:b/>
                      <w:sz w:val="24"/>
                      <w:szCs w:val="24"/>
                    </w:rPr>
                  </w:pPr>
                  <w:r>
                    <w:rPr>
                      <w:rFonts w:ascii="Times New Roman" w:hAnsi="Times New Roman" w:cs="Times New Roman"/>
                      <w:b/>
                      <w:sz w:val="24"/>
                      <w:szCs w:val="24"/>
                    </w:rPr>
                    <w:t>20 550</w:t>
                  </w:r>
                </w:p>
              </w:tc>
            </w:tr>
          </w:tbl>
          <w:p w14:paraId="3D99E87A" w14:textId="77777777" w:rsidR="007E4B23" w:rsidRPr="00E543E5" w:rsidRDefault="007E4B23" w:rsidP="00D365AA">
            <w:pPr>
              <w:rPr>
                <w:rFonts w:ascii="Times New Roman" w:hAnsi="Times New Roman" w:cs="Times New Roman"/>
                <w:sz w:val="24"/>
                <w:szCs w:val="24"/>
              </w:rPr>
            </w:pPr>
          </w:p>
        </w:tc>
      </w:tr>
      <w:tr w:rsidR="00E543E5" w:rsidRPr="00E543E5" w14:paraId="1C321EB3" w14:textId="77777777" w:rsidTr="008832D4">
        <w:tc>
          <w:tcPr>
            <w:tcW w:w="856" w:type="dxa"/>
          </w:tcPr>
          <w:p w14:paraId="2776FC22"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2.</w:t>
            </w:r>
          </w:p>
        </w:tc>
        <w:tc>
          <w:tcPr>
            <w:tcW w:w="4408" w:type="dxa"/>
          </w:tcPr>
          <w:p w14:paraId="1AB36C23" w14:textId="79BDB618" w:rsidR="007E4B23" w:rsidRPr="00E543E5" w:rsidRDefault="007E4B23" w:rsidP="0068710F">
            <w:pPr>
              <w:rPr>
                <w:rFonts w:ascii="Times New Roman" w:hAnsi="Times New Roman" w:cs="Times New Roman"/>
                <w:sz w:val="24"/>
                <w:szCs w:val="24"/>
              </w:rPr>
            </w:pPr>
            <w:r w:rsidRPr="00E543E5">
              <w:rPr>
                <w:rFonts w:ascii="Times New Roman" w:hAnsi="Times New Roman" w:cs="Times New Roman"/>
                <w:sz w:val="24"/>
                <w:szCs w:val="24"/>
              </w:rPr>
              <w:t xml:space="preserve">Информация о необходимости предоставления участникам закупки образцов </w:t>
            </w:r>
            <w:r w:rsidR="0068710F">
              <w:rPr>
                <w:rFonts w:ascii="Times New Roman" w:hAnsi="Times New Roman" w:cs="Times New Roman"/>
                <w:sz w:val="24"/>
                <w:szCs w:val="24"/>
              </w:rPr>
              <w:t>товара, предлагаемого</w:t>
            </w:r>
            <w:r w:rsidRPr="00E543E5">
              <w:rPr>
                <w:rFonts w:ascii="Times New Roman" w:hAnsi="Times New Roman" w:cs="Times New Roman"/>
                <w:sz w:val="24"/>
                <w:szCs w:val="24"/>
              </w:rPr>
              <w:t xml:space="preserve"> к поставке</w:t>
            </w:r>
          </w:p>
        </w:tc>
        <w:tc>
          <w:tcPr>
            <w:tcW w:w="10153" w:type="dxa"/>
            <w:vAlign w:val="center"/>
          </w:tcPr>
          <w:p w14:paraId="70482EA3" w14:textId="2BE6E50B" w:rsidR="007E4B23" w:rsidRPr="0040376D" w:rsidRDefault="004B6DC1" w:rsidP="00D365AA">
            <w:pPr>
              <w:pStyle w:val="ConsPlusTitle"/>
              <w:rPr>
                <w:rFonts w:ascii="Times New Roman" w:hAnsi="Times New Roman" w:cs="Times New Roman"/>
                <w:b w:val="0"/>
                <w:u w:val="single"/>
              </w:rPr>
            </w:pPr>
            <w:r w:rsidRPr="0040376D">
              <w:rPr>
                <w:rFonts w:ascii="Times New Roman" w:hAnsi="Times New Roman" w:cs="Times New Roman"/>
                <w:b w:val="0"/>
              </w:rPr>
              <w:t>Не  требуется</w:t>
            </w:r>
          </w:p>
        </w:tc>
      </w:tr>
      <w:tr w:rsidR="00E543E5" w:rsidRPr="00E543E5" w14:paraId="5ACE45CE" w14:textId="77777777" w:rsidTr="0030661C">
        <w:trPr>
          <w:trHeight w:val="583"/>
        </w:trPr>
        <w:tc>
          <w:tcPr>
            <w:tcW w:w="856" w:type="dxa"/>
          </w:tcPr>
          <w:p w14:paraId="49D079B1"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3.</w:t>
            </w:r>
          </w:p>
        </w:tc>
        <w:tc>
          <w:tcPr>
            <w:tcW w:w="4408" w:type="dxa"/>
          </w:tcPr>
          <w:p w14:paraId="5DD94BC6" w14:textId="77777777" w:rsidR="007E4B23" w:rsidRPr="00E543E5" w:rsidRDefault="007E4B23" w:rsidP="00D365AA">
            <w:pPr>
              <w:rPr>
                <w:rFonts w:ascii="Times New Roman" w:hAnsi="Times New Roman" w:cs="Times New Roman"/>
                <w:sz w:val="24"/>
                <w:szCs w:val="24"/>
              </w:rPr>
            </w:pPr>
            <w:r w:rsidRPr="00E543E5">
              <w:rPr>
                <w:rFonts w:ascii="Times New Roman" w:hAnsi="Times New Roman" w:cs="Times New Roman"/>
                <w:sz w:val="24"/>
                <w:szCs w:val="24"/>
              </w:rPr>
              <w:t>Дополнительные требования к предмету (объекту) закупки</w:t>
            </w:r>
          </w:p>
        </w:tc>
        <w:tc>
          <w:tcPr>
            <w:tcW w:w="10153" w:type="dxa"/>
            <w:vAlign w:val="center"/>
          </w:tcPr>
          <w:p w14:paraId="743CC7EA" w14:textId="7ED43BC4" w:rsidR="007E4B23" w:rsidRPr="008D0AE0" w:rsidRDefault="008D0AE0" w:rsidP="00D365AA">
            <w:pPr>
              <w:pStyle w:val="ConsPlusTitle"/>
              <w:rPr>
                <w:rFonts w:ascii="Times New Roman" w:hAnsi="Times New Roman" w:cs="Times New Roman"/>
                <w:b w:val="0"/>
              </w:rPr>
            </w:pPr>
            <w:r w:rsidRPr="0040376D">
              <w:rPr>
                <w:rFonts w:ascii="Times New Roman" w:hAnsi="Times New Roman" w:cs="Times New Roman"/>
                <w:b w:val="0"/>
              </w:rPr>
              <w:t>Не  требуется</w:t>
            </w:r>
          </w:p>
        </w:tc>
      </w:tr>
      <w:tr w:rsidR="00E543E5" w:rsidRPr="00E543E5" w14:paraId="4D62D5F9" w14:textId="77777777" w:rsidTr="008832D4">
        <w:tc>
          <w:tcPr>
            <w:tcW w:w="856" w:type="dxa"/>
          </w:tcPr>
          <w:p w14:paraId="3658DBF5"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4.</w:t>
            </w:r>
          </w:p>
        </w:tc>
        <w:tc>
          <w:tcPr>
            <w:tcW w:w="4408" w:type="dxa"/>
          </w:tcPr>
          <w:p w14:paraId="09FB23F8" w14:textId="77777777" w:rsidR="007E4B23" w:rsidRPr="00E543E5" w:rsidRDefault="007E4B23" w:rsidP="00D365AA">
            <w:pPr>
              <w:rPr>
                <w:rFonts w:ascii="Times New Roman" w:hAnsi="Times New Roman" w:cs="Times New Roman"/>
                <w:sz w:val="24"/>
                <w:szCs w:val="24"/>
              </w:rPr>
            </w:pPr>
            <w:r w:rsidRPr="00E543E5">
              <w:rPr>
                <w:rFonts w:ascii="Times New Roman" w:hAnsi="Times New Roman" w:cs="Times New Roman"/>
                <w:sz w:val="24"/>
                <w:szCs w:val="24"/>
              </w:rPr>
              <w:t>Иная информация, позволяющая участникам закупки правильно сформировать и представить заявки на участие в закупке</w:t>
            </w:r>
          </w:p>
        </w:tc>
        <w:tc>
          <w:tcPr>
            <w:tcW w:w="10153" w:type="dxa"/>
          </w:tcPr>
          <w:p w14:paraId="3F284051" w14:textId="77777777" w:rsidR="00DA3270" w:rsidRPr="00E543E5" w:rsidRDefault="00DA3270" w:rsidP="00DA3270">
            <w:pPr>
              <w:jc w:val="both"/>
              <w:rPr>
                <w:rFonts w:ascii="Times New Roman" w:hAnsi="Times New Roman" w:cs="Times New Roman"/>
                <w:sz w:val="24"/>
                <w:szCs w:val="24"/>
              </w:rPr>
            </w:pPr>
            <w:r w:rsidRPr="00E543E5">
              <w:rPr>
                <w:rFonts w:ascii="Times New Roman" w:hAnsi="Times New Roman" w:cs="Times New Roman"/>
                <w:sz w:val="24"/>
                <w:szCs w:val="24"/>
              </w:rPr>
              <w:t>Цена заявки на участие в закупке и контракта:</w:t>
            </w:r>
          </w:p>
          <w:p w14:paraId="06382BA9" w14:textId="77777777" w:rsidR="00DA3270" w:rsidRPr="00E543E5" w:rsidRDefault="00DA3270" w:rsidP="00DA3270">
            <w:pPr>
              <w:jc w:val="both"/>
              <w:rPr>
                <w:rFonts w:ascii="Times New Roman" w:hAnsi="Times New Roman" w:cs="Times New Roman"/>
                <w:sz w:val="24"/>
                <w:szCs w:val="24"/>
              </w:rPr>
            </w:pPr>
            <w:r w:rsidRPr="00E543E5">
              <w:rPr>
                <w:rFonts w:ascii="Times New Roman" w:hAnsi="Times New Roman" w:cs="Times New Roman"/>
                <w:sz w:val="24"/>
                <w:szCs w:val="24"/>
              </w:rPr>
              <w:t>- Цена заявки на участие в закупке должна включать в себя все расходы и риски, связанные с выполнением работ, услуг, поставкой и доставкой товаров на условиях, определённых в контракте. При этом в цену заявки на участие в закупке включаются любые сборы и пошлины, расходы и риски, связанные с выполнением контракта, в т.ч. гарантийного срока эксплуатации товара и другие затраты.</w:t>
            </w:r>
          </w:p>
          <w:p w14:paraId="33EFA9C5" w14:textId="77777777" w:rsidR="00DA3270" w:rsidRPr="00E543E5" w:rsidRDefault="00DA3270" w:rsidP="00DA3270">
            <w:pPr>
              <w:jc w:val="both"/>
              <w:rPr>
                <w:rFonts w:ascii="Times New Roman" w:hAnsi="Times New Roman" w:cs="Times New Roman"/>
                <w:sz w:val="24"/>
                <w:szCs w:val="24"/>
              </w:rPr>
            </w:pPr>
            <w:r w:rsidRPr="00E543E5">
              <w:rPr>
                <w:rFonts w:ascii="Times New Roman" w:hAnsi="Times New Roman" w:cs="Times New Roman"/>
                <w:sz w:val="24"/>
                <w:szCs w:val="24"/>
              </w:rPr>
              <w:t>- Участник закупки в своей заявке на участие в закупке устанавливает цену заявки, которая является твёрдой (фиксированной), и включает учет инфляции и иных финансовых рисков на весь период выполнения контракта. Корректировка цены контракта в связи с инфляцией и изменением курсов валют в период действия контракта не производится.</w:t>
            </w:r>
          </w:p>
          <w:p w14:paraId="3DCBC574" w14:textId="0C50A6F6" w:rsidR="007E4B23" w:rsidRPr="00E543E5" w:rsidRDefault="00DA3270" w:rsidP="00DA3270">
            <w:pPr>
              <w:jc w:val="both"/>
              <w:rPr>
                <w:rFonts w:ascii="Times New Roman" w:hAnsi="Times New Roman" w:cs="Times New Roman"/>
                <w:sz w:val="24"/>
                <w:szCs w:val="24"/>
              </w:rPr>
            </w:pPr>
            <w:r w:rsidRPr="00E543E5">
              <w:rPr>
                <w:rFonts w:ascii="Times New Roman" w:hAnsi="Times New Roman" w:cs="Times New Roman"/>
                <w:sz w:val="24"/>
                <w:szCs w:val="24"/>
              </w:rPr>
              <w:t>- Участник закупки при подготовке заявки по подготовке заявки на участие в закупке самостоятельно должен учитывать все риски, связанные с возможностью увеличения цены контракта. Заказчик не рассматривает вопрос об увеличении цены контракта, если это прямо не предусмотрено законодательством Приднестровской Молдавской Республики.</w:t>
            </w:r>
          </w:p>
        </w:tc>
      </w:tr>
      <w:tr w:rsidR="008B6B33" w:rsidRPr="00E543E5" w14:paraId="433FC725" w14:textId="77777777" w:rsidTr="008832D4">
        <w:tc>
          <w:tcPr>
            <w:tcW w:w="15417" w:type="dxa"/>
            <w:gridSpan w:val="3"/>
          </w:tcPr>
          <w:p w14:paraId="0A56E946" w14:textId="430A76BD" w:rsidR="008B6B33" w:rsidRPr="00E543E5" w:rsidRDefault="008B6B33" w:rsidP="00D365AA">
            <w:pPr>
              <w:jc w:val="center"/>
              <w:rPr>
                <w:rFonts w:ascii="Times New Roman" w:hAnsi="Times New Roman" w:cs="Times New Roman"/>
                <w:sz w:val="24"/>
                <w:szCs w:val="24"/>
              </w:rPr>
            </w:pPr>
            <w:r w:rsidRPr="00E543E5">
              <w:rPr>
                <w:rFonts w:ascii="Times New Roman" w:hAnsi="Times New Roman" w:cs="Times New Roman"/>
                <w:sz w:val="24"/>
                <w:szCs w:val="24"/>
              </w:rPr>
              <w:t>6. Преимущества, требования к участникам закупки</w:t>
            </w:r>
          </w:p>
        </w:tc>
      </w:tr>
      <w:tr w:rsidR="00E543E5" w:rsidRPr="00E543E5" w14:paraId="4548584D" w14:textId="77777777" w:rsidTr="008832D4">
        <w:tc>
          <w:tcPr>
            <w:tcW w:w="856" w:type="dxa"/>
          </w:tcPr>
          <w:p w14:paraId="00C7B06F"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1.</w:t>
            </w:r>
          </w:p>
        </w:tc>
        <w:tc>
          <w:tcPr>
            <w:tcW w:w="4408" w:type="dxa"/>
          </w:tcPr>
          <w:p w14:paraId="07C84B93" w14:textId="77777777" w:rsidR="007E4B23" w:rsidRPr="00E543E5" w:rsidRDefault="007E4B23" w:rsidP="00D365AA">
            <w:pPr>
              <w:rPr>
                <w:rFonts w:ascii="Times New Roman" w:hAnsi="Times New Roman" w:cs="Times New Roman"/>
                <w:sz w:val="24"/>
                <w:szCs w:val="24"/>
              </w:rPr>
            </w:pPr>
            <w:r w:rsidRPr="00E543E5">
              <w:rPr>
                <w:rFonts w:ascii="Times New Roman" w:hAnsi="Times New Roman" w:cs="Times New Roman"/>
                <w:sz w:val="24"/>
                <w:szCs w:val="24"/>
              </w:rPr>
              <w:t xml:space="preserve">Преимущества, предоставляемые в соответствии с Законом ПМР «О закупках в Приднестровской Молдавской Республике» </w:t>
            </w:r>
          </w:p>
        </w:tc>
        <w:tc>
          <w:tcPr>
            <w:tcW w:w="10153" w:type="dxa"/>
          </w:tcPr>
          <w:p w14:paraId="04069BA7" w14:textId="77777777" w:rsidR="00E543E5" w:rsidRPr="00A819B8" w:rsidRDefault="00E543E5" w:rsidP="00E543E5">
            <w:pPr>
              <w:tabs>
                <w:tab w:val="left" w:pos="4140"/>
              </w:tabs>
              <w:jc w:val="both"/>
              <w:rPr>
                <w:rFonts w:ascii="Times New Roman" w:hAnsi="Times New Roman" w:cs="Times New Roman"/>
                <w:sz w:val="24"/>
                <w:szCs w:val="24"/>
              </w:rPr>
            </w:pPr>
            <w:r w:rsidRPr="00A819B8">
              <w:rPr>
                <w:rFonts w:ascii="Times New Roman" w:hAnsi="Times New Roman" w:cs="Times New Roman"/>
                <w:sz w:val="24"/>
                <w:szCs w:val="24"/>
              </w:rPr>
              <w:t>1. При осуществлении закупок преимущества предоставляются следующим участникам закупки:</w:t>
            </w:r>
          </w:p>
          <w:p w14:paraId="0C8E1356" w14:textId="77777777" w:rsidR="00E543E5" w:rsidRPr="00A819B8" w:rsidRDefault="00E543E5" w:rsidP="00E543E5">
            <w:pPr>
              <w:tabs>
                <w:tab w:val="left" w:pos="4140"/>
              </w:tabs>
              <w:jc w:val="both"/>
              <w:rPr>
                <w:rFonts w:ascii="Times New Roman" w:hAnsi="Times New Roman" w:cs="Times New Roman"/>
                <w:sz w:val="24"/>
                <w:szCs w:val="24"/>
              </w:rPr>
            </w:pPr>
            <w:r w:rsidRPr="00A819B8">
              <w:rPr>
                <w:rFonts w:ascii="Times New Roman" w:hAnsi="Times New Roman" w:cs="Times New Roman"/>
                <w:sz w:val="24"/>
                <w:szCs w:val="24"/>
              </w:rPr>
              <w:t>а) учреждения и организации уголовно-исполнительной системы;</w:t>
            </w:r>
          </w:p>
          <w:p w14:paraId="41889086" w14:textId="77777777" w:rsidR="00E543E5" w:rsidRPr="00A819B8" w:rsidRDefault="00E543E5" w:rsidP="00E543E5">
            <w:pPr>
              <w:tabs>
                <w:tab w:val="left" w:pos="4140"/>
              </w:tabs>
              <w:jc w:val="both"/>
              <w:rPr>
                <w:rFonts w:ascii="Times New Roman" w:hAnsi="Times New Roman" w:cs="Times New Roman"/>
                <w:sz w:val="24"/>
                <w:szCs w:val="24"/>
              </w:rPr>
            </w:pPr>
            <w:r w:rsidRPr="00A819B8">
              <w:rPr>
                <w:rFonts w:ascii="Times New Roman" w:hAnsi="Times New Roman" w:cs="Times New Roman"/>
                <w:sz w:val="24"/>
                <w:szCs w:val="24"/>
              </w:rPr>
              <w:t>б) организации, применяющие труд инвалидов;</w:t>
            </w:r>
          </w:p>
          <w:p w14:paraId="2F1D4D0E" w14:textId="77777777" w:rsidR="00E543E5" w:rsidRPr="00A819B8" w:rsidRDefault="00E543E5" w:rsidP="00E543E5">
            <w:pPr>
              <w:tabs>
                <w:tab w:val="left" w:pos="4140"/>
              </w:tabs>
              <w:jc w:val="both"/>
              <w:rPr>
                <w:rFonts w:ascii="Times New Roman" w:hAnsi="Times New Roman" w:cs="Times New Roman"/>
                <w:sz w:val="24"/>
                <w:szCs w:val="24"/>
              </w:rPr>
            </w:pPr>
            <w:r w:rsidRPr="00A819B8">
              <w:rPr>
                <w:rFonts w:ascii="Times New Roman" w:hAnsi="Times New Roman" w:cs="Times New Roman"/>
                <w:sz w:val="24"/>
                <w:szCs w:val="24"/>
              </w:rPr>
              <w:t>в) отечественные производители;</w:t>
            </w:r>
          </w:p>
          <w:p w14:paraId="1221ECE7" w14:textId="77777777" w:rsidR="00E543E5" w:rsidRPr="00A819B8" w:rsidRDefault="00E543E5" w:rsidP="00E543E5">
            <w:pPr>
              <w:tabs>
                <w:tab w:val="left" w:pos="4140"/>
              </w:tabs>
              <w:jc w:val="both"/>
              <w:rPr>
                <w:rFonts w:ascii="Times New Roman" w:hAnsi="Times New Roman" w:cs="Times New Roman"/>
                <w:sz w:val="24"/>
                <w:szCs w:val="24"/>
              </w:rPr>
            </w:pPr>
            <w:r w:rsidRPr="00A819B8">
              <w:rPr>
                <w:rFonts w:ascii="Times New Roman" w:hAnsi="Times New Roman" w:cs="Times New Roman"/>
                <w:sz w:val="24"/>
                <w:szCs w:val="24"/>
              </w:rPr>
              <w:lastRenderedPageBreak/>
              <w:t>г) отечественные импортеры.</w:t>
            </w:r>
          </w:p>
          <w:p w14:paraId="3A8A1317" w14:textId="77777777" w:rsidR="00E543E5" w:rsidRPr="00A819B8" w:rsidRDefault="00E543E5" w:rsidP="00E543E5">
            <w:pPr>
              <w:tabs>
                <w:tab w:val="left" w:pos="4140"/>
              </w:tabs>
              <w:jc w:val="both"/>
              <w:rPr>
                <w:rFonts w:ascii="Times New Roman" w:hAnsi="Times New Roman" w:cs="Times New Roman"/>
                <w:sz w:val="24"/>
                <w:szCs w:val="24"/>
              </w:rPr>
            </w:pPr>
            <w:r w:rsidRPr="00A819B8">
              <w:rPr>
                <w:rFonts w:ascii="Times New Roman" w:hAnsi="Times New Roman" w:cs="Times New Roman"/>
                <w:sz w:val="24"/>
                <w:szCs w:val="24"/>
              </w:rPr>
              <w:t>2. При определении поставщиков (подрядчиков, исполнителей), за исключением случая, когда закупки осуществляются у единственного поставщика (подрядчика, исполнителя), заказчик обязан предоставлять участникам закупки, указанным в подпунктах а),в) пункта 1 настоящей статьи, преимущества в отношении предлагаемых ими цен контракта в размере 10 процентов, в порядке, установленном нормативным правовым актом Правительства Приднестровской Молдавской Республики.</w:t>
            </w:r>
          </w:p>
          <w:p w14:paraId="5E0B2388" w14:textId="77777777" w:rsidR="00E543E5" w:rsidRPr="00A819B8" w:rsidRDefault="00E543E5" w:rsidP="00E543E5">
            <w:pPr>
              <w:tabs>
                <w:tab w:val="left" w:pos="4140"/>
              </w:tabs>
              <w:jc w:val="both"/>
              <w:rPr>
                <w:rFonts w:ascii="Times New Roman" w:hAnsi="Times New Roman" w:cs="Times New Roman"/>
                <w:sz w:val="24"/>
                <w:szCs w:val="24"/>
              </w:rPr>
            </w:pPr>
            <w:r w:rsidRPr="00A819B8">
              <w:rPr>
                <w:rFonts w:ascii="Times New Roman" w:hAnsi="Times New Roman" w:cs="Times New Roman"/>
                <w:sz w:val="24"/>
                <w:szCs w:val="24"/>
              </w:rPr>
              <w:t>2-1. При определении поставщиков (подрядчиков, исполнителей), за исключением случая, когда закупки осуществляются у единственного поставщика (подрядчика, исполнителя), заказчик обязан предоставить участникам закупки, указанным в подпункте б) пункта 1 настоящей статьи, преимущества в отношении предлагаемых ими цен контракта в размере 15 процентов в порядке, установленном нормативным правовым актом Правительства Приднестровской Молдавской Республики.</w:t>
            </w:r>
          </w:p>
          <w:p w14:paraId="6C5F11DD" w14:textId="77777777" w:rsidR="00E543E5" w:rsidRPr="00A819B8" w:rsidRDefault="00E543E5" w:rsidP="00E543E5">
            <w:pPr>
              <w:tabs>
                <w:tab w:val="left" w:pos="4140"/>
              </w:tabs>
              <w:jc w:val="both"/>
              <w:rPr>
                <w:rFonts w:ascii="Times New Roman" w:hAnsi="Times New Roman" w:cs="Times New Roman"/>
                <w:sz w:val="24"/>
                <w:szCs w:val="24"/>
              </w:rPr>
            </w:pPr>
            <w:r w:rsidRPr="00A819B8">
              <w:rPr>
                <w:rFonts w:ascii="Times New Roman" w:hAnsi="Times New Roman" w:cs="Times New Roman"/>
                <w:sz w:val="24"/>
                <w:szCs w:val="24"/>
              </w:rPr>
              <w:t xml:space="preserve">3. При определении поставщиков (подрядчиков, исполнителей), за исключением случая, когда закупки осуществляются у единственного поставщика (подрядчика, исполнителя), заказчик обязан предоставлять участникам закупки, указанным в подпункте г) пункта 1 настоящей статьи, преимущества в отношении предлагаемых ими цен контракта в размере </w:t>
            </w:r>
            <w:r w:rsidRPr="00A819B8">
              <w:rPr>
                <w:rFonts w:ascii="Times New Roman" w:hAnsi="Times New Roman" w:cs="Times New Roman"/>
                <w:sz w:val="24"/>
                <w:szCs w:val="24"/>
              </w:rPr>
              <w:br/>
              <w:t>5 процентов, в порядке, установленном нормативным правовым актом Правительства Приднестровской Молдавской Республики.</w:t>
            </w:r>
          </w:p>
          <w:p w14:paraId="163D35FC" w14:textId="77777777" w:rsidR="00E543E5" w:rsidRPr="00A819B8" w:rsidRDefault="00E543E5" w:rsidP="00E543E5">
            <w:pPr>
              <w:tabs>
                <w:tab w:val="left" w:pos="4140"/>
              </w:tabs>
              <w:jc w:val="both"/>
              <w:rPr>
                <w:rFonts w:ascii="Times New Roman" w:hAnsi="Times New Roman" w:cs="Times New Roman"/>
                <w:sz w:val="24"/>
                <w:szCs w:val="24"/>
              </w:rPr>
            </w:pPr>
            <w:r w:rsidRPr="00A819B8">
              <w:rPr>
                <w:rFonts w:ascii="Times New Roman" w:hAnsi="Times New Roman" w:cs="Times New Roman"/>
                <w:sz w:val="24"/>
                <w:szCs w:val="24"/>
              </w:rPr>
              <w:t>Настоящее преимущество предоставляется участникам закупки при наличии в определении поставщиков (подрядчиков, исполнителей) участников, указавших в заявке иностранную валюту для оплаты контракта.</w:t>
            </w:r>
          </w:p>
          <w:p w14:paraId="454CD133" w14:textId="77777777" w:rsidR="00E543E5" w:rsidRPr="00A819B8" w:rsidRDefault="00E543E5" w:rsidP="00E543E5">
            <w:pPr>
              <w:tabs>
                <w:tab w:val="left" w:pos="4140"/>
              </w:tabs>
              <w:jc w:val="both"/>
              <w:rPr>
                <w:rFonts w:ascii="Times New Roman" w:hAnsi="Times New Roman" w:cs="Times New Roman"/>
                <w:sz w:val="24"/>
                <w:szCs w:val="24"/>
              </w:rPr>
            </w:pPr>
            <w:r w:rsidRPr="00A819B8">
              <w:rPr>
                <w:rFonts w:ascii="Times New Roman" w:hAnsi="Times New Roman" w:cs="Times New Roman"/>
                <w:sz w:val="24"/>
                <w:szCs w:val="24"/>
              </w:rPr>
              <w:t>4. В случае если победителем определения поставщика (подрядчика, исполнителя) признан участник, которому в соответствии с настоящей статьей предоставлено преимущество, контракт заключается по цене, сформированной с учетом преимущества.</w:t>
            </w:r>
          </w:p>
          <w:p w14:paraId="246156B6" w14:textId="09D272DA" w:rsidR="007E4B23" w:rsidRPr="00E543E5" w:rsidRDefault="00E543E5" w:rsidP="00D365AA">
            <w:pPr>
              <w:jc w:val="both"/>
              <w:rPr>
                <w:rFonts w:ascii="Times New Roman" w:hAnsi="Times New Roman" w:cs="Times New Roman"/>
                <w:sz w:val="24"/>
                <w:szCs w:val="24"/>
              </w:rPr>
            </w:pPr>
            <w:r w:rsidRPr="00A819B8">
              <w:rPr>
                <w:rFonts w:ascii="Times New Roman" w:hAnsi="Times New Roman" w:cs="Times New Roman"/>
                <w:sz w:val="24"/>
                <w:szCs w:val="24"/>
              </w:rPr>
              <w:t>5. Если в определении поставщика (подрядчика, исполнителя) участвуют исключительно участники с равным размером преимущества, предусмотренного настоящей статьей, в отношении предлагаемых ими цен контракта, преимущества в таком случае участникам не предоставляются.</w:t>
            </w:r>
          </w:p>
        </w:tc>
      </w:tr>
      <w:tr w:rsidR="00E543E5" w:rsidRPr="00E543E5" w14:paraId="3293D807" w14:textId="77777777" w:rsidTr="008832D4">
        <w:tc>
          <w:tcPr>
            <w:tcW w:w="856" w:type="dxa"/>
          </w:tcPr>
          <w:p w14:paraId="03704B72"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lastRenderedPageBreak/>
              <w:t>2.</w:t>
            </w:r>
          </w:p>
        </w:tc>
        <w:tc>
          <w:tcPr>
            <w:tcW w:w="4408" w:type="dxa"/>
          </w:tcPr>
          <w:p w14:paraId="060AF889" w14:textId="72B2013D" w:rsidR="007E4B23" w:rsidRPr="00E543E5" w:rsidRDefault="007E4B23" w:rsidP="006155B7">
            <w:pPr>
              <w:rPr>
                <w:rFonts w:ascii="Times New Roman" w:hAnsi="Times New Roman" w:cs="Times New Roman"/>
                <w:sz w:val="24"/>
                <w:szCs w:val="24"/>
              </w:rPr>
            </w:pPr>
            <w:r w:rsidRPr="00E543E5">
              <w:rPr>
                <w:rFonts w:ascii="Times New Roman" w:hAnsi="Times New Roman" w:cs="Times New Roman"/>
                <w:sz w:val="24"/>
                <w:szCs w:val="24"/>
              </w:rPr>
              <w:t xml:space="preserve">Требования к участникам и </w:t>
            </w:r>
            <w:r w:rsidR="006155B7" w:rsidRPr="00E543E5">
              <w:rPr>
                <w:rFonts w:ascii="Times New Roman" w:hAnsi="Times New Roman" w:cs="Times New Roman"/>
                <w:sz w:val="24"/>
                <w:szCs w:val="24"/>
              </w:rPr>
              <w:t xml:space="preserve">исчерпывающий </w:t>
            </w:r>
            <w:r w:rsidRPr="00E543E5">
              <w:rPr>
                <w:rFonts w:ascii="Times New Roman" w:hAnsi="Times New Roman" w:cs="Times New Roman"/>
                <w:sz w:val="24"/>
                <w:szCs w:val="24"/>
              </w:rPr>
              <w:t>перечень документов, которые должны быть представлены</w:t>
            </w:r>
            <w:r w:rsidRPr="00E543E5">
              <w:t xml:space="preserve"> </w:t>
            </w:r>
            <w:r w:rsidRPr="00E543E5">
              <w:rPr>
                <w:rFonts w:ascii="Times New Roman" w:hAnsi="Times New Roman" w:cs="Times New Roman"/>
                <w:sz w:val="24"/>
                <w:szCs w:val="24"/>
              </w:rPr>
              <w:t>(в соответствии со статьей 21 Закона)</w:t>
            </w:r>
          </w:p>
        </w:tc>
        <w:tc>
          <w:tcPr>
            <w:tcW w:w="10153" w:type="dxa"/>
          </w:tcPr>
          <w:p w14:paraId="14E4D736" w14:textId="77777777" w:rsidR="00E543E5" w:rsidRPr="00A819B8" w:rsidRDefault="00E543E5" w:rsidP="00E543E5">
            <w:pPr>
              <w:jc w:val="both"/>
              <w:rPr>
                <w:rFonts w:ascii="Times New Roman" w:hAnsi="Times New Roman" w:cs="Times New Roman"/>
                <w:sz w:val="24"/>
                <w:szCs w:val="24"/>
              </w:rPr>
            </w:pPr>
            <w:r w:rsidRPr="00A819B8">
              <w:rPr>
                <w:rFonts w:ascii="Times New Roman" w:hAnsi="Times New Roman" w:cs="Times New Roman"/>
                <w:sz w:val="24"/>
                <w:szCs w:val="24"/>
              </w:rPr>
              <w:t>1. При осуществлении закупки заказчик устанавливает следующие единые требования к участникам закупки:</w:t>
            </w:r>
          </w:p>
          <w:p w14:paraId="2A20FFA5" w14:textId="77777777" w:rsidR="00E543E5" w:rsidRPr="00A819B8" w:rsidRDefault="00E543E5" w:rsidP="00E543E5">
            <w:pPr>
              <w:jc w:val="both"/>
              <w:rPr>
                <w:rFonts w:ascii="Times New Roman" w:hAnsi="Times New Roman" w:cs="Times New Roman"/>
                <w:sz w:val="24"/>
                <w:szCs w:val="24"/>
              </w:rPr>
            </w:pPr>
            <w:r w:rsidRPr="00A819B8">
              <w:rPr>
                <w:rFonts w:ascii="Times New Roman" w:hAnsi="Times New Roman" w:cs="Times New Roman"/>
                <w:sz w:val="24"/>
                <w:szCs w:val="24"/>
              </w:rPr>
              <w:t>а) соответствие требованиям, установленным действующим законодательством Приднестровской Молдавской Республики к лицам, осуществляющим поставку товара, выполнение работы, оказание услуги, являющихся объектом закупки;</w:t>
            </w:r>
          </w:p>
          <w:p w14:paraId="4EFC2C4A" w14:textId="77777777" w:rsidR="00E543E5" w:rsidRPr="00A819B8" w:rsidRDefault="00E543E5" w:rsidP="00E543E5">
            <w:pPr>
              <w:jc w:val="both"/>
              <w:rPr>
                <w:rFonts w:ascii="Times New Roman" w:hAnsi="Times New Roman" w:cs="Times New Roman"/>
                <w:sz w:val="24"/>
                <w:szCs w:val="24"/>
              </w:rPr>
            </w:pPr>
            <w:r w:rsidRPr="00A819B8">
              <w:rPr>
                <w:rFonts w:ascii="Times New Roman" w:hAnsi="Times New Roman" w:cs="Times New Roman"/>
                <w:sz w:val="24"/>
                <w:szCs w:val="24"/>
              </w:rPr>
              <w:t>б) отсутствие проведения ликвидации участника закупки – юридического лица и отсутствие дела о банкротстве;</w:t>
            </w:r>
          </w:p>
          <w:p w14:paraId="3B3BFA6F" w14:textId="77777777" w:rsidR="00E543E5" w:rsidRPr="00A819B8" w:rsidRDefault="00E543E5" w:rsidP="00E543E5">
            <w:pPr>
              <w:jc w:val="both"/>
              <w:rPr>
                <w:rFonts w:ascii="Times New Roman" w:hAnsi="Times New Roman" w:cs="Times New Roman"/>
                <w:sz w:val="24"/>
                <w:szCs w:val="24"/>
              </w:rPr>
            </w:pPr>
            <w:r w:rsidRPr="00A819B8">
              <w:rPr>
                <w:rFonts w:ascii="Times New Roman" w:hAnsi="Times New Roman" w:cs="Times New Roman"/>
                <w:sz w:val="24"/>
                <w:szCs w:val="24"/>
              </w:rPr>
              <w:lastRenderedPageBreak/>
              <w:t>в) отсутствие решения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14:paraId="07034F37" w14:textId="74416C3E" w:rsidR="00E543E5" w:rsidRPr="00A819B8" w:rsidRDefault="00E543E5" w:rsidP="008B6B33">
            <w:pPr>
              <w:rPr>
                <w:rFonts w:ascii="Times New Roman" w:hAnsi="Times New Roman" w:cs="Times New Roman"/>
                <w:bCs/>
                <w:sz w:val="24"/>
                <w:szCs w:val="24"/>
              </w:rPr>
            </w:pPr>
            <w:r w:rsidRPr="00A819B8">
              <w:rPr>
                <w:rFonts w:ascii="Times New Roman" w:hAnsi="Times New Roman" w:cs="Times New Roman"/>
                <w:sz w:val="24"/>
                <w:szCs w:val="24"/>
              </w:rPr>
              <w:t xml:space="preserve">г) </w:t>
            </w:r>
            <w:r w:rsidRPr="00A819B8">
              <w:rPr>
                <w:rFonts w:ascii="Times New Roman" w:hAnsi="Times New Roman" w:cs="Times New Roman"/>
                <w:bCs/>
                <w:sz w:val="24"/>
                <w:szCs w:val="24"/>
              </w:rPr>
              <w:t>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502B11F" w14:textId="77777777" w:rsidR="00E543E5" w:rsidRPr="00A819B8" w:rsidRDefault="00E543E5" w:rsidP="00E543E5">
            <w:pPr>
              <w:contextualSpacing/>
              <w:jc w:val="both"/>
              <w:rPr>
                <w:rFonts w:ascii="Times New Roman" w:hAnsi="Times New Roman" w:cs="Times New Roman"/>
                <w:bCs/>
                <w:sz w:val="24"/>
                <w:szCs w:val="24"/>
              </w:rPr>
            </w:pPr>
            <w:r w:rsidRPr="00A819B8">
              <w:rPr>
                <w:rFonts w:ascii="Times New Roman" w:hAnsi="Times New Roman" w:cs="Times New Roman"/>
                <w:bCs/>
                <w:sz w:val="24"/>
                <w:szCs w:val="24"/>
              </w:rPr>
              <w:t>1) физическим лицом (в том числе зарегистрированным в качестве индивидуального предпринимателя), являющимся участником закупки;</w:t>
            </w:r>
          </w:p>
          <w:p w14:paraId="7351B851" w14:textId="77777777" w:rsidR="00E543E5" w:rsidRPr="00A819B8" w:rsidRDefault="00E543E5" w:rsidP="00E543E5">
            <w:pPr>
              <w:contextualSpacing/>
              <w:jc w:val="both"/>
              <w:rPr>
                <w:rFonts w:ascii="Times New Roman" w:hAnsi="Times New Roman" w:cs="Times New Roman"/>
                <w:bCs/>
                <w:sz w:val="24"/>
                <w:szCs w:val="24"/>
              </w:rPr>
            </w:pPr>
            <w:r w:rsidRPr="00A819B8">
              <w:rPr>
                <w:rFonts w:ascii="Times New Roman" w:hAnsi="Times New Roman" w:cs="Times New Roman"/>
                <w:bCs/>
                <w:sz w:val="24"/>
                <w:szCs w:val="24"/>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2118F543" w14:textId="77777777" w:rsidR="00E543E5" w:rsidRPr="00A819B8" w:rsidRDefault="00E543E5" w:rsidP="00E543E5">
            <w:pPr>
              <w:contextualSpacing/>
              <w:jc w:val="both"/>
              <w:rPr>
                <w:rFonts w:ascii="Times New Roman" w:hAnsi="Times New Roman" w:cs="Times New Roman"/>
                <w:bCs/>
                <w:sz w:val="24"/>
                <w:szCs w:val="24"/>
              </w:rPr>
            </w:pPr>
            <w:r w:rsidRPr="00A819B8">
              <w:rPr>
                <w:rFonts w:ascii="Times New Roman" w:hAnsi="Times New Roman" w:cs="Times New Roman"/>
                <w:bCs/>
                <w:sz w:val="24"/>
                <w:szCs w:val="24"/>
              </w:rPr>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14:paraId="5585CC4D" w14:textId="608B721D" w:rsidR="00E543E5" w:rsidRPr="00A819B8" w:rsidRDefault="00E543E5" w:rsidP="00E543E5">
            <w:pPr>
              <w:contextualSpacing/>
              <w:jc w:val="both"/>
              <w:rPr>
                <w:rFonts w:ascii="Times New Roman" w:hAnsi="Times New Roman" w:cs="Times New Roman"/>
                <w:bCs/>
                <w:sz w:val="24"/>
                <w:szCs w:val="24"/>
              </w:rPr>
            </w:pPr>
            <w:r w:rsidRPr="00A819B8">
              <w:rPr>
                <w:rFonts w:ascii="Times New Roman" w:hAnsi="Times New Roman" w:cs="Times New Roman"/>
                <w:bCs/>
                <w:sz w:val="24"/>
                <w:szCs w:val="24"/>
              </w:rPr>
              <w:t>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лиц)более</w:t>
            </w:r>
            <w:r w:rsidR="00441D06">
              <w:rPr>
                <w:rFonts w:ascii="Times New Roman" w:hAnsi="Times New Roman" w:cs="Times New Roman"/>
                <w:bCs/>
                <w:sz w:val="24"/>
                <w:szCs w:val="24"/>
              </w:rPr>
              <w:t xml:space="preserve">  чем</w:t>
            </w:r>
            <w:r w:rsidRPr="00A819B8">
              <w:rPr>
                <w:rFonts w:ascii="Times New Roman" w:hAnsi="Times New Roman" w:cs="Times New Roman"/>
                <w:bCs/>
                <w:sz w:val="24"/>
                <w:szCs w:val="24"/>
              </w:rPr>
              <w:t xml:space="preserve"> </w:t>
            </w:r>
            <w:r w:rsidRPr="00A819B8">
              <w:rPr>
                <w:rFonts w:ascii="Times New Roman" w:hAnsi="Times New Roman" w:cs="Times New Roman"/>
                <w:bCs/>
                <w:sz w:val="24"/>
                <w:szCs w:val="24"/>
              </w:rPr>
              <w:br/>
              <w:t>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p>
          <w:p w14:paraId="08FB9253" w14:textId="77777777" w:rsidR="00E543E5" w:rsidRPr="00A819B8" w:rsidRDefault="00E543E5" w:rsidP="00E543E5">
            <w:pPr>
              <w:contextualSpacing/>
              <w:jc w:val="both"/>
              <w:rPr>
                <w:rFonts w:ascii="Times New Roman" w:hAnsi="Times New Roman" w:cs="Times New Roman"/>
                <w:bCs/>
                <w:sz w:val="24"/>
                <w:szCs w:val="24"/>
              </w:rPr>
            </w:pPr>
            <w:r w:rsidRPr="00A819B8">
              <w:rPr>
                <w:rFonts w:ascii="Times New Roman" w:hAnsi="Times New Roman" w:cs="Times New Roman"/>
                <w:bCs/>
                <w:sz w:val="24"/>
                <w:szCs w:val="24"/>
              </w:rPr>
              <w:t>Информация, указанная в подпункте г) части первой настоящего пункта, подтверждается участником закупки декларацией, форма которой утверждается Правительством Приднестровской Молдавской Республики.</w:t>
            </w:r>
          </w:p>
          <w:p w14:paraId="3629204B" w14:textId="77777777" w:rsidR="00E543E5" w:rsidRPr="00A85C0C" w:rsidRDefault="00E543E5" w:rsidP="00E543E5">
            <w:pPr>
              <w:jc w:val="both"/>
              <w:rPr>
                <w:rFonts w:ascii="Times New Roman" w:hAnsi="Times New Roman" w:cs="Times New Roman"/>
                <w:b/>
                <w:sz w:val="24"/>
                <w:szCs w:val="24"/>
              </w:rPr>
            </w:pPr>
            <w:r w:rsidRPr="00A85C0C">
              <w:rPr>
                <w:rFonts w:ascii="Times New Roman" w:hAnsi="Times New Roman" w:cs="Times New Roman"/>
                <w:b/>
                <w:sz w:val="24"/>
                <w:szCs w:val="24"/>
              </w:rPr>
              <w:t>2. Заказчик вправе по своему усмотрению устанавливать следующие требования:</w:t>
            </w:r>
          </w:p>
          <w:p w14:paraId="62C8A22E" w14:textId="77777777" w:rsidR="00E543E5" w:rsidRPr="00A819B8" w:rsidRDefault="00E543E5" w:rsidP="00E543E5">
            <w:pPr>
              <w:jc w:val="both"/>
              <w:rPr>
                <w:rFonts w:ascii="Times New Roman" w:hAnsi="Times New Roman" w:cs="Times New Roman"/>
                <w:sz w:val="24"/>
                <w:szCs w:val="24"/>
              </w:rPr>
            </w:pPr>
            <w:r w:rsidRPr="00A819B8">
              <w:rPr>
                <w:rFonts w:ascii="Times New Roman" w:hAnsi="Times New Roman" w:cs="Times New Roman"/>
                <w:sz w:val="24"/>
                <w:szCs w:val="24"/>
              </w:rPr>
              <w:t xml:space="preserve">а) отсутствие в </w:t>
            </w:r>
            <w:hyperlink r:id="rId10" w:anchor="Par2313" w:tooltip="Статья 104. Реестр недобросовестных поставщиков (подрядчиков, исполнителей)" w:history="1">
              <w:r w:rsidRPr="00A819B8">
                <w:rPr>
                  <w:rStyle w:val="ad"/>
                  <w:sz w:val="24"/>
                  <w:szCs w:val="24"/>
                </w:rPr>
                <w:t>реестре</w:t>
              </w:r>
            </w:hyperlink>
            <w:r w:rsidRPr="00A819B8">
              <w:rPr>
                <w:rFonts w:ascii="Times New Roman" w:hAnsi="Times New Roman" w:cs="Times New Roman"/>
                <w:sz w:val="24"/>
                <w:szCs w:val="24"/>
              </w:rPr>
              <w:t xml:space="preserve">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6029CBF" w14:textId="77777777" w:rsidR="00E543E5" w:rsidRPr="00540D1C" w:rsidRDefault="00E543E5" w:rsidP="00E543E5">
            <w:pPr>
              <w:jc w:val="both"/>
              <w:rPr>
                <w:rFonts w:ascii="Times New Roman" w:hAnsi="Times New Roman" w:cs="Times New Roman"/>
                <w:sz w:val="24"/>
                <w:szCs w:val="24"/>
              </w:rPr>
            </w:pPr>
            <w:r w:rsidRPr="00540D1C">
              <w:rPr>
                <w:rFonts w:ascii="Times New Roman" w:hAnsi="Times New Roman" w:cs="Times New Roman"/>
                <w:sz w:val="24"/>
                <w:szCs w:val="24"/>
              </w:rPr>
              <w:t xml:space="preserve">б)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Участник закупки считается соответствующим </w:t>
            </w:r>
            <w:r w:rsidRPr="00540D1C">
              <w:rPr>
                <w:rFonts w:ascii="Times New Roman" w:hAnsi="Times New Roman" w:cs="Times New Roman"/>
                <w:sz w:val="24"/>
                <w:szCs w:val="24"/>
              </w:rPr>
              <w:lastRenderedPageBreak/>
              <w:t>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D4423A6" w14:textId="77777777" w:rsidR="00E543E5" w:rsidRPr="00A819B8" w:rsidRDefault="00E543E5" w:rsidP="00E543E5">
            <w:pPr>
              <w:jc w:val="both"/>
              <w:rPr>
                <w:rFonts w:ascii="Times New Roman" w:hAnsi="Times New Roman" w:cs="Times New Roman"/>
                <w:sz w:val="24"/>
                <w:szCs w:val="24"/>
              </w:rPr>
            </w:pPr>
            <w:r w:rsidRPr="00540D1C">
              <w:rPr>
                <w:rFonts w:ascii="Times New Roman" w:hAnsi="Times New Roman" w:cs="Times New Roman"/>
                <w:sz w:val="24"/>
                <w:szCs w:val="24"/>
              </w:rPr>
              <w:t>в) отсутствие у участника закупки – физического</w:t>
            </w:r>
            <w:r w:rsidRPr="00A819B8">
              <w:rPr>
                <w:rFonts w:ascii="Times New Roman" w:hAnsi="Times New Roman" w:cs="Times New Roman"/>
                <w:sz w:val="24"/>
                <w:szCs w:val="24"/>
              </w:rPr>
              <w:t xml:space="preserve">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A189675" w14:textId="77777777" w:rsidR="00E543E5" w:rsidRPr="00A819B8" w:rsidRDefault="00E543E5" w:rsidP="00E543E5">
            <w:pPr>
              <w:jc w:val="both"/>
              <w:rPr>
                <w:rFonts w:ascii="Times New Roman" w:hAnsi="Times New Roman" w:cs="Times New Roman"/>
                <w:sz w:val="24"/>
                <w:szCs w:val="24"/>
              </w:rPr>
            </w:pPr>
            <w:r w:rsidRPr="00A819B8">
              <w:rPr>
                <w:rFonts w:ascii="Times New Roman" w:hAnsi="Times New Roman" w:cs="Times New Roman"/>
                <w:sz w:val="24"/>
                <w:szCs w:val="24"/>
              </w:rPr>
              <w:t>3. Информация об установленных требованиях указывается заказчиком в извещении об осуществлении закупки и документации о закупке.</w:t>
            </w:r>
          </w:p>
          <w:p w14:paraId="4C50E9C9" w14:textId="77777777" w:rsidR="00E543E5" w:rsidRPr="00A819B8" w:rsidRDefault="00E543E5" w:rsidP="00E543E5">
            <w:pPr>
              <w:jc w:val="both"/>
              <w:rPr>
                <w:rFonts w:ascii="Times New Roman" w:hAnsi="Times New Roman" w:cs="Times New Roman"/>
                <w:sz w:val="24"/>
                <w:szCs w:val="24"/>
              </w:rPr>
            </w:pPr>
            <w:r w:rsidRPr="00A819B8">
              <w:rPr>
                <w:rFonts w:ascii="Times New Roman" w:hAnsi="Times New Roman" w:cs="Times New Roman"/>
                <w:sz w:val="24"/>
                <w:szCs w:val="24"/>
              </w:rPr>
              <w:t>4. Заказчики не вправе устанавливать требования к участникам закупок в нарушение требований настоящего Закона.</w:t>
            </w:r>
          </w:p>
          <w:p w14:paraId="57259158" w14:textId="77777777" w:rsidR="00E543E5" w:rsidRPr="00A819B8" w:rsidRDefault="00E543E5" w:rsidP="00E543E5">
            <w:pPr>
              <w:jc w:val="both"/>
              <w:rPr>
                <w:rFonts w:ascii="Times New Roman" w:hAnsi="Times New Roman" w:cs="Times New Roman"/>
                <w:sz w:val="24"/>
                <w:szCs w:val="24"/>
              </w:rPr>
            </w:pPr>
            <w:r w:rsidRPr="00A819B8">
              <w:rPr>
                <w:rFonts w:ascii="Times New Roman" w:hAnsi="Times New Roman" w:cs="Times New Roman"/>
                <w:sz w:val="24"/>
                <w:szCs w:val="24"/>
              </w:rPr>
              <w:t>5. Указанные в настоящей статье требования предъявляются в равной мере ко всем участникам закупок.</w:t>
            </w:r>
          </w:p>
          <w:p w14:paraId="5745C831" w14:textId="77777777" w:rsidR="00E543E5" w:rsidRPr="00A819B8" w:rsidRDefault="00E543E5" w:rsidP="00E543E5">
            <w:pPr>
              <w:jc w:val="both"/>
              <w:rPr>
                <w:rFonts w:ascii="Times New Roman" w:hAnsi="Times New Roman" w:cs="Times New Roman"/>
                <w:sz w:val="24"/>
                <w:szCs w:val="24"/>
              </w:rPr>
            </w:pPr>
            <w:r w:rsidRPr="00A819B8">
              <w:rPr>
                <w:rFonts w:ascii="Times New Roman" w:hAnsi="Times New Roman" w:cs="Times New Roman"/>
                <w:sz w:val="24"/>
                <w:szCs w:val="24"/>
              </w:rPr>
              <w:t xml:space="preserve">6. Комиссия по осуществлению закупок проверяет соответствие участников закупок требованиям, указанным в пунктах 1 и 2 (при наличии такого требования) настоящей статьи. </w:t>
            </w:r>
          </w:p>
          <w:p w14:paraId="2B1DD6DE" w14:textId="77777777" w:rsidR="00E543E5" w:rsidRPr="00A819B8" w:rsidRDefault="00E543E5" w:rsidP="00E543E5">
            <w:pPr>
              <w:jc w:val="both"/>
              <w:rPr>
                <w:rFonts w:ascii="Times New Roman" w:hAnsi="Times New Roman" w:cs="Times New Roman"/>
                <w:sz w:val="24"/>
                <w:szCs w:val="24"/>
              </w:rPr>
            </w:pPr>
            <w:r w:rsidRPr="00A819B8">
              <w:rPr>
                <w:rFonts w:ascii="Times New Roman" w:hAnsi="Times New Roman" w:cs="Times New Roman"/>
                <w:sz w:val="24"/>
                <w:szCs w:val="24"/>
              </w:rPr>
              <w:t>Комиссия по осуществлению закупок не вправе возлагать на участников закупок обязанность подтверждать соответствие указанным требованиям.</w:t>
            </w:r>
          </w:p>
          <w:p w14:paraId="32C8DF09" w14:textId="77777777" w:rsidR="00E543E5" w:rsidRPr="00A819B8" w:rsidRDefault="00E543E5" w:rsidP="00E543E5">
            <w:pPr>
              <w:jc w:val="both"/>
              <w:rPr>
                <w:rFonts w:ascii="Times New Roman" w:hAnsi="Times New Roman" w:cs="Times New Roman"/>
                <w:sz w:val="24"/>
                <w:szCs w:val="24"/>
              </w:rPr>
            </w:pPr>
            <w:r w:rsidRPr="00A819B8">
              <w:rPr>
                <w:rFonts w:ascii="Times New Roman" w:hAnsi="Times New Roman" w:cs="Times New Roman"/>
                <w:sz w:val="24"/>
                <w:szCs w:val="24"/>
              </w:rPr>
              <w:t>7.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или предоставил недостоверную информацию.</w:t>
            </w:r>
          </w:p>
          <w:p w14:paraId="5F2134AF" w14:textId="0CE28E39" w:rsidR="00E543E5" w:rsidRPr="00A819B8" w:rsidRDefault="00E543E5" w:rsidP="008B6B33">
            <w:pPr>
              <w:jc w:val="both"/>
              <w:rPr>
                <w:rFonts w:ascii="Times New Roman" w:hAnsi="Times New Roman" w:cs="Times New Roman"/>
                <w:sz w:val="24"/>
                <w:szCs w:val="24"/>
              </w:rPr>
            </w:pPr>
            <w:r w:rsidRPr="00A819B8">
              <w:rPr>
                <w:rFonts w:ascii="Times New Roman" w:hAnsi="Times New Roman" w:cs="Times New Roman"/>
                <w:sz w:val="24"/>
                <w:szCs w:val="24"/>
              </w:rPr>
              <w:t>8. В случае отказа заказчика от заключения контракта с победителем определения поставщика (подрядчика, исполнителя) по основаниям, предусмотренным пунктом 7 настоящей статьи, заказчик не позднее 3 (трех) рабочих дней, следующих за днем установления факта, являющегося основанием для такого отказа, составляет и размещает в информационной системе протокол об отказе от заключения контракта, содержащий информацию о месте и времени его составления, о лице, с которым заказчик отказывается заключить контракт, о факте, являющемся основанием для такого отказа, а также реквизиты документов, подтверждающих этот факт. Указанный протокол в течение 2 (двух) рабочих дней со дня его подписания направляется заказчиком данному победителю.</w:t>
            </w:r>
          </w:p>
          <w:p w14:paraId="4784D8EF" w14:textId="77777777" w:rsidR="006155B7" w:rsidRPr="00B7433C" w:rsidRDefault="00E543E5" w:rsidP="00E543E5">
            <w:pPr>
              <w:ind w:firstLine="357"/>
              <w:jc w:val="both"/>
              <w:rPr>
                <w:rFonts w:ascii="Times New Roman" w:hAnsi="Times New Roman" w:cs="Times New Roman"/>
                <w:sz w:val="24"/>
                <w:szCs w:val="24"/>
              </w:rPr>
            </w:pPr>
            <w:r w:rsidRPr="00A819B8">
              <w:rPr>
                <w:rFonts w:ascii="Times New Roman" w:hAnsi="Times New Roman" w:cs="Times New Roman"/>
                <w:sz w:val="24"/>
                <w:szCs w:val="24"/>
              </w:rPr>
              <w:lastRenderedPageBreak/>
              <w:t xml:space="preserve">9.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Законом </w:t>
            </w:r>
            <w:hyperlink r:id="rId11" w:anchor="Par2340" w:tooltip="Глава 6. ОБЖАЛОВАНИЕ ДЕЙСТВИЙ (БЕЗДЕЙСТВИЯ) ЗАКАЗЧИКА," w:history="1">
              <w:r w:rsidRPr="00A819B8">
                <w:rPr>
                  <w:rStyle w:val="ad"/>
                  <w:sz w:val="24"/>
                  <w:szCs w:val="24"/>
                </w:rPr>
                <w:t>порядке</w:t>
              </w:r>
            </w:hyperlink>
            <w:r w:rsidRPr="00A819B8">
              <w:rPr>
                <w:rFonts w:ascii="Times New Roman" w:hAnsi="Times New Roman" w:cs="Times New Roman"/>
                <w:sz w:val="24"/>
                <w:szCs w:val="24"/>
              </w:rPr>
              <w:t>.</w:t>
            </w:r>
          </w:p>
          <w:p w14:paraId="07105F4B" w14:textId="77777777" w:rsidR="00E543E5" w:rsidRDefault="00E543E5" w:rsidP="00E543E5">
            <w:pPr>
              <w:ind w:firstLine="708"/>
              <w:rPr>
                <w:rFonts w:ascii="Times New Roman" w:hAnsi="Times New Roman" w:cs="Times New Roman"/>
                <w:b/>
                <w:sz w:val="24"/>
                <w:szCs w:val="24"/>
              </w:rPr>
            </w:pPr>
            <w:r w:rsidRPr="00540D1C">
              <w:rPr>
                <w:rFonts w:ascii="Times New Roman" w:hAnsi="Times New Roman" w:cs="Times New Roman"/>
                <w:b/>
                <w:sz w:val="24"/>
                <w:szCs w:val="24"/>
              </w:rPr>
              <w:t>Документы, прилагаемые участником закупки:</w:t>
            </w:r>
          </w:p>
          <w:p w14:paraId="50D9719D" w14:textId="437D5E01" w:rsidR="00096FA6" w:rsidRPr="00E543E5" w:rsidRDefault="003941F5" w:rsidP="00191F7D">
            <w:pPr>
              <w:rPr>
                <w:rFonts w:ascii="Times New Roman" w:hAnsi="Times New Roman" w:cs="Times New Roman"/>
                <w:b/>
                <w:sz w:val="24"/>
                <w:szCs w:val="24"/>
              </w:rPr>
            </w:pPr>
            <w:r w:rsidRPr="003941F5">
              <w:rPr>
                <w:rFonts w:ascii="Times New Roman" w:hAnsi="Times New Roman" w:cs="Times New Roman"/>
                <w:sz w:val="24"/>
                <w:szCs w:val="24"/>
              </w:rPr>
              <w:t xml:space="preserve">           </w:t>
            </w:r>
            <w:r w:rsidR="001024E4" w:rsidRPr="003941F5">
              <w:rPr>
                <w:rFonts w:ascii="Times New Roman" w:hAnsi="Times New Roman" w:cs="Times New Roman"/>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w:t>
            </w:r>
          </w:p>
          <w:p w14:paraId="1A246603" w14:textId="048F38DC" w:rsidR="00E543E5" w:rsidRPr="001E7AFA" w:rsidRDefault="001479C4" w:rsidP="00E543E5">
            <w:pPr>
              <w:ind w:firstLine="708"/>
              <w:jc w:val="both"/>
              <w:rPr>
                <w:rFonts w:ascii="Times New Roman" w:hAnsi="Times New Roman" w:cs="Times New Roman"/>
                <w:sz w:val="24"/>
                <w:szCs w:val="24"/>
              </w:rPr>
            </w:pPr>
            <w:r>
              <w:rPr>
                <w:rFonts w:ascii="Times New Roman" w:hAnsi="Times New Roman" w:cs="Times New Roman"/>
                <w:sz w:val="24"/>
                <w:szCs w:val="24"/>
              </w:rPr>
              <w:t>б</w:t>
            </w:r>
            <w:r w:rsidR="00E543E5" w:rsidRPr="001E7AFA">
              <w:rPr>
                <w:rFonts w:ascii="Times New Roman" w:hAnsi="Times New Roman" w:cs="Times New Roman"/>
                <w:sz w:val="24"/>
                <w:szCs w:val="24"/>
              </w:rPr>
              <w:t>)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14:paraId="016A498D" w14:textId="0B2489F5" w:rsidR="00E543E5" w:rsidRPr="001E7AFA" w:rsidRDefault="00B67F5C" w:rsidP="00E543E5">
            <w:pPr>
              <w:ind w:firstLine="708"/>
              <w:jc w:val="both"/>
              <w:rPr>
                <w:rFonts w:ascii="Times New Roman" w:hAnsi="Times New Roman" w:cs="Times New Roman"/>
                <w:sz w:val="24"/>
                <w:szCs w:val="24"/>
              </w:rPr>
            </w:pPr>
            <w:r>
              <w:rPr>
                <w:rFonts w:ascii="Times New Roman" w:hAnsi="Times New Roman" w:cs="Times New Roman"/>
                <w:sz w:val="24"/>
                <w:szCs w:val="24"/>
              </w:rPr>
              <w:t>в</w:t>
            </w:r>
            <w:r w:rsidR="00E543E5" w:rsidRPr="001E7AFA">
              <w:rPr>
                <w:rFonts w:ascii="Times New Roman" w:hAnsi="Times New Roman" w:cs="Times New Roman"/>
                <w:sz w:val="24"/>
                <w:szCs w:val="24"/>
              </w:rPr>
              <w:t>) документ, подтверждающий полномочия лица на осуществление действий от имени участника закупки;</w:t>
            </w:r>
          </w:p>
          <w:p w14:paraId="65944C22" w14:textId="5E64879B" w:rsidR="00E543E5" w:rsidRPr="001E7AFA" w:rsidRDefault="006D4F1F" w:rsidP="00E543E5">
            <w:pPr>
              <w:ind w:firstLine="708"/>
              <w:jc w:val="both"/>
              <w:rPr>
                <w:rFonts w:ascii="Times New Roman" w:hAnsi="Times New Roman" w:cs="Times New Roman"/>
                <w:sz w:val="24"/>
                <w:szCs w:val="24"/>
              </w:rPr>
            </w:pPr>
            <w:r>
              <w:rPr>
                <w:rFonts w:ascii="Times New Roman" w:hAnsi="Times New Roman" w:cs="Times New Roman"/>
                <w:sz w:val="24"/>
                <w:szCs w:val="24"/>
              </w:rPr>
              <w:t>г</w:t>
            </w:r>
            <w:r w:rsidR="00E543E5" w:rsidRPr="001E7AFA">
              <w:rPr>
                <w:rFonts w:ascii="Times New Roman" w:hAnsi="Times New Roman" w:cs="Times New Roman"/>
                <w:sz w:val="24"/>
                <w:szCs w:val="24"/>
              </w:rPr>
              <w:t>) копии учредительных документов участника закупки (для юридического лица);</w:t>
            </w:r>
          </w:p>
          <w:p w14:paraId="0539B11D" w14:textId="6281E6A9" w:rsidR="00E543E5" w:rsidRPr="001E7AFA" w:rsidRDefault="006D4F1F" w:rsidP="00E543E5">
            <w:pPr>
              <w:ind w:firstLine="708"/>
              <w:jc w:val="both"/>
              <w:rPr>
                <w:rFonts w:ascii="Times New Roman" w:hAnsi="Times New Roman" w:cs="Times New Roman"/>
                <w:sz w:val="24"/>
                <w:szCs w:val="24"/>
              </w:rPr>
            </w:pPr>
            <w:r>
              <w:rPr>
                <w:rFonts w:ascii="Times New Roman" w:hAnsi="Times New Roman" w:cs="Times New Roman"/>
                <w:sz w:val="24"/>
                <w:szCs w:val="24"/>
              </w:rPr>
              <w:t>д</w:t>
            </w:r>
            <w:r w:rsidR="00E543E5" w:rsidRPr="001E7AFA">
              <w:rPr>
                <w:rFonts w:ascii="Times New Roman" w:hAnsi="Times New Roman" w:cs="Times New Roman"/>
                <w:sz w:val="24"/>
                <w:szCs w:val="24"/>
              </w:rPr>
              <w:t>)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3772EB9C" w14:textId="28C91190" w:rsidR="00E543E5" w:rsidRPr="001E7AFA" w:rsidRDefault="0017243D" w:rsidP="001870EF">
            <w:pPr>
              <w:ind w:firstLine="708"/>
              <w:jc w:val="both"/>
              <w:rPr>
                <w:rFonts w:ascii="Times New Roman" w:hAnsi="Times New Roman" w:cs="Times New Roman"/>
                <w:sz w:val="24"/>
                <w:szCs w:val="24"/>
              </w:rPr>
            </w:pPr>
            <w:r>
              <w:rPr>
                <w:rFonts w:ascii="Times New Roman" w:hAnsi="Times New Roman" w:cs="Times New Roman"/>
                <w:sz w:val="24"/>
                <w:szCs w:val="24"/>
              </w:rPr>
              <w:t>е</w:t>
            </w:r>
            <w:r w:rsidR="00E543E5" w:rsidRPr="001E7AFA">
              <w:rPr>
                <w:rFonts w:ascii="Times New Roman" w:hAnsi="Times New Roman" w:cs="Times New Roman"/>
                <w:sz w:val="24"/>
                <w:szCs w:val="24"/>
              </w:rPr>
              <w:t>) предложения участника закупки в отношении объекта закупки с приложением документов, подтвержда</w:t>
            </w:r>
            <w:r w:rsidR="001870EF">
              <w:rPr>
                <w:rFonts w:ascii="Times New Roman" w:hAnsi="Times New Roman" w:cs="Times New Roman"/>
                <w:sz w:val="24"/>
                <w:szCs w:val="24"/>
              </w:rPr>
              <w:t xml:space="preserve">ющих соответствие этого объекта </w:t>
            </w:r>
            <w:r w:rsidR="00E543E5" w:rsidRPr="001E7AFA">
              <w:rPr>
                <w:rFonts w:ascii="Times New Roman" w:hAnsi="Times New Roman" w:cs="Times New Roman"/>
                <w:sz w:val="24"/>
                <w:szCs w:val="24"/>
              </w:rPr>
              <w:t>требованиям, установленным документацией о закупке:</w:t>
            </w:r>
          </w:p>
          <w:p w14:paraId="4EC59251" w14:textId="77777777" w:rsidR="00E543E5" w:rsidRPr="001E7AFA" w:rsidRDefault="00E543E5" w:rsidP="00E543E5">
            <w:pPr>
              <w:ind w:firstLine="708"/>
              <w:jc w:val="both"/>
              <w:rPr>
                <w:rFonts w:ascii="Times New Roman" w:hAnsi="Times New Roman" w:cs="Times New Roman"/>
                <w:sz w:val="24"/>
                <w:szCs w:val="24"/>
              </w:rPr>
            </w:pPr>
            <w:r w:rsidRPr="001E7AFA">
              <w:rPr>
                <w:rFonts w:ascii="Times New Roman" w:hAnsi="Times New Roman" w:cs="Times New Roman"/>
                <w:sz w:val="24"/>
                <w:szCs w:val="24"/>
              </w:rPr>
              <w:t>1) предложение о цене контракта (лота № ______): _______________;</w:t>
            </w:r>
          </w:p>
          <w:p w14:paraId="0C8B14AE" w14:textId="77777777" w:rsidR="00E543E5" w:rsidRPr="001E7AFA" w:rsidRDefault="00E543E5" w:rsidP="00E543E5">
            <w:pPr>
              <w:ind w:firstLine="708"/>
              <w:jc w:val="both"/>
              <w:rPr>
                <w:rFonts w:ascii="Times New Roman" w:hAnsi="Times New Roman" w:cs="Times New Roman"/>
                <w:sz w:val="24"/>
                <w:szCs w:val="24"/>
              </w:rPr>
            </w:pPr>
            <w:r w:rsidRPr="001E7AFA">
              <w:rPr>
                <w:rFonts w:ascii="Times New Roman" w:hAnsi="Times New Roman" w:cs="Times New Roman"/>
                <w:sz w:val="24"/>
                <w:szCs w:val="24"/>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14:paraId="4EA5163A" w14:textId="77777777" w:rsidR="00E543E5" w:rsidRPr="001E7AFA" w:rsidRDefault="00E543E5" w:rsidP="00E543E5">
            <w:pPr>
              <w:ind w:firstLine="708"/>
              <w:jc w:val="both"/>
              <w:rPr>
                <w:rFonts w:ascii="Times New Roman" w:hAnsi="Times New Roman" w:cs="Times New Roman"/>
                <w:sz w:val="24"/>
                <w:szCs w:val="24"/>
              </w:rPr>
            </w:pPr>
            <w:r w:rsidRPr="001E7AFA">
              <w:rPr>
                <w:rFonts w:ascii="Times New Roman" w:hAnsi="Times New Roman" w:cs="Times New Roman"/>
                <w:sz w:val="24"/>
                <w:szCs w:val="24"/>
              </w:rPr>
              <w:t>3) наименование производителя и страны происхождения товара;</w:t>
            </w:r>
          </w:p>
          <w:p w14:paraId="2E527FB2" w14:textId="77777777" w:rsidR="00E543E5" w:rsidRPr="001E7AFA" w:rsidRDefault="00E543E5" w:rsidP="00E543E5">
            <w:pPr>
              <w:ind w:firstLine="708"/>
              <w:jc w:val="both"/>
              <w:rPr>
                <w:rFonts w:ascii="Times New Roman" w:hAnsi="Times New Roman" w:cs="Times New Roman"/>
                <w:sz w:val="24"/>
                <w:szCs w:val="24"/>
              </w:rPr>
            </w:pPr>
            <w:r w:rsidRPr="001E7AFA">
              <w:rPr>
                <w:rFonts w:ascii="Times New Roman" w:hAnsi="Times New Roman" w:cs="Times New Roman"/>
                <w:sz w:val="24"/>
                <w:szCs w:val="24"/>
              </w:rPr>
              <w:t>4) эскиз, рисунок, чертеж, фотография, иное изображение товара, закупка которого осуществляется (в случае, если такое требование предусмотрено документацией о закупке);</w:t>
            </w:r>
          </w:p>
          <w:p w14:paraId="2DF9943A" w14:textId="77777777" w:rsidR="00E543E5" w:rsidRPr="001E7AFA" w:rsidRDefault="00E543E5" w:rsidP="00E543E5">
            <w:pPr>
              <w:ind w:firstLine="708"/>
              <w:jc w:val="both"/>
              <w:rPr>
                <w:rFonts w:ascii="Times New Roman" w:hAnsi="Times New Roman" w:cs="Times New Roman"/>
                <w:sz w:val="24"/>
                <w:szCs w:val="24"/>
              </w:rPr>
            </w:pPr>
            <w:r w:rsidRPr="001E7AFA">
              <w:rPr>
                <w:rFonts w:ascii="Times New Roman" w:hAnsi="Times New Roman" w:cs="Times New Roman"/>
                <w:sz w:val="24"/>
                <w:szCs w:val="24"/>
              </w:rPr>
              <w:t>5) участник закупки вправе приложить иные документы, подтверждающие соответствие объекта требованиям, установленным документацией о закупке;</w:t>
            </w:r>
          </w:p>
          <w:p w14:paraId="5AB83043" w14:textId="6D9686F2" w:rsidR="00E543E5" w:rsidRPr="001E7AFA" w:rsidRDefault="0087446D" w:rsidP="00E543E5">
            <w:pPr>
              <w:ind w:firstLine="708"/>
              <w:jc w:val="both"/>
              <w:rPr>
                <w:rFonts w:ascii="Times New Roman" w:hAnsi="Times New Roman" w:cs="Times New Roman"/>
                <w:sz w:val="24"/>
                <w:szCs w:val="24"/>
              </w:rPr>
            </w:pPr>
            <w:r>
              <w:rPr>
                <w:rFonts w:ascii="Times New Roman" w:hAnsi="Times New Roman" w:cs="Times New Roman"/>
                <w:sz w:val="24"/>
                <w:szCs w:val="24"/>
              </w:rPr>
              <w:t>ж</w:t>
            </w:r>
            <w:r w:rsidR="00E543E5" w:rsidRPr="001E7AFA">
              <w:rPr>
                <w:rFonts w:ascii="Times New Roman" w:hAnsi="Times New Roman" w:cs="Times New Roman"/>
                <w:sz w:val="24"/>
                <w:szCs w:val="24"/>
              </w:rPr>
              <w:t>) 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318-З-VI «О закупках в Приднестровской Молдавской Республике» (САЗ 18-48);</w:t>
            </w:r>
          </w:p>
          <w:p w14:paraId="67206735" w14:textId="708E4D44" w:rsidR="00E543E5" w:rsidRPr="001E7AFA" w:rsidRDefault="0087446D" w:rsidP="00E543E5">
            <w:pPr>
              <w:ind w:firstLine="708"/>
              <w:jc w:val="both"/>
              <w:rPr>
                <w:rFonts w:ascii="Times New Roman" w:hAnsi="Times New Roman" w:cs="Times New Roman"/>
                <w:sz w:val="24"/>
                <w:szCs w:val="24"/>
              </w:rPr>
            </w:pPr>
            <w:r>
              <w:rPr>
                <w:rFonts w:ascii="Times New Roman" w:hAnsi="Times New Roman" w:cs="Times New Roman"/>
                <w:sz w:val="24"/>
                <w:szCs w:val="24"/>
              </w:rPr>
              <w:t>з</w:t>
            </w:r>
            <w:r w:rsidR="00E543E5" w:rsidRPr="001E7AFA">
              <w:rPr>
                <w:rFonts w:ascii="Times New Roman" w:hAnsi="Times New Roman" w:cs="Times New Roman"/>
                <w:sz w:val="24"/>
                <w:szCs w:val="24"/>
              </w:rPr>
              <w:t xml:space="preserve">)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w:t>
            </w:r>
            <w:r w:rsidR="00E543E5" w:rsidRPr="001E7AFA">
              <w:rPr>
                <w:rFonts w:ascii="Times New Roman" w:hAnsi="Times New Roman" w:cs="Times New Roman"/>
                <w:sz w:val="24"/>
                <w:szCs w:val="24"/>
              </w:rPr>
              <w:lastRenderedPageBreak/>
              <w:t>соответствии с пунктом 4 статьи 18 Закона Приднестровской Молдавской Республики от 26 ноября 2018 года № 318-З-VI «О закупках в Приднестровской Молдавской Республике» (САЗ 18-48);</w:t>
            </w:r>
          </w:p>
          <w:p w14:paraId="3FAB882C" w14:textId="766A462E" w:rsidR="00E543E5" w:rsidRPr="00E543E5" w:rsidRDefault="00AA1774" w:rsidP="00F6135C">
            <w:pPr>
              <w:ind w:firstLine="690"/>
              <w:jc w:val="both"/>
              <w:rPr>
                <w:rFonts w:ascii="Times New Roman" w:hAnsi="Times New Roman" w:cs="Times New Roman"/>
                <w:b/>
                <w:bCs/>
                <w:sz w:val="24"/>
                <w:szCs w:val="24"/>
                <w:u w:val="single"/>
                <w:lang w:eastAsia="ru-RU"/>
              </w:rPr>
            </w:pPr>
            <w:r>
              <w:rPr>
                <w:rFonts w:ascii="Times New Roman" w:hAnsi="Times New Roman" w:cs="Times New Roman"/>
                <w:sz w:val="24"/>
                <w:szCs w:val="24"/>
              </w:rPr>
              <w:t>и</w:t>
            </w:r>
            <w:r w:rsidR="00E543E5" w:rsidRPr="001E7AFA">
              <w:rPr>
                <w:rFonts w:ascii="Times New Roman" w:hAnsi="Times New Roman" w:cs="Times New Roman"/>
                <w:sz w:val="24"/>
                <w:szCs w:val="24"/>
              </w:rPr>
              <w:t>) 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p>
        </w:tc>
      </w:tr>
      <w:tr w:rsidR="00E543E5" w:rsidRPr="00E543E5" w14:paraId="7A311C45" w14:textId="77777777" w:rsidTr="008832D4">
        <w:tc>
          <w:tcPr>
            <w:tcW w:w="856" w:type="dxa"/>
          </w:tcPr>
          <w:p w14:paraId="6CD3486D" w14:textId="5BAE48CD"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lastRenderedPageBreak/>
              <w:t>3.</w:t>
            </w:r>
          </w:p>
        </w:tc>
        <w:tc>
          <w:tcPr>
            <w:tcW w:w="4408" w:type="dxa"/>
          </w:tcPr>
          <w:p w14:paraId="008E6D2C" w14:textId="77777777" w:rsidR="007E4B23" w:rsidRPr="00FA1C47" w:rsidRDefault="007E4B23" w:rsidP="00D365AA">
            <w:pPr>
              <w:rPr>
                <w:rFonts w:ascii="Times New Roman" w:hAnsi="Times New Roman" w:cs="Times New Roman"/>
                <w:sz w:val="24"/>
                <w:szCs w:val="24"/>
              </w:rPr>
            </w:pPr>
            <w:r w:rsidRPr="00FA1C47">
              <w:rPr>
                <w:rFonts w:ascii="Times New Roman" w:hAnsi="Times New Roman" w:cs="Times New Roman"/>
                <w:sz w:val="24"/>
                <w:szCs w:val="24"/>
              </w:rPr>
              <w:t>Условия об ответственности за неисполнение или ненадлежащее исполнение принимаемых на себя участниками закупок обязательств</w:t>
            </w:r>
          </w:p>
        </w:tc>
        <w:tc>
          <w:tcPr>
            <w:tcW w:w="10153" w:type="dxa"/>
          </w:tcPr>
          <w:p w14:paraId="197A071E" w14:textId="1656E2ED" w:rsidR="00BA503D" w:rsidRPr="00BA503D" w:rsidRDefault="00BA503D" w:rsidP="00BA503D">
            <w:pPr>
              <w:widowControl w:val="0"/>
              <w:tabs>
                <w:tab w:val="left" w:pos="1276"/>
              </w:tabs>
              <w:autoSpaceDE w:val="0"/>
              <w:autoSpaceDN w:val="0"/>
              <w:adjustRightInd w:val="0"/>
              <w:jc w:val="both"/>
              <w:rPr>
                <w:rFonts w:ascii="Times New Roman" w:hAnsi="Times New Roman" w:cs="Times New Roman"/>
                <w:sz w:val="24"/>
                <w:szCs w:val="24"/>
              </w:rPr>
            </w:pPr>
            <w:r w:rsidRPr="00BA503D">
              <w:rPr>
                <w:rFonts w:ascii="Times New Roman" w:hAnsi="Times New Roman"/>
                <w:sz w:val="24"/>
                <w:szCs w:val="24"/>
              </w:rPr>
              <w:t>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Приднестровской Молдавской Республики с учетом условий, установленных контрактом</w:t>
            </w:r>
            <w:r w:rsidR="00FA1C47">
              <w:rPr>
                <w:rFonts w:ascii="Times New Roman" w:hAnsi="Times New Roman"/>
                <w:sz w:val="24"/>
                <w:szCs w:val="24"/>
              </w:rPr>
              <w:t xml:space="preserve"> на поставку товара (Приложение № </w:t>
            </w:r>
            <w:r w:rsidR="00556251">
              <w:rPr>
                <w:rFonts w:ascii="Times New Roman" w:hAnsi="Times New Roman"/>
                <w:sz w:val="24"/>
                <w:szCs w:val="24"/>
              </w:rPr>
              <w:t>2</w:t>
            </w:r>
            <w:r w:rsidR="00FA1C47">
              <w:rPr>
                <w:rFonts w:ascii="Times New Roman" w:hAnsi="Times New Roman"/>
                <w:sz w:val="24"/>
                <w:szCs w:val="24"/>
              </w:rPr>
              <w:t xml:space="preserve"> к настоящей закупочной документации)</w:t>
            </w:r>
            <w:r w:rsidRPr="00BA503D">
              <w:rPr>
                <w:rFonts w:ascii="Times New Roman" w:hAnsi="Times New Roman"/>
                <w:sz w:val="24"/>
                <w:szCs w:val="24"/>
              </w:rPr>
              <w:t>.</w:t>
            </w:r>
          </w:p>
          <w:p w14:paraId="796FC610" w14:textId="77777777" w:rsidR="00BA503D" w:rsidRPr="00BA503D" w:rsidRDefault="00BA503D" w:rsidP="00BA503D">
            <w:pPr>
              <w:widowControl w:val="0"/>
              <w:tabs>
                <w:tab w:val="left" w:pos="1276"/>
              </w:tabs>
              <w:autoSpaceDE w:val="0"/>
              <w:autoSpaceDN w:val="0"/>
              <w:adjustRightInd w:val="0"/>
              <w:jc w:val="both"/>
              <w:rPr>
                <w:rFonts w:ascii="Times New Roman" w:hAnsi="Times New Roman" w:cs="Times New Roman"/>
                <w:sz w:val="24"/>
                <w:szCs w:val="24"/>
              </w:rPr>
            </w:pPr>
            <w:r w:rsidRPr="00BA503D">
              <w:rPr>
                <w:rFonts w:ascii="Times New Roman" w:hAnsi="Times New Roman"/>
                <w:sz w:val="24"/>
                <w:szCs w:val="24"/>
              </w:rPr>
              <w:t>Взыскание любых неустоек, пеней, штрафов, предусмотренных законодательством Приднестровской Молдавской Республики и/или настоящим контрактом, за нарушение обязательств, вытекающих из настоящего контракта, не освобождает Стороны от исполнения такого обязательства в натуре.</w:t>
            </w:r>
          </w:p>
          <w:p w14:paraId="500E4E8B" w14:textId="77777777" w:rsidR="00BA503D" w:rsidRPr="00BA503D" w:rsidRDefault="00BA503D" w:rsidP="00BA503D">
            <w:pPr>
              <w:widowControl w:val="0"/>
              <w:tabs>
                <w:tab w:val="left" w:pos="1276"/>
              </w:tabs>
              <w:autoSpaceDE w:val="0"/>
              <w:autoSpaceDN w:val="0"/>
              <w:adjustRightInd w:val="0"/>
              <w:jc w:val="both"/>
              <w:rPr>
                <w:rFonts w:ascii="Times New Roman" w:hAnsi="Times New Roman" w:cs="Times New Roman"/>
                <w:sz w:val="24"/>
                <w:szCs w:val="24"/>
              </w:rPr>
            </w:pPr>
            <w:r w:rsidRPr="00BA503D">
              <w:rPr>
                <w:rFonts w:ascii="Times New Roman" w:hAnsi="Times New Roman" w:cs="Times New Roman"/>
                <w:sz w:val="24"/>
                <w:szCs w:val="24"/>
              </w:rPr>
              <w:t xml:space="preserve">В случае неисполнения или ненадлежащего исполнения Поставщиком своих обязательств по </w:t>
            </w:r>
            <w:r w:rsidRPr="00BA503D">
              <w:rPr>
                <w:rFonts w:ascii="Times New Roman" w:hAnsi="Times New Roman"/>
                <w:sz w:val="24"/>
                <w:szCs w:val="24"/>
              </w:rPr>
              <w:t>контракт</w:t>
            </w:r>
            <w:r w:rsidRPr="00BA503D">
              <w:rPr>
                <w:rFonts w:ascii="Times New Roman" w:hAnsi="Times New Roman" w:cs="Times New Roman"/>
                <w:sz w:val="24"/>
                <w:szCs w:val="24"/>
              </w:rPr>
              <w:t xml:space="preserve">у, он уплачивает Покупателю пеню в размере 0,05 % от цены настоящего </w:t>
            </w:r>
            <w:r w:rsidRPr="00BA503D">
              <w:rPr>
                <w:rFonts w:ascii="Times New Roman" w:hAnsi="Times New Roman"/>
                <w:sz w:val="24"/>
                <w:szCs w:val="24"/>
              </w:rPr>
              <w:t>контракт</w:t>
            </w:r>
            <w:r w:rsidRPr="00BA503D">
              <w:rPr>
                <w:rFonts w:ascii="Times New Roman" w:hAnsi="Times New Roman" w:cs="Times New Roman"/>
                <w:sz w:val="24"/>
                <w:szCs w:val="24"/>
              </w:rPr>
              <w:t xml:space="preserve">а за каждый день просрочки до полного исполнения своей обязанности. При этом сумма взимаемой пени не должна превышать 10% от общей суммы настоящего </w:t>
            </w:r>
            <w:r w:rsidRPr="00BA503D">
              <w:rPr>
                <w:rFonts w:ascii="Times New Roman" w:hAnsi="Times New Roman"/>
                <w:sz w:val="24"/>
                <w:szCs w:val="24"/>
              </w:rPr>
              <w:t>контракта</w:t>
            </w:r>
            <w:r w:rsidRPr="00BA503D">
              <w:rPr>
                <w:rFonts w:ascii="Times New Roman" w:hAnsi="Times New Roman" w:cs="Times New Roman"/>
                <w:sz w:val="24"/>
                <w:szCs w:val="24"/>
              </w:rPr>
              <w:t>.</w:t>
            </w:r>
          </w:p>
          <w:p w14:paraId="4FE818B7" w14:textId="77777777" w:rsidR="00BA503D" w:rsidRPr="00BA503D" w:rsidRDefault="00BA503D" w:rsidP="00BA503D">
            <w:pPr>
              <w:tabs>
                <w:tab w:val="left" w:pos="1276"/>
              </w:tabs>
              <w:jc w:val="both"/>
              <w:rPr>
                <w:rFonts w:ascii="Times New Roman" w:hAnsi="Times New Roman" w:cs="Times New Roman"/>
                <w:sz w:val="24"/>
                <w:szCs w:val="24"/>
              </w:rPr>
            </w:pPr>
            <w:r w:rsidRPr="00BA503D">
              <w:rPr>
                <w:rFonts w:ascii="Times New Roman" w:hAnsi="Times New Roman" w:cs="Times New Roman"/>
                <w:sz w:val="24"/>
                <w:szCs w:val="24"/>
              </w:rPr>
              <w:t xml:space="preserve">В случае нарушения Поставщиком сроков исполнения обязательств по </w:t>
            </w:r>
            <w:proofErr w:type="gramStart"/>
            <w:r w:rsidRPr="00BA503D">
              <w:rPr>
                <w:rFonts w:ascii="Times New Roman" w:hAnsi="Times New Roman" w:cs="Times New Roman"/>
                <w:sz w:val="24"/>
                <w:szCs w:val="24"/>
              </w:rPr>
              <w:t>контракту  Покупатель</w:t>
            </w:r>
            <w:proofErr w:type="gramEnd"/>
            <w:r w:rsidRPr="00BA503D">
              <w:rPr>
                <w:rFonts w:ascii="Times New Roman" w:hAnsi="Times New Roman" w:cs="Times New Roman"/>
                <w:sz w:val="24"/>
                <w:szCs w:val="24"/>
              </w:rPr>
              <w:t xml:space="preserve"> перечисляет Поставщику оплату в размере, уменьшенном на размер установленной настоящим контрактом неустойки за нарушения сроков исполнения обязательств по настоящему контракту.</w:t>
            </w:r>
          </w:p>
          <w:p w14:paraId="3FC4C11C" w14:textId="7BB99445" w:rsidR="007E4B23" w:rsidRPr="00E543E5" w:rsidRDefault="007E4B23" w:rsidP="00D365AA">
            <w:pPr>
              <w:tabs>
                <w:tab w:val="left" w:pos="1276"/>
              </w:tabs>
              <w:jc w:val="both"/>
              <w:rPr>
                <w:rFonts w:ascii="Times New Roman" w:eastAsia="Times New Roman" w:hAnsi="Times New Roman" w:cs="Arial"/>
                <w:bCs/>
                <w:sz w:val="24"/>
                <w:szCs w:val="24"/>
                <w:lang w:eastAsia="ru-RU"/>
              </w:rPr>
            </w:pPr>
          </w:p>
        </w:tc>
      </w:tr>
      <w:tr w:rsidR="00E543E5" w:rsidRPr="00E543E5" w14:paraId="36504321" w14:textId="77777777" w:rsidTr="006F3461">
        <w:trPr>
          <w:trHeight w:val="1721"/>
        </w:trPr>
        <w:tc>
          <w:tcPr>
            <w:tcW w:w="856" w:type="dxa"/>
          </w:tcPr>
          <w:p w14:paraId="49167FBF"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4.</w:t>
            </w:r>
          </w:p>
        </w:tc>
        <w:tc>
          <w:tcPr>
            <w:tcW w:w="4408" w:type="dxa"/>
          </w:tcPr>
          <w:p w14:paraId="7F2FA5D0" w14:textId="77777777" w:rsidR="007E4B23" w:rsidRPr="00E543E5" w:rsidRDefault="007E4B23" w:rsidP="00D365AA">
            <w:pPr>
              <w:rPr>
                <w:rFonts w:ascii="Times New Roman" w:hAnsi="Times New Roman" w:cs="Times New Roman"/>
                <w:sz w:val="24"/>
                <w:szCs w:val="24"/>
              </w:rPr>
            </w:pPr>
            <w:r w:rsidRPr="00E543E5">
              <w:rPr>
                <w:rFonts w:ascii="Times New Roman" w:hAnsi="Times New Roman" w:cs="Times New Roman"/>
                <w:sz w:val="24"/>
                <w:szCs w:val="24"/>
              </w:rPr>
              <w:t>Требования к качеству и гарантийным обязательствам, предоставляемым поставщиком, в отношении поставляемых товаров</w:t>
            </w:r>
          </w:p>
        </w:tc>
        <w:tc>
          <w:tcPr>
            <w:tcW w:w="10153" w:type="dxa"/>
          </w:tcPr>
          <w:p w14:paraId="2D07FA92" w14:textId="3C550EA2" w:rsidR="007E4B23" w:rsidRDefault="007E4B23" w:rsidP="00D365AA">
            <w:pPr>
              <w:tabs>
                <w:tab w:val="left" w:pos="1276"/>
              </w:tabs>
              <w:ind w:right="34"/>
              <w:jc w:val="both"/>
              <w:rPr>
                <w:rFonts w:ascii="Times New Roman" w:hAnsi="Times New Roman" w:cs="Times New Roman"/>
                <w:sz w:val="24"/>
                <w:szCs w:val="24"/>
              </w:rPr>
            </w:pPr>
            <w:r w:rsidRPr="00E77AE4">
              <w:rPr>
                <w:rFonts w:ascii="Times New Roman" w:hAnsi="Times New Roman" w:cs="Times New Roman"/>
                <w:sz w:val="24"/>
                <w:szCs w:val="24"/>
              </w:rPr>
              <w:t xml:space="preserve">Качество поставляемого Товара </w:t>
            </w:r>
            <w:r w:rsidR="00FC7BBE" w:rsidRPr="00E77AE4">
              <w:rPr>
                <w:rFonts w:ascii="Times New Roman" w:hAnsi="Times New Roman" w:cs="Times New Roman"/>
                <w:sz w:val="24"/>
                <w:szCs w:val="24"/>
              </w:rPr>
              <w:t>должно соответствовать обычно предъявляемым требованиям, стандартам, ГОСТам</w:t>
            </w:r>
            <w:r w:rsidR="00D44105">
              <w:rPr>
                <w:rFonts w:ascii="Times New Roman" w:hAnsi="Times New Roman" w:cs="Times New Roman"/>
                <w:sz w:val="24"/>
                <w:szCs w:val="24"/>
              </w:rPr>
              <w:t xml:space="preserve"> и</w:t>
            </w:r>
            <w:r w:rsidR="00D44105" w:rsidRPr="009317C0">
              <w:rPr>
                <w:rFonts w:ascii="Times New Roman" w:hAnsi="Times New Roman" w:cs="Times New Roman"/>
                <w:sz w:val="24"/>
                <w:szCs w:val="24"/>
              </w:rPr>
              <w:t xml:space="preserve"> согласно условиям контракта</w:t>
            </w:r>
            <w:r w:rsidR="00D44105">
              <w:rPr>
                <w:rFonts w:ascii="Times New Roman" w:hAnsi="Times New Roman" w:cs="Times New Roman"/>
                <w:sz w:val="24"/>
                <w:szCs w:val="24"/>
              </w:rPr>
              <w:t>.</w:t>
            </w:r>
          </w:p>
          <w:p w14:paraId="5F46B310" w14:textId="1C7AA14A" w:rsidR="007E4B23" w:rsidRPr="00E543E5" w:rsidRDefault="007E4B23" w:rsidP="00D365AA">
            <w:pPr>
              <w:tabs>
                <w:tab w:val="left" w:pos="1276"/>
              </w:tabs>
              <w:ind w:right="34"/>
              <w:jc w:val="both"/>
              <w:rPr>
                <w:rFonts w:ascii="Times New Roman" w:hAnsi="Times New Roman" w:cs="Times New Roman"/>
                <w:sz w:val="24"/>
                <w:szCs w:val="24"/>
              </w:rPr>
            </w:pPr>
          </w:p>
        </w:tc>
      </w:tr>
      <w:tr w:rsidR="00BA44FE" w:rsidRPr="00E543E5" w14:paraId="5D23A3C5" w14:textId="77777777" w:rsidTr="00391162">
        <w:tc>
          <w:tcPr>
            <w:tcW w:w="856" w:type="dxa"/>
          </w:tcPr>
          <w:p w14:paraId="402C2C6B" w14:textId="77777777" w:rsidR="00BA44FE" w:rsidRPr="00E543E5" w:rsidRDefault="00BA44FE" w:rsidP="00BA44FE">
            <w:pPr>
              <w:jc w:val="center"/>
              <w:rPr>
                <w:rFonts w:ascii="Times New Roman" w:hAnsi="Times New Roman" w:cs="Times New Roman"/>
                <w:sz w:val="24"/>
                <w:szCs w:val="24"/>
              </w:rPr>
            </w:pPr>
            <w:r w:rsidRPr="00E543E5">
              <w:rPr>
                <w:rFonts w:ascii="Times New Roman" w:hAnsi="Times New Roman" w:cs="Times New Roman"/>
                <w:sz w:val="24"/>
                <w:szCs w:val="24"/>
              </w:rPr>
              <w:t>5.</w:t>
            </w:r>
          </w:p>
        </w:tc>
        <w:tc>
          <w:tcPr>
            <w:tcW w:w="4408" w:type="dxa"/>
          </w:tcPr>
          <w:p w14:paraId="79B0E021" w14:textId="0B8BD6A6" w:rsidR="00BA44FE" w:rsidRPr="00E543E5" w:rsidRDefault="00BA44FE" w:rsidP="00083030">
            <w:pPr>
              <w:rPr>
                <w:rFonts w:ascii="Times New Roman" w:hAnsi="Times New Roman" w:cs="Times New Roman"/>
                <w:sz w:val="24"/>
                <w:szCs w:val="24"/>
              </w:rPr>
            </w:pPr>
            <w:r w:rsidRPr="00E543E5">
              <w:rPr>
                <w:rFonts w:ascii="Times New Roman" w:hAnsi="Times New Roman" w:cs="Times New Roman"/>
                <w:sz w:val="24"/>
                <w:szCs w:val="24"/>
              </w:rPr>
              <w:t xml:space="preserve">Информация о необходимости предоставления участниками закупки образцов </w:t>
            </w:r>
            <w:r w:rsidR="00083030">
              <w:rPr>
                <w:rFonts w:ascii="Times New Roman" w:hAnsi="Times New Roman" w:cs="Times New Roman"/>
                <w:sz w:val="24"/>
                <w:szCs w:val="24"/>
              </w:rPr>
              <w:t>товара, предлагаемого</w:t>
            </w:r>
            <w:r w:rsidRPr="00E543E5">
              <w:rPr>
                <w:rFonts w:ascii="Times New Roman" w:hAnsi="Times New Roman" w:cs="Times New Roman"/>
                <w:sz w:val="24"/>
                <w:szCs w:val="24"/>
              </w:rPr>
              <w:t xml:space="preserve"> к поставке </w:t>
            </w:r>
          </w:p>
        </w:tc>
        <w:tc>
          <w:tcPr>
            <w:tcW w:w="10153" w:type="dxa"/>
            <w:vAlign w:val="center"/>
          </w:tcPr>
          <w:p w14:paraId="11935B56" w14:textId="1D37D379" w:rsidR="00BA44FE" w:rsidRPr="00A6745E" w:rsidRDefault="00C05A4E" w:rsidP="00BA44FE">
            <w:pPr>
              <w:jc w:val="both"/>
              <w:rPr>
                <w:rFonts w:ascii="Times New Roman" w:hAnsi="Times New Roman" w:cs="Times New Roman"/>
                <w:bCs/>
                <w:sz w:val="24"/>
                <w:szCs w:val="24"/>
                <w:u w:val="single"/>
              </w:rPr>
            </w:pPr>
            <w:r w:rsidRPr="0040376D">
              <w:rPr>
                <w:rFonts w:ascii="Times New Roman" w:hAnsi="Times New Roman" w:cs="Times New Roman"/>
                <w:bCs/>
                <w:sz w:val="24"/>
                <w:szCs w:val="24"/>
                <w:u w:val="single"/>
              </w:rPr>
              <w:t>Не требуется</w:t>
            </w:r>
          </w:p>
        </w:tc>
      </w:tr>
      <w:tr w:rsidR="00BA44FE" w:rsidRPr="00E543E5" w14:paraId="28C5C253" w14:textId="77777777" w:rsidTr="008832D4">
        <w:tc>
          <w:tcPr>
            <w:tcW w:w="15417" w:type="dxa"/>
            <w:gridSpan w:val="3"/>
          </w:tcPr>
          <w:p w14:paraId="623F12EC" w14:textId="7CD30CA6" w:rsidR="00BA44FE" w:rsidRPr="00E543E5" w:rsidRDefault="00BA44FE" w:rsidP="00BA44FE">
            <w:pPr>
              <w:jc w:val="center"/>
              <w:rPr>
                <w:rFonts w:ascii="Times New Roman" w:hAnsi="Times New Roman" w:cs="Times New Roman"/>
                <w:sz w:val="24"/>
                <w:szCs w:val="24"/>
              </w:rPr>
            </w:pPr>
            <w:r w:rsidRPr="00E543E5">
              <w:rPr>
                <w:rFonts w:ascii="Times New Roman" w:hAnsi="Times New Roman" w:cs="Times New Roman"/>
                <w:sz w:val="24"/>
                <w:szCs w:val="24"/>
              </w:rPr>
              <w:t>7. Условия контракта</w:t>
            </w:r>
          </w:p>
        </w:tc>
      </w:tr>
      <w:tr w:rsidR="00BA44FE" w:rsidRPr="00E543E5" w14:paraId="00D1E68E" w14:textId="77777777" w:rsidTr="008832D4">
        <w:tc>
          <w:tcPr>
            <w:tcW w:w="856" w:type="dxa"/>
          </w:tcPr>
          <w:p w14:paraId="45BCB4C8" w14:textId="77777777" w:rsidR="00BA44FE" w:rsidRPr="00E543E5" w:rsidRDefault="00BA44FE" w:rsidP="00BA44FE">
            <w:pPr>
              <w:jc w:val="center"/>
              <w:rPr>
                <w:rFonts w:ascii="Times New Roman" w:hAnsi="Times New Roman" w:cs="Times New Roman"/>
                <w:sz w:val="24"/>
                <w:szCs w:val="24"/>
              </w:rPr>
            </w:pPr>
            <w:r w:rsidRPr="00E543E5">
              <w:rPr>
                <w:rFonts w:ascii="Times New Roman" w:hAnsi="Times New Roman" w:cs="Times New Roman"/>
                <w:sz w:val="24"/>
                <w:szCs w:val="24"/>
              </w:rPr>
              <w:t>1.</w:t>
            </w:r>
          </w:p>
        </w:tc>
        <w:tc>
          <w:tcPr>
            <w:tcW w:w="4408" w:type="dxa"/>
          </w:tcPr>
          <w:p w14:paraId="73703332" w14:textId="77777777" w:rsidR="00BA44FE" w:rsidRPr="00E543E5" w:rsidRDefault="00BA44FE" w:rsidP="00BA44FE">
            <w:pPr>
              <w:rPr>
                <w:rFonts w:ascii="Times New Roman" w:hAnsi="Times New Roman" w:cs="Times New Roman"/>
                <w:sz w:val="24"/>
                <w:szCs w:val="24"/>
              </w:rPr>
            </w:pPr>
            <w:r w:rsidRPr="00E543E5">
              <w:rPr>
                <w:rFonts w:ascii="Times New Roman" w:hAnsi="Times New Roman" w:cs="Times New Roman"/>
                <w:sz w:val="24"/>
                <w:szCs w:val="24"/>
              </w:rPr>
              <w:t xml:space="preserve">Условие о предмете контракта </w:t>
            </w:r>
          </w:p>
        </w:tc>
        <w:tc>
          <w:tcPr>
            <w:tcW w:w="10153" w:type="dxa"/>
          </w:tcPr>
          <w:p w14:paraId="3268FD80" w14:textId="77777777" w:rsidR="00BA44FE" w:rsidRPr="00E543E5" w:rsidRDefault="00BA44FE" w:rsidP="00BA44FE">
            <w:pPr>
              <w:jc w:val="both"/>
              <w:rPr>
                <w:rFonts w:ascii="Times New Roman" w:hAnsi="Times New Roman" w:cs="Times New Roman"/>
                <w:b/>
                <w:sz w:val="24"/>
                <w:szCs w:val="24"/>
              </w:rPr>
            </w:pPr>
            <w:r w:rsidRPr="00E543E5">
              <w:rPr>
                <w:rFonts w:ascii="Times New Roman" w:hAnsi="Times New Roman" w:cs="Times New Roman"/>
                <w:b/>
                <w:sz w:val="24"/>
                <w:szCs w:val="24"/>
              </w:rPr>
              <w:t>Условия контракта – согласно проекту Контракта (Приложение № 2 к Закупочной документации).</w:t>
            </w:r>
          </w:p>
        </w:tc>
      </w:tr>
      <w:tr w:rsidR="00BA44FE" w:rsidRPr="00E543E5" w14:paraId="09746EBE" w14:textId="77777777" w:rsidTr="008832D4">
        <w:tc>
          <w:tcPr>
            <w:tcW w:w="856" w:type="dxa"/>
          </w:tcPr>
          <w:p w14:paraId="0F867AE7" w14:textId="77777777" w:rsidR="00BA44FE" w:rsidRPr="00E543E5" w:rsidRDefault="00BA44FE" w:rsidP="00BA44FE">
            <w:pPr>
              <w:jc w:val="center"/>
              <w:rPr>
                <w:rFonts w:ascii="Times New Roman" w:hAnsi="Times New Roman" w:cs="Times New Roman"/>
                <w:sz w:val="24"/>
                <w:szCs w:val="24"/>
              </w:rPr>
            </w:pPr>
            <w:r w:rsidRPr="00E543E5">
              <w:rPr>
                <w:rFonts w:ascii="Times New Roman" w:hAnsi="Times New Roman" w:cs="Times New Roman"/>
                <w:sz w:val="24"/>
                <w:szCs w:val="24"/>
              </w:rPr>
              <w:t>1.</w:t>
            </w:r>
          </w:p>
        </w:tc>
        <w:tc>
          <w:tcPr>
            <w:tcW w:w="4408" w:type="dxa"/>
          </w:tcPr>
          <w:p w14:paraId="3525B4EE" w14:textId="77777777" w:rsidR="00BA44FE" w:rsidRPr="00E543E5" w:rsidRDefault="00BA44FE" w:rsidP="00BA44FE">
            <w:pPr>
              <w:rPr>
                <w:rFonts w:ascii="Times New Roman" w:hAnsi="Times New Roman" w:cs="Times New Roman"/>
                <w:sz w:val="24"/>
                <w:szCs w:val="24"/>
              </w:rPr>
            </w:pPr>
            <w:r w:rsidRPr="00E543E5">
              <w:rPr>
                <w:rFonts w:ascii="Times New Roman" w:hAnsi="Times New Roman" w:cs="Times New Roman"/>
                <w:sz w:val="24"/>
                <w:szCs w:val="24"/>
              </w:rPr>
              <w:t xml:space="preserve">Информация о месте доставки товара </w:t>
            </w:r>
          </w:p>
        </w:tc>
        <w:tc>
          <w:tcPr>
            <w:tcW w:w="10153" w:type="dxa"/>
          </w:tcPr>
          <w:p w14:paraId="029AD89B" w14:textId="5DAD00AA" w:rsidR="00BA44FE" w:rsidRPr="00411E0D" w:rsidRDefault="0004099D" w:rsidP="00BA44FE">
            <w:pPr>
              <w:jc w:val="both"/>
              <w:rPr>
                <w:rFonts w:ascii="Times New Roman" w:hAnsi="Times New Roman" w:cs="Times New Roman"/>
                <w:sz w:val="24"/>
                <w:szCs w:val="24"/>
              </w:rPr>
            </w:pPr>
            <w:r w:rsidRPr="00411E0D">
              <w:rPr>
                <w:rFonts w:ascii="Times New Roman" w:eastAsia="Times New Roman" w:hAnsi="Times New Roman" w:cs="Times New Roman"/>
                <w:sz w:val="24"/>
                <w:szCs w:val="24"/>
                <w:lang w:eastAsia="ru-RU"/>
              </w:rPr>
              <w:t>Прием-передача Товара осуществляется</w:t>
            </w:r>
            <w:r w:rsidRPr="00411E0D">
              <w:rPr>
                <w:rFonts w:ascii="Times New Roman" w:hAnsi="Times New Roman" w:cs="Times New Roman"/>
                <w:sz w:val="24"/>
                <w:szCs w:val="24"/>
              </w:rPr>
              <w:t xml:space="preserve"> по адресу: г. Тирасполь, ул. Гвардейская, 13,</w:t>
            </w:r>
            <w:r w:rsidRPr="00411E0D">
              <w:rPr>
                <w:rFonts w:ascii="Times New Roman" w:eastAsia="Times New Roman" w:hAnsi="Times New Roman" w:cs="Times New Roman"/>
                <w:sz w:val="24"/>
                <w:szCs w:val="24"/>
                <w:lang w:eastAsia="ru-RU"/>
              </w:rPr>
              <w:t xml:space="preserve"> на территории центрального склада Покупателя.</w:t>
            </w:r>
          </w:p>
        </w:tc>
      </w:tr>
      <w:tr w:rsidR="00BA44FE" w:rsidRPr="00E543E5" w14:paraId="6BAC5A92" w14:textId="77777777" w:rsidTr="008832D4">
        <w:tc>
          <w:tcPr>
            <w:tcW w:w="856" w:type="dxa"/>
          </w:tcPr>
          <w:p w14:paraId="52C9223D" w14:textId="77777777" w:rsidR="00BA44FE" w:rsidRPr="00E543E5" w:rsidRDefault="00BA44FE" w:rsidP="00BA44FE">
            <w:pPr>
              <w:jc w:val="center"/>
              <w:rPr>
                <w:rFonts w:ascii="Times New Roman" w:hAnsi="Times New Roman" w:cs="Times New Roman"/>
                <w:sz w:val="24"/>
                <w:szCs w:val="24"/>
              </w:rPr>
            </w:pPr>
            <w:r w:rsidRPr="00E543E5">
              <w:rPr>
                <w:rFonts w:ascii="Times New Roman" w:hAnsi="Times New Roman" w:cs="Times New Roman"/>
                <w:sz w:val="24"/>
                <w:szCs w:val="24"/>
              </w:rPr>
              <w:lastRenderedPageBreak/>
              <w:t>2.</w:t>
            </w:r>
          </w:p>
        </w:tc>
        <w:tc>
          <w:tcPr>
            <w:tcW w:w="4408" w:type="dxa"/>
          </w:tcPr>
          <w:p w14:paraId="0933619F" w14:textId="77777777" w:rsidR="00BA44FE" w:rsidRPr="00E543E5" w:rsidRDefault="00BA44FE" w:rsidP="00BA44FE">
            <w:pPr>
              <w:rPr>
                <w:rFonts w:ascii="Times New Roman" w:hAnsi="Times New Roman" w:cs="Times New Roman"/>
                <w:sz w:val="24"/>
                <w:szCs w:val="24"/>
              </w:rPr>
            </w:pPr>
            <w:r w:rsidRPr="00E543E5">
              <w:rPr>
                <w:rFonts w:ascii="Times New Roman" w:hAnsi="Times New Roman" w:cs="Times New Roman"/>
                <w:sz w:val="24"/>
                <w:szCs w:val="24"/>
              </w:rPr>
              <w:t xml:space="preserve">Сроки поставки товара </w:t>
            </w:r>
          </w:p>
        </w:tc>
        <w:tc>
          <w:tcPr>
            <w:tcW w:w="10153" w:type="dxa"/>
          </w:tcPr>
          <w:p w14:paraId="460430AF" w14:textId="59542995" w:rsidR="00BA44FE" w:rsidRPr="00411E0D" w:rsidRDefault="00096B7D" w:rsidP="00BA44FE">
            <w:pPr>
              <w:spacing w:line="240" w:lineRule="atLeast"/>
              <w:contextualSpacing/>
              <w:jc w:val="both"/>
              <w:rPr>
                <w:rFonts w:ascii="Times New Roman" w:eastAsia="Times New Roman" w:hAnsi="Times New Roman" w:cs="Times New Roman"/>
                <w:sz w:val="24"/>
                <w:szCs w:val="24"/>
                <w:lang w:eastAsia="ru-RU"/>
              </w:rPr>
            </w:pPr>
            <w:r w:rsidRPr="0040376D">
              <w:rPr>
                <w:rFonts w:ascii="Times New Roman" w:hAnsi="Times New Roman" w:cs="Times New Roman"/>
                <w:sz w:val="24"/>
                <w:szCs w:val="24"/>
              </w:rPr>
              <w:t xml:space="preserve">Поставщик обязуется передать Товар Покупателю в течение </w:t>
            </w:r>
            <w:r w:rsidRPr="0040376D">
              <w:rPr>
                <w:rFonts w:ascii="Times New Roman" w:eastAsia="Times New Roman" w:hAnsi="Times New Roman" w:cs="Times New Roman"/>
                <w:sz w:val="24"/>
                <w:szCs w:val="24"/>
                <w:lang w:eastAsia="ru-RU"/>
              </w:rPr>
              <w:t xml:space="preserve">в течение </w:t>
            </w:r>
            <w:r w:rsidR="00C05A4E" w:rsidRPr="0040376D">
              <w:rPr>
                <w:rFonts w:ascii="Times New Roman" w:hAnsi="Times New Roman" w:cs="Times New Roman"/>
                <w:sz w:val="24"/>
                <w:szCs w:val="24"/>
              </w:rPr>
              <w:t>5</w:t>
            </w:r>
            <w:r w:rsidRPr="0040376D">
              <w:rPr>
                <w:rFonts w:ascii="Times New Roman" w:hAnsi="Times New Roman" w:cs="Times New Roman"/>
                <w:sz w:val="24"/>
                <w:szCs w:val="24"/>
              </w:rPr>
              <w:t xml:space="preserve"> (</w:t>
            </w:r>
            <w:r w:rsidR="00C05A4E" w:rsidRPr="0040376D">
              <w:rPr>
                <w:rFonts w:ascii="Times New Roman" w:hAnsi="Times New Roman" w:cs="Times New Roman"/>
                <w:sz w:val="24"/>
                <w:szCs w:val="24"/>
              </w:rPr>
              <w:t>пя</w:t>
            </w:r>
            <w:r w:rsidRPr="0040376D">
              <w:rPr>
                <w:rFonts w:ascii="Times New Roman" w:hAnsi="Times New Roman" w:cs="Times New Roman"/>
                <w:sz w:val="24"/>
                <w:szCs w:val="24"/>
              </w:rPr>
              <w:t xml:space="preserve">ти) </w:t>
            </w:r>
            <w:r w:rsidR="0040376D" w:rsidRPr="0040376D">
              <w:rPr>
                <w:rFonts w:ascii="Times New Roman" w:hAnsi="Times New Roman" w:cs="Times New Roman"/>
                <w:sz w:val="24"/>
                <w:szCs w:val="24"/>
              </w:rPr>
              <w:t>рабочих</w:t>
            </w:r>
            <w:r w:rsidRPr="0040376D">
              <w:rPr>
                <w:rFonts w:ascii="Times New Roman" w:hAnsi="Times New Roman" w:cs="Times New Roman"/>
                <w:sz w:val="24"/>
                <w:szCs w:val="24"/>
              </w:rPr>
              <w:t xml:space="preserve"> дней, </w:t>
            </w:r>
            <w:r w:rsidRPr="0040376D">
              <w:rPr>
                <w:rFonts w:ascii="Times New Roman" w:eastAsia="Times New Roman" w:hAnsi="Times New Roman" w:cs="Times New Roman"/>
                <w:sz w:val="24"/>
                <w:szCs w:val="24"/>
                <w:lang w:eastAsia="ru-RU"/>
              </w:rPr>
              <w:t>с момента заключения контракта на поставку товара.</w:t>
            </w:r>
            <w:r w:rsidR="002F10B2" w:rsidRPr="00411E0D">
              <w:rPr>
                <w:rFonts w:ascii="Times New Roman" w:eastAsia="Times New Roman" w:hAnsi="Times New Roman" w:cs="Times New Roman"/>
                <w:sz w:val="24"/>
                <w:szCs w:val="24"/>
                <w:lang w:eastAsia="ru-RU"/>
              </w:rPr>
              <w:t xml:space="preserve"> </w:t>
            </w:r>
          </w:p>
          <w:p w14:paraId="29CC7B8C" w14:textId="2F13E790" w:rsidR="00BA44FE" w:rsidRPr="00411E0D" w:rsidRDefault="00BA44FE" w:rsidP="00BA44FE">
            <w:pPr>
              <w:widowControl w:val="0"/>
              <w:tabs>
                <w:tab w:val="left" w:pos="1276"/>
              </w:tabs>
              <w:autoSpaceDE w:val="0"/>
              <w:autoSpaceDN w:val="0"/>
              <w:adjustRightInd w:val="0"/>
              <w:spacing w:line="240" w:lineRule="atLeast"/>
              <w:contextualSpacing/>
              <w:jc w:val="both"/>
              <w:rPr>
                <w:rFonts w:ascii="Times New Roman" w:eastAsia="Times New Roman" w:hAnsi="Times New Roman" w:cs="Times New Roman"/>
                <w:sz w:val="24"/>
                <w:szCs w:val="24"/>
                <w:lang w:eastAsia="ru-RU"/>
              </w:rPr>
            </w:pPr>
            <w:r w:rsidRPr="00411E0D">
              <w:rPr>
                <w:rFonts w:ascii="Times New Roman" w:eastAsia="Times New Roman" w:hAnsi="Times New Roman" w:cs="Times New Roman"/>
                <w:sz w:val="24"/>
                <w:szCs w:val="24"/>
                <w:lang w:eastAsia="ru-RU"/>
              </w:rPr>
              <w:t>Датой поставки Товара является дата подписания уполномоченными представителями товаросопроводительной документации</w:t>
            </w:r>
            <w:r w:rsidR="00540D1C" w:rsidRPr="00411E0D">
              <w:rPr>
                <w:rFonts w:ascii="Times New Roman" w:eastAsia="Times New Roman" w:hAnsi="Times New Roman" w:cs="Times New Roman"/>
                <w:sz w:val="24"/>
                <w:szCs w:val="24"/>
                <w:lang w:eastAsia="ru-RU"/>
              </w:rPr>
              <w:t xml:space="preserve"> (расходной накладной)</w:t>
            </w:r>
            <w:r w:rsidRPr="00411E0D">
              <w:rPr>
                <w:rFonts w:ascii="Times New Roman" w:eastAsia="Times New Roman" w:hAnsi="Times New Roman" w:cs="Times New Roman"/>
                <w:sz w:val="24"/>
                <w:szCs w:val="24"/>
                <w:lang w:eastAsia="ru-RU"/>
              </w:rPr>
              <w:t>.</w:t>
            </w:r>
          </w:p>
          <w:p w14:paraId="1334CD15" w14:textId="6F3C7A7C" w:rsidR="00BA44FE" w:rsidRPr="00411E0D" w:rsidRDefault="00BA44FE" w:rsidP="0004099D">
            <w:pPr>
              <w:tabs>
                <w:tab w:val="num" w:pos="1276"/>
                <w:tab w:val="left" w:pos="2977"/>
              </w:tabs>
              <w:spacing w:line="240" w:lineRule="atLeast"/>
              <w:contextualSpacing/>
              <w:jc w:val="both"/>
              <w:rPr>
                <w:rFonts w:ascii="Times New Roman" w:eastAsia="Times New Roman" w:hAnsi="Times New Roman" w:cs="Times New Roman"/>
                <w:sz w:val="24"/>
                <w:szCs w:val="24"/>
                <w:lang w:eastAsia="ru-RU"/>
              </w:rPr>
            </w:pPr>
            <w:r w:rsidRPr="00411E0D">
              <w:rPr>
                <w:rFonts w:ascii="Times New Roman" w:eastAsia="Times New Roman" w:hAnsi="Times New Roman" w:cs="Times New Roman"/>
                <w:sz w:val="24"/>
                <w:szCs w:val="24"/>
                <w:lang w:eastAsia="ru-RU"/>
              </w:rPr>
              <w:t>Товар передается представителю Покупателя, при наличии у него надлежащим образом оформленной довере</w:t>
            </w:r>
            <w:r w:rsidR="0004099D" w:rsidRPr="00411E0D">
              <w:rPr>
                <w:rFonts w:ascii="Times New Roman" w:eastAsia="Times New Roman" w:hAnsi="Times New Roman" w:cs="Times New Roman"/>
                <w:sz w:val="24"/>
                <w:szCs w:val="24"/>
                <w:lang w:eastAsia="ru-RU"/>
              </w:rPr>
              <w:t xml:space="preserve">нности на получение Товара.    </w:t>
            </w:r>
          </w:p>
        </w:tc>
      </w:tr>
      <w:tr w:rsidR="00BA44FE" w:rsidRPr="00E543E5" w14:paraId="1131AE55" w14:textId="77777777" w:rsidTr="008832D4">
        <w:tc>
          <w:tcPr>
            <w:tcW w:w="856" w:type="dxa"/>
          </w:tcPr>
          <w:p w14:paraId="4E1B78DE" w14:textId="77777777" w:rsidR="00BA44FE" w:rsidRPr="00E543E5" w:rsidRDefault="00BA44FE" w:rsidP="00BA44FE">
            <w:pPr>
              <w:jc w:val="center"/>
              <w:rPr>
                <w:rFonts w:ascii="Times New Roman" w:hAnsi="Times New Roman" w:cs="Times New Roman"/>
                <w:sz w:val="24"/>
                <w:szCs w:val="24"/>
              </w:rPr>
            </w:pPr>
            <w:r w:rsidRPr="00E543E5">
              <w:rPr>
                <w:rFonts w:ascii="Times New Roman" w:hAnsi="Times New Roman" w:cs="Times New Roman"/>
                <w:sz w:val="24"/>
                <w:szCs w:val="24"/>
              </w:rPr>
              <w:t>3.</w:t>
            </w:r>
          </w:p>
        </w:tc>
        <w:tc>
          <w:tcPr>
            <w:tcW w:w="4408" w:type="dxa"/>
          </w:tcPr>
          <w:p w14:paraId="0EF8B0CC" w14:textId="77777777" w:rsidR="00BA44FE" w:rsidRPr="00E543E5" w:rsidRDefault="00BA44FE" w:rsidP="00BA44FE">
            <w:pPr>
              <w:rPr>
                <w:rFonts w:ascii="Times New Roman" w:hAnsi="Times New Roman" w:cs="Times New Roman"/>
                <w:sz w:val="24"/>
                <w:szCs w:val="24"/>
              </w:rPr>
            </w:pPr>
            <w:r w:rsidRPr="00E543E5">
              <w:rPr>
                <w:rFonts w:ascii="Times New Roman" w:hAnsi="Times New Roman" w:cs="Times New Roman"/>
                <w:sz w:val="24"/>
                <w:szCs w:val="24"/>
              </w:rPr>
              <w:t>Условия транспортировки и хранения товара</w:t>
            </w:r>
          </w:p>
        </w:tc>
        <w:tc>
          <w:tcPr>
            <w:tcW w:w="10153" w:type="dxa"/>
          </w:tcPr>
          <w:p w14:paraId="75A334E8" w14:textId="77777777" w:rsidR="00BA44FE" w:rsidRPr="00271B66" w:rsidRDefault="00BA44FE" w:rsidP="00BA44FE">
            <w:pPr>
              <w:jc w:val="both"/>
              <w:rPr>
                <w:rFonts w:ascii="Times New Roman" w:hAnsi="Times New Roman" w:cs="Times New Roman"/>
                <w:sz w:val="24"/>
                <w:szCs w:val="24"/>
              </w:rPr>
            </w:pPr>
            <w:r w:rsidRPr="00271B66">
              <w:rPr>
                <w:rFonts w:ascii="Times New Roman" w:hAnsi="Times New Roman" w:cs="Times New Roman"/>
                <w:sz w:val="24"/>
                <w:szCs w:val="24"/>
              </w:rPr>
              <w:t>Доставка Товара осуществляется транспортом и за счет средств Поставщика.</w:t>
            </w:r>
          </w:p>
        </w:tc>
      </w:tr>
    </w:tbl>
    <w:p w14:paraId="3BD022C6" w14:textId="77777777" w:rsidR="00BC637B" w:rsidRDefault="00BC637B" w:rsidP="008B6B33">
      <w:pPr>
        <w:jc w:val="center"/>
        <w:rPr>
          <w:rFonts w:ascii="Times New Roman" w:hAnsi="Times New Roman" w:cs="Times New Roman"/>
          <w:sz w:val="24"/>
          <w:szCs w:val="24"/>
        </w:rPr>
      </w:pPr>
    </w:p>
    <w:p w14:paraId="119C28F8" w14:textId="77777777" w:rsidR="008B6B33" w:rsidRPr="008B6B33" w:rsidRDefault="008B6B33" w:rsidP="008B6B33">
      <w:pPr>
        <w:jc w:val="center"/>
        <w:rPr>
          <w:rFonts w:ascii="Times New Roman" w:hAnsi="Times New Roman" w:cs="Times New Roman"/>
          <w:sz w:val="24"/>
          <w:szCs w:val="24"/>
        </w:rPr>
      </w:pPr>
    </w:p>
    <w:sectPr w:rsidR="008B6B33" w:rsidRPr="008B6B33" w:rsidSect="00FC2EAA">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43766"/>
    <w:multiLevelType w:val="multilevel"/>
    <w:tmpl w:val="F0E63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D4453"/>
    <w:multiLevelType w:val="multilevel"/>
    <w:tmpl w:val="F30EFC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30B61"/>
    <w:multiLevelType w:val="multilevel"/>
    <w:tmpl w:val="D1261E1A"/>
    <w:lvl w:ilvl="0">
      <w:start w:val="2"/>
      <w:numFmt w:val="decimal"/>
      <w:lvlText w:val="%1."/>
      <w:lvlJc w:val="left"/>
      <w:pPr>
        <w:ind w:left="2345" w:hanging="360"/>
      </w:pPr>
      <w:rPr>
        <w:rFonts w:hint="default"/>
      </w:rPr>
    </w:lvl>
    <w:lvl w:ilvl="1">
      <w:start w:val="4"/>
      <w:numFmt w:val="decimal"/>
      <w:lvlText w:val="%1.%2."/>
      <w:lvlJc w:val="left"/>
      <w:pPr>
        <w:ind w:left="3789" w:hanging="360"/>
      </w:pPr>
      <w:rPr>
        <w:rFonts w:hint="default"/>
      </w:rPr>
    </w:lvl>
    <w:lvl w:ilvl="2">
      <w:start w:val="1"/>
      <w:numFmt w:val="decimal"/>
      <w:lvlText w:val="%1.%2.%3."/>
      <w:lvlJc w:val="left"/>
      <w:pPr>
        <w:ind w:left="5593" w:hanging="720"/>
      </w:pPr>
      <w:rPr>
        <w:rFonts w:hint="default"/>
      </w:rPr>
    </w:lvl>
    <w:lvl w:ilvl="3">
      <w:start w:val="1"/>
      <w:numFmt w:val="decimal"/>
      <w:lvlText w:val="%1.%2.%3.%4."/>
      <w:lvlJc w:val="left"/>
      <w:pPr>
        <w:ind w:left="7037" w:hanging="720"/>
      </w:pPr>
      <w:rPr>
        <w:rFonts w:hint="default"/>
      </w:rPr>
    </w:lvl>
    <w:lvl w:ilvl="4">
      <w:start w:val="1"/>
      <w:numFmt w:val="decimal"/>
      <w:lvlText w:val="%1.%2.%3.%4.%5."/>
      <w:lvlJc w:val="left"/>
      <w:pPr>
        <w:ind w:left="8841" w:hanging="1080"/>
      </w:pPr>
      <w:rPr>
        <w:rFonts w:hint="default"/>
      </w:rPr>
    </w:lvl>
    <w:lvl w:ilvl="5">
      <w:start w:val="1"/>
      <w:numFmt w:val="decimal"/>
      <w:lvlText w:val="%1.%2.%3.%4.%5.%6."/>
      <w:lvlJc w:val="left"/>
      <w:pPr>
        <w:ind w:left="10285" w:hanging="1080"/>
      </w:pPr>
      <w:rPr>
        <w:rFonts w:hint="default"/>
      </w:rPr>
    </w:lvl>
    <w:lvl w:ilvl="6">
      <w:start w:val="1"/>
      <w:numFmt w:val="decimal"/>
      <w:lvlText w:val="%1.%2.%3.%4.%5.%6.%7."/>
      <w:lvlJc w:val="left"/>
      <w:pPr>
        <w:ind w:left="12089" w:hanging="1440"/>
      </w:pPr>
      <w:rPr>
        <w:rFonts w:hint="default"/>
      </w:rPr>
    </w:lvl>
    <w:lvl w:ilvl="7">
      <w:start w:val="1"/>
      <w:numFmt w:val="decimal"/>
      <w:lvlText w:val="%1.%2.%3.%4.%5.%6.%7.%8."/>
      <w:lvlJc w:val="left"/>
      <w:pPr>
        <w:ind w:left="13533" w:hanging="1440"/>
      </w:pPr>
      <w:rPr>
        <w:rFonts w:hint="default"/>
      </w:rPr>
    </w:lvl>
    <w:lvl w:ilvl="8">
      <w:start w:val="1"/>
      <w:numFmt w:val="decimal"/>
      <w:lvlText w:val="%1.%2.%3.%4.%5.%6.%7.%8.%9."/>
      <w:lvlJc w:val="left"/>
      <w:pPr>
        <w:ind w:left="15337" w:hanging="1800"/>
      </w:pPr>
      <w:rPr>
        <w:rFonts w:hint="default"/>
      </w:rPr>
    </w:lvl>
  </w:abstractNum>
  <w:abstractNum w:abstractNumId="3" w15:restartNumberingAfterBreak="0">
    <w:nsid w:val="0804305A"/>
    <w:multiLevelType w:val="multilevel"/>
    <w:tmpl w:val="2E142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DA3881"/>
    <w:multiLevelType w:val="multilevel"/>
    <w:tmpl w:val="CF268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2213C5"/>
    <w:multiLevelType w:val="multilevel"/>
    <w:tmpl w:val="33F4A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D951DB"/>
    <w:multiLevelType w:val="multilevel"/>
    <w:tmpl w:val="FB1AD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926CA2"/>
    <w:multiLevelType w:val="multilevel"/>
    <w:tmpl w:val="E18C35CE"/>
    <w:lvl w:ilvl="0">
      <w:start w:val="6"/>
      <w:numFmt w:val="decimal"/>
      <w:lvlText w:val="%1."/>
      <w:lvlJc w:val="left"/>
      <w:pPr>
        <w:ind w:left="360" w:hanging="360"/>
      </w:pPr>
      <w:rPr>
        <w:rFonts w:hint="default"/>
        <w:b/>
      </w:rPr>
    </w:lvl>
    <w:lvl w:ilvl="1">
      <w:start w:val="3"/>
      <w:numFmt w:val="decimal"/>
      <w:lvlText w:val="%1.%2."/>
      <w:lvlJc w:val="left"/>
      <w:pPr>
        <w:ind w:left="1638" w:hanging="360"/>
      </w:pPr>
      <w:rPr>
        <w:rFonts w:hint="default"/>
        <w:b w:val="0"/>
      </w:rPr>
    </w:lvl>
    <w:lvl w:ilvl="2">
      <w:start w:val="1"/>
      <w:numFmt w:val="decimal"/>
      <w:lvlText w:val="%1.%2.%3."/>
      <w:lvlJc w:val="left"/>
      <w:pPr>
        <w:ind w:left="3276" w:hanging="720"/>
      </w:pPr>
      <w:rPr>
        <w:rFonts w:hint="default"/>
        <w:b w:val="0"/>
      </w:rPr>
    </w:lvl>
    <w:lvl w:ilvl="3">
      <w:start w:val="1"/>
      <w:numFmt w:val="decimal"/>
      <w:lvlText w:val="%1.%2.%3.%4."/>
      <w:lvlJc w:val="left"/>
      <w:pPr>
        <w:ind w:left="4554" w:hanging="720"/>
      </w:pPr>
      <w:rPr>
        <w:rFonts w:hint="default"/>
        <w:b w:val="0"/>
      </w:rPr>
    </w:lvl>
    <w:lvl w:ilvl="4">
      <w:start w:val="1"/>
      <w:numFmt w:val="decimal"/>
      <w:lvlText w:val="%1.%2.%3.%4.%5."/>
      <w:lvlJc w:val="left"/>
      <w:pPr>
        <w:ind w:left="6192" w:hanging="1080"/>
      </w:pPr>
      <w:rPr>
        <w:rFonts w:hint="default"/>
        <w:b w:val="0"/>
      </w:rPr>
    </w:lvl>
    <w:lvl w:ilvl="5">
      <w:start w:val="1"/>
      <w:numFmt w:val="decimal"/>
      <w:lvlText w:val="%1.%2.%3.%4.%5.%6."/>
      <w:lvlJc w:val="left"/>
      <w:pPr>
        <w:ind w:left="7470" w:hanging="1080"/>
      </w:pPr>
      <w:rPr>
        <w:rFonts w:hint="default"/>
        <w:b w:val="0"/>
      </w:rPr>
    </w:lvl>
    <w:lvl w:ilvl="6">
      <w:start w:val="1"/>
      <w:numFmt w:val="decimal"/>
      <w:lvlText w:val="%1.%2.%3.%4.%5.%6.%7."/>
      <w:lvlJc w:val="left"/>
      <w:pPr>
        <w:ind w:left="9108" w:hanging="1440"/>
      </w:pPr>
      <w:rPr>
        <w:rFonts w:hint="default"/>
        <w:b w:val="0"/>
      </w:rPr>
    </w:lvl>
    <w:lvl w:ilvl="7">
      <w:start w:val="1"/>
      <w:numFmt w:val="decimal"/>
      <w:lvlText w:val="%1.%2.%3.%4.%5.%6.%7.%8."/>
      <w:lvlJc w:val="left"/>
      <w:pPr>
        <w:ind w:left="10386" w:hanging="1440"/>
      </w:pPr>
      <w:rPr>
        <w:rFonts w:hint="default"/>
        <w:b w:val="0"/>
      </w:rPr>
    </w:lvl>
    <w:lvl w:ilvl="8">
      <w:start w:val="1"/>
      <w:numFmt w:val="decimal"/>
      <w:lvlText w:val="%1.%2.%3.%4.%5.%6.%7.%8.%9."/>
      <w:lvlJc w:val="left"/>
      <w:pPr>
        <w:ind w:left="12024" w:hanging="1800"/>
      </w:pPr>
      <w:rPr>
        <w:rFonts w:hint="default"/>
        <w:b w:val="0"/>
      </w:rPr>
    </w:lvl>
  </w:abstractNum>
  <w:abstractNum w:abstractNumId="8" w15:restartNumberingAfterBreak="0">
    <w:nsid w:val="176D78EE"/>
    <w:multiLevelType w:val="multilevel"/>
    <w:tmpl w:val="4C8C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C642C2"/>
    <w:multiLevelType w:val="hybridMultilevel"/>
    <w:tmpl w:val="CA883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1618F7"/>
    <w:multiLevelType w:val="multilevel"/>
    <w:tmpl w:val="E14A5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82644A"/>
    <w:multiLevelType w:val="multilevel"/>
    <w:tmpl w:val="7FE857C8"/>
    <w:lvl w:ilvl="0">
      <w:start w:val="3"/>
      <w:numFmt w:val="decimal"/>
      <w:lvlText w:val="%1."/>
      <w:lvlJc w:val="left"/>
      <w:pPr>
        <w:ind w:left="2913" w:hanging="360"/>
      </w:pPr>
      <w:rPr>
        <w:rFonts w:hint="default"/>
        <w:color w:val="000000"/>
      </w:rPr>
    </w:lvl>
    <w:lvl w:ilvl="1">
      <w:start w:val="2"/>
      <w:numFmt w:val="decimal"/>
      <w:lvlText w:val="%1.%2."/>
      <w:lvlJc w:val="left"/>
      <w:pPr>
        <w:ind w:left="1635" w:hanging="360"/>
      </w:pPr>
      <w:rPr>
        <w:rFonts w:hint="default"/>
        <w:color w:val="000000"/>
      </w:rPr>
    </w:lvl>
    <w:lvl w:ilvl="2">
      <w:start w:val="1"/>
      <w:numFmt w:val="decimal"/>
      <w:lvlText w:val="%1.%2.%3."/>
      <w:lvlJc w:val="left"/>
      <w:pPr>
        <w:ind w:left="3270" w:hanging="720"/>
      </w:pPr>
      <w:rPr>
        <w:rFonts w:hint="default"/>
        <w:color w:val="000000"/>
      </w:rPr>
    </w:lvl>
    <w:lvl w:ilvl="3">
      <w:start w:val="1"/>
      <w:numFmt w:val="decimal"/>
      <w:lvlText w:val="%1.%2.%3.%4."/>
      <w:lvlJc w:val="left"/>
      <w:pPr>
        <w:ind w:left="4545" w:hanging="720"/>
      </w:pPr>
      <w:rPr>
        <w:rFonts w:hint="default"/>
        <w:color w:val="000000"/>
      </w:rPr>
    </w:lvl>
    <w:lvl w:ilvl="4">
      <w:start w:val="1"/>
      <w:numFmt w:val="decimal"/>
      <w:lvlText w:val="%1.%2.%3.%4.%5."/>
      <w:lvlJc w:val="left"/>
      <w:pPr>
        <w:ind w:left="6180" w:hanging="1080"/>
      </w:pPr>
      <w:rPr>
        <w:rFonts w:hint="default"/>
        <w:color w:val="000000"/>
      </w:rPr>
    </w:lvl>
    <w:lvl w:ilvl="5">
      <w:start w:val="1"/>
      <w:numFmt w:val="decimal"/>
      <w:lvlText w:val="%1.%2.%3.%4.%5.%6."/>
      <w:lvlJc w:val="left"/>
      <w:pPr>
        <w:ind w:left="7455" w:hanging="1080"/>
      </w:pPr>
      <w:rPr>
        <w:rFonts w:hint="default"/>
        <w:color w:val="000000"/>
      </w:rPr>
    </w:lvl>
    <w:lvl w:ilvl="6">
      <w:start w:val="1"/>
      <w:numFmt w:val="decimal"/>
      <w:lvlText w:val="%1.%2.%3.%4.%5.%6.%7."/>
      <w:lvlJc w:val="left"/>
      <w:pPr>
        <w:ind w:left="9090" w:hanging="1440"/>
      </w:pPr>
      <w:rPr>
        <w:rFonts w:hint="default"/>
        <w:color w:val="000000"/>
      </w:rPr>
    </w:lvl>
    <w:lvl w:ilvl="7">
      <w:start w:val="1"/>
      <w:numFmt w:val="decimal"/>
      <w:lvlText w:val="%1.%2.%3.%4.%5.%6.%7.%8."/>
      <w:lvlJc w:val="left"/>
      <w:pPr>
        <w:ind w:left="10365" w:hanging="1440"/>
      </w:pPr>
      <w:rPr>
        <w:rFonts w:hint="default"/>
        <w:color w:val="000000"/>
      </w:rPr>
    </w:lvl>
    <w:lvl w:ilvl="8">
      <w:start w:val="1"/>
      <w:numFmt w:val="decimal"/>
      <w:lvlText w:val="%1.%2.%3.%4.%5.%6.%7.%8.%9."/>
      <w:lvlJc w:val="left"/>
      <w:pPr>
        <w:ind w:left="12000" w:hanging="1800"/>
      </w:pPr>
      <w:rPr>
        <w:rFonts w:hint="default"/>
        <w:color w:val="000000"/>
      </w:rPr>
    </w:lvl>
  </w:abstractNum>
  <w:abstractNum w:abstractNumId="12" w15:restartNumberingAfterBreak="0">
    <w:nsid w:val="1F122DB4"/>
    <w:multiLevelType w:val="multilevel"/>
    <w:tmpl w:val="3CCC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45A7B"/>
    <w:multiLevelType w:val="hybridMultilevel"/>
    <w:tmpl w:val="11949EEE"/>
    <w:lvl w:ilvl="0" w:tplc="24DC6C96">
      <w:start w:val="3"/>
      <w:numFmt w:val="decimal"/>
      <w:lvlText w:val="%1."/>
      <w:lvlJc w:val="left"/>
      <w:pPr>
        <w:ind w:left="1068" w:hanging="360"/>
      </w:pPr>
      <w:rPr>
        <w:rFonts w:hint="default"/>
        <w:b/>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02606F9"/>
    <w:multiLevelType w:val="multilevel"/>
    <w:tmpl w:val="80FE2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1A2834"/>
    <w:multiLevelType w:val="multilevel"/>
    <w:tmpl w:val="00260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AE1A2B"/>
    <w:multiLevelType w:val="multilevel"/>
    <w:tmpl w:val="37B21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D02460"/>
    <w:multiLevelType w:val="multilevel"/>
    <w:tmpl w:val="667C1778"/>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8" w15:restartNumberingAfterBreak="0">
    <w:nsid w:val="253E7242"/>
    <w:multiLevelType w:val="multilevel"/>
    <w:tmpl w:val="43F4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FD2FE6"/>
    <w:multiLevelType w:val="multilevel"/>
    <w:tmpl w:val="A6CED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EB60D9"/>
    <w:multiLevelType w:val="multilevel"/>
    <w:tmpl w:val="331AEDB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786"/>
        </w:tabs>
        <w:ind w:left="786" w:hanging="360"/>
      </w:pPr>
      <w:rPr>
        <w:rFonts w:hint="default"/>
        <w:b w:val="0"/>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21" w15:restartNumberingAfterBreak="0">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E441C40"/>
    <w:multiLevelType w:val="multilevel"/>
    <w:tmpl w:val="EF88F3E4"/>
    <w:lvl w:ilvl="0">
      <w:start w:val="5"/>
      <w:numFmt w:val="decimal"/>
      <w:lvlText w:val="%1."/>
      <w:lvlJc w:val="left"/>
      <w:pPr>
        <w:ind w:left="360" w:hanging="360"/>
      </w:pPr>
      <w:rPr>
        <w:rFonts w:hint="default"/>
      </w:rPr>
    </w:lvl>
    <w:lvl w:ilvl="1">
      <w:start w:val="1"/>
      <w:numFmt w:val="decimal"/>
      <w:lvlText w:val="%1.%2."/>
      <w:lvlJc w:val="left"/>
      <w:pPr>
        <w:ind w:left="1638"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23" w15:restartNumberingAfterBreak="0">
    <w:nsid w:val="2FCC4EF0"/>
    <w:multiLevelType w:val="multilevel"/>
    <w:tmpl w:val="49D25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8372AA"/>
    <w:multiLevelType w:val="multilevel"/>
    <w:tmpl w:val="5DF62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090295"/>
    <w:multiLevelType w:val="hybridMultilevel"/>
    <w:tmpl w:val="3304A738"/>
    <w:lvl w:ilvl="0" w:tplc="25F6D8AE">
      <w:start w:val="8"/>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37516826"/>
    <w:multiLevelType w:val="hybridMultilevel"/>
    <w:tmpl w:val="0C3A5DC6"/>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3B863F9B"/>
    <w:multiLevelType w:val="multilevel"/>
    <w:tmpl w:val="B09A9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BA56278"/>
    <w:multiLevelType w:val="hybridMultilevel"/>
    <w:tmpl w:val="23C82208"/>
    <w:lvl w:ilvl="0" w:tplc="5C488F34">
      <w:start w:val="1"/>
      <w:numFmt w:val="decimal"/>
      <w:lvlText w:val="%1."/>
      <w:lvlJc w:val="left"/>
      <w:pPr>
        <w:ind w:left="1125" w:hanging="7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6A6255"/>
    <w:multiLevelType w:val="hybridMultilevel"/>
    <w:tmpl w:val="D6E82EBA"/>
    <w:lvl w:ilvl="0" w:tplc="AF0CDBFC">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451152A3"/>
    <w:multiLevelType w:val="multilevel"/>
    <w:tmpl w:val="1DCA2588"/>
    <w:lvl w:ilvl="0">
      <w:start w:val="4"/>
      <w:numFmt w:val="decimal"/>
      <w:lvlText w:val="%1."/>
      <w:lvlJc w:val="left"/>
      <w:pPr>
        <w:ind w:left="540" w:hanging="540"/>
      </w:pPr>
      <w:rPr>
        <w:rFonts w:eastAsia="Times New Roman" w:hint="default"/>
      </w:rPr>
    </w:lvl>
    <w:lvl w:ilvl="1">
      <w:start w:val="4"/>
      <w:numFmt w:val="decimal"/>
      <w:lvlText w:val="%1.%2."/>
      <w:lvlJc w:val="left"/>
      <w:pPr>
        <w:ind w:left="902" w:hanging="540"/>
      </w:pPr>
      <w:rPr>
        <w:rFonts w:eastAsia="Times New Roman" w:hint="default"/>
      </w:rPr>
    </w:lvl>
    <w:lvl w:ilvl="2">
      <w:start w:val="3"/>
      <w:numFmt w:val="decimal"/>
      <w:lvlText w:val="%1.%2.%3."/>
      <w:lvlJc w:val="left"/>
      <w:pPr>
        <w:ind w:left="1444" w:hanging="720"/>
      </w:pPr>
      <w:rPr>
        <w:rFonts w:eastAsia="Times New Roman" w:hint="default"/>
      </w:rPr>
    </w:lvl>
    <w:lvl w:ilvl="3">
      <w:start w:val="1"/>
      <w:numFmt w:val="decimal"/>
      <w:lvlText w:val="%1.%2.%3.%4."/>
      <w:lvlJc w:val="left"/>
      <w:pPr>
        <w:ind w:left="1806" w:hanging="720"/>
      </w:pPr>
      <w:rPr>
        <w:rFonts w:eastAsia="Times New Roman" w:hint="default"/>
      </w:rPr>
    </w:lvl>
    <w:lvl w:ilvl="4">
      <w:start w:val="1"/>
      <w:numFmt w:val="decimal"/>
      <w:lvlText w:val="%1.%2.%3.%4.%5."/>
      <w:lvlJc w:val="left"/>
      <w:pPr>
        <w:ind w:left="2528" w:hanging="1080"/>
      </w:pPr>
      <w:rPr>
        <w:rFonts w:eastAsia="Times New Roman" w:hint="default"/>
      </w:rPr>
    </w:lvl>
    <w:lvl w:ilvl="5">
      <w:start w:val="1"/>
      <w:numFmt w:val="decimal"/>
      <w:lvlText w:val="%1.%2.%3.%4.%5.%6."/>
      <w:lvlJc w:val="left"/>
      <w:pPr>
        <w:ind w:left="2890" w:hanging="1080"/>
      </w:pPr>
      <w:rPr>
        <w:rFonts w:eastAsia="Times New Roman" w:hint="default"/>
      </w:rPr>
    </w:lvl>
    <w:lvl w:ilvl="6">
      <w:start w:val="1"/>
      <w:numFmt w:val="decimal"/>
      <w:lvlText w:val="%1.%2.%3.%4.%5.%6.%7."/>
      <w:lvlJc w:val="left"/>
      <w:pPr>
        <w:ind w:left="3612" w:hanging="1440"/>
      </w:pPr>
      <w:rPr>
        <w:rFonts w:eastAsia="Times New Roman" w:hint="default"/>
      </w:rPr>
    </w:lvl>
    <w:lvl w:ilvl="7">
      <w:start w:val="1"/>
      <w:numFmt w:val="decimal"/>
      <w:lvlText w:val="%1.%2.%3.%4.%5.%6.%7.%8."/>
      <w:lvlJc w:val="left"/>
      <w:pPr>
        <w:ind w:left="3974" w:hanging="1440"/>
      </w:pPr>
      <w:rPr>
        <w:rFonts w:eastAsia="Times New Roman" w:hint="default"/>
      </w:rPr>
    </w:lvl>
    <w:lvl w:ilvl="8">
      <w:start w:val="1"/>
      <w:numFmt w:val="decimal"/>
      <w:lvlText w:val="%1.%2.%3.%4.%5.%6.%7.%8.%9."/>
      <w:lvlJc w:val="left"/>
      <w:pPr>
        <w:ind w:left="4696" w:hanging="1800"/>
      </w:pPr>
      <w:rPr>
        <w:rFonts w:eastAsia="Times New Roman" w:hint="default"/>
      </w:rPr>
    </w:lvl>
  </w:abstractNum>
  <w:abstractNum w:abstractNumId="31" w15:restartNumberingAfterBreak="0">
    <w:nsid w:val="4AF42527"/>
    <w:multiLevelType w:val="multilevel"/>
    <w:tmpl w:val="23FE0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222470"/>
    <w:multiLevelType w:val="hybridMultilevel"/>
    <w:tmpl w:val="B03EBA18"/>
    <w:lvl w:ilvl="0" w:tplc="7E5614A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27C353E"/>
    <w:multiLevelType w:val="multilevel"/>
    <w:tmpl w:val="8108B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80629DD"/>
    <w:multiLevelType w:val="multilevel"/>
    <w:tmpl w:val="83F48D1E"/>
    <w:lvl w:ilvl="0">
      <w:start w:val="9"/>
      <w:numFmt w:val="decimal"/>
      <w:lvlText w:val="%1."/>
      <w:lvlJc w:val="left"/>
      <w:pPr>
        <w:ind w:left="360" w:hanging="360"/>
      </w:pPr>
      <w:rPr>
        <w:rFonts w:hint="default"/>
      </w:rPr>
    </w:lvl>
    <w:lvl w:ilvl="1">
      <w:start w:val="1"/>
      <w:numFmt w:val="decimal"/>
      <w:lvlText w:val="%1.%2."/>
      <w:lvlJc w:val="left"/>
      <w:pPr>
        <w:ind w:left="1638"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35" w15:restartNumberingAfterBreak="0">
    <w:nsid w:val="58D95026"/>
    <w:multiLevelType w:val="multilevel"/>
    <w:tmpl w:val="0F58E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8ED3329"/>
    <w:multiLevelType w:val="multilevel"/>
    <w:tmpl w:val="E7180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8619C2"/>
    <w:multiLevelType w:val="multilevel"/>
    <w:tmpl w:val="C8307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DFC6316"/>
    <w:multiLevelType w:val="multilevel"/>
    <w:tmpl w:val="2984F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9F2438B"/>
    <w:multiLevelType w:val="multilevel"/>
    <w:tmpl w:val="C290A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C357FF4"/>
    <w:multiLevelType w:val="multilevel"/>
    <w:tmpl w:val="331AEDB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41" w15:restartNumberingAfterBreak="0">
    <w:nsid w:val="6DC27034"/>
    <w:multiLevelType w:val="multilevel"/>
    <w:tmpl w:val="7416F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F6077E7"/>
    <w:multiLevelType w:val="multilevel"/>
    <w:tmpl w:val="52F2985A"/>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606" w:hanging="720"/>
      </w:pPr>
      <w:rPr>
        <w:rFonts w:hint="default"/>
      </w:rPr>
    </w:lvl>
    <w:lvl w:ilvl="3">
      <w:start w:val="1"/>
      <w:numFmt w:val="decimal"/>
      <w:lvlText w:val="%1.%2.%3.%4."/>
      <w:lvlJc w:val="left"/>
      <w:pPr>
        <w:ind w:left="5049" w:hanging="720"/>
      </w:pPr>
      <w:rPr>
        <w:rFonts w:hint="default"/>
      </w:rPr>
    </w:lvl>
    <w:lvl w:ilvl="4">
      <w:start w:val="1"/>
      <w:numFmt w:val="decimal"/>
      <w:lvlText w:val="%1.%2.%3.%4.%5."/>
      <w:lvlJc w:val="left"/>
      <w:pPr>
        <w:ind w:left="6852" w:hanging="1080"/>
      </w:pPr>
      <w:rPr>
        <w:rFonts w:hint="default"/>
      </w:rPr>
    </w:lvl>
    <w:lvl w:ilvl="5">
      <w:start w:val="1"/>
      <w:numFmt w:val="decimal"/>
      <w:lvlText w:val="%1.%2.%3.%4.%5.%6."/>
      <w:lvlJc w:val="left"/>
      <w:pPr>
        <w:ind w:left="8295" w:hanging="1080"/>
      </w:pPr>
      <w:rPr>
        <w:rFonts w:hint="default"/>
      </w:rPr>
    </w:lvl>
    <w:lvl w:ilvl="6">
      <w:start w:val="1"/>
      <w:numFmt w:val="decimal"/>
      <w:lvlText w:val="%1.%2.%3.%4.%5.%6.%7."/>
      <w:lvlJc w:val="left"/>
      <w:pPr>
        <w:ind w:left="10098" w:hanging="1440"/>
      </w:pPr>
      <w:rPr>
        <w:rFonts w:hint="default"/>
      </w:rPr>
    </w:lvl>
    <w:lvl w:ilvl="7">
      <w:start w:val="1"/>
      <w:numFmt w:val="decimal"/>
      <w:lvlText w:val="%1.%2.%3.%4.%5.%6.%7.%8."/>
      <w:lvlJc w:val="left"/>
      <w:pPr>
        <w:ind w:left="11541" w:hanging="1440"/>
      </w:pPr>
      <w:rPr>
        <w:rFonts w:hint="default"/>
      </w:rPr>
    </w:lvl>
    <w:lvl w:ilvl="8">
      <w:start w:val="1"/>
      <w:numFmt w:val="decimal"/>
      <w:lvlText w:val="%1.%2.%3.%4.%5.%6.%7.%8.%9."/>
      <w:lvlJc w:val="left"/>
      <w:pPr>
        <w:ind w:left="13344" w:hanging="1800"/>
      </w:pPr>
      <w:rPr>
        <w:rFonts w:hint="default"/>
      </w:rPr>
    </w:lvl>
  </w:abstractNum>
  <w:abstractNum w:abstractNumId="43" w15:restartNumberingAfterBreak="0">
    <w:nsid w:val="70F52C38"/>
    <w:multiLevelType w:val="multilevel"/>
    <w:tmpl w:val="5BB8F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3666431"/>
    <w:multiLevelType w:val="multilevel"/>
    <w:tmpl w:val="F3DAA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68F2520"/>
    <w:multiLevelType w:val="multilevel"/>
    <w:tmpl w:val="E4C29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5"/>
  </w:num>
  <w:num w:numId="2">
    <w:abstractNumId w:val="44"/>
  </w:num>
  <w:num w:numId="3">
    <w:abstractNumId w:val="1"/>
  </w:num>
  <w:num w:numId="4">
    <w:abstractNumId w:val="5"/>
  </w:num>
  <w:num w:numId="5">
    <w:abstractNumId w:val="45"/>
  </w:num>
  <w:num w:numId="6">
    <w:abstractNumId w:val="27"/>
  </w:num>
  <w:num w:numId="7">
    <w:abstractNumId w:val="23"/>
  </w:num>
  <w:num w:numId="8">
    <w:abstractNumId w:val="16"/>
  </w:num>
  <w:num w:numId="9">
    <w:abstractNumId w:val="15"/>
  </w:num>
  <w:num w:numId="10">
    <w:abstractNumId w:val="43"/>
  </w:num>
  <w:num w:numId="11">
    <w:abstractNumId w:val="39"/>
  </w:num>
  <w:num w:numId="12">
    <w:abstractNumId w:val="10"/>
  </w:num>
  <w:num w:numId="13">
    <w:abstractNumId w:val="19"/>
  </w:num>
  <w:num w:numId="14">
    <w:abstractNumId w:val="14"/>
  </w:num>
  <w:num w:numId="15">
    <w:abstractNumId w:val="31"/>
  </w:num>
  <w:num w:numId="16">
    <w:abstractNumId w:val="0"/>
  </w:num>
  <w:num w:numId="17">
    <w:abstractNumId w:val="38"/>
  </w:num>
  <w:num w:numId="18">
    <w:abstractNumId w:val="41"/>
  </w:num>
  <w:num w:numId="19">
    <w:abstractNumId w:val="24"/>
  </w:num>
  <w:num w:numId="20">
    <w:abstractNumId w:val="3"/>
  </w:num>
  <w:num w:numId="21">
    <w:abstractNumId w:val="37"/>
  </w:num>
  <w:num w:numId="22">
    <w:abstractNumId w:val="4"/>
  </w:num>
  <w:num w:numId="23">
    <w:abstractNumId w:val="33"/>
  </w:num>
  <w:num w:numId="24">
    <w:abstractNumId w:val="6"/>
  </w:num>
  <w:num w:numId="25">
    <w:abstractNumId w:val="28"/>
  </w:num>
  <w:num w:numId="26">
    <w:abstractNumId w:val="20"/>
  </w:num>
  <w:num w:numId="27">
    <w:abstractNumId w:val="2"/>
  </w:num>
  <w:num w:numId="28">
    <w:abstractNumId w:val="11"/>
  </w:num>
  <w:num w:numId="29">
    <w:abstractNumId w:val="42"/>
  </w:num>
  <w:num w:numId="30">
    <w:abstractNumId w:val="30"/>
  </w:num>
  <w:num w:numId="31">
    <w:abstractNumId w:val="7"/>
  </w:num>
  <w:num w:numId="32">
    <w:abstractNumId w:val="34"/>
  </w:num>
  <w:num w:numId="33">
    <w:abstractNumId w:val="22"/>
  </w:num>
  <w:num w:numId="34">
    <w:abstractNumId w:val="13"/>
  </w:num>
  <w:num w:numId="35">
    <w:abstractNumId w:val="17"/>
  </w:num>
  <w:num w:numId="36">
    <w:abstractNumId w:val="25"/>
  </w:num>
  <w:num w:numId="37">
    <w:abstractNumId w:val="26"/>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8"/>
  </w:num>
  <w:num w:numId="41">
    <w:abstractNumId w:val="12"/>
  </w:num>
  <w:num w:numId="42">
    <w:abstractNumId w:val="36"/>
  </w:num>
  <w:num w:numId="43">
    <w:abstractNumId w:val="32"/>
  </w:num>
  <w:num w:numId="44">
    <w:abstractNumId w:val="9"/>
  </w:num>
  <w:num w:numId="45">
    <w:abstractNumId w:val="21"/>
  </w:num>
  <w:num w:numId="46">
    <w:abstractNumId w:val="40"/>
  </w:num>
  <w:num w:numId="47">
    <w:abstractNumId w:val="29"/>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7DB"/>
    <w:rsid w:val="000014C5"/>
    <w:rsid w:val="0000159C"/>
    <w:rsid w:val="0000185A"/>
    <w:rsid w:val="00001869"/>
    <w:rsid w:val="00001C10"/>
    <w:rsid w:val="00001EFA"/>
    <w:rsid w:val="00002B0F"/>
    <w:rsid w:val="00002ECC"/>
    <w:rsid w:val="000039EA"/>
    <w:rsid w:val="00003AB3"/>
    <w:rsid w:val="00003D69"/>
    <w:rsid w:val="00003FBE"/>
    <w:rsid w:val="000042F9"/>
    <w:rsid w:val="00004A31"/>
    <w:rsid w:val="00005241"/>
    <w:rsid w:val="000057E8"/>
    <w:rsid w:val="00005BE1"/>
    <w:rsid w:val="0000610E"/>
    <w:rsid w:val="0000760F"/>
    <w:rsid w:val="00007D75"/>
    <w:rsid w:val="00010A2E"/>
    <w:rsid w:val="00010E1E"/>
    <w:rsid w:val="00010EEB"/>
    <w:rsid w:val="000112BF"/>
    <w:rsid w:val="000122C3"/>
    <w:rsid w:val="00012415"/>
    <w:rsid w:val="000128ED"/>
    <w:rsid w:val="00012BED"/>
    <w:rsid w:val="00013BF6"/>
    <w:rsid w:val="00013F14"/>
    <w:rsid w:val="00013F67"/>
    <w:rsid w:val="0001414B"/>
    <w:rsid w:val="0001438B"/>
    <w:rsid w:val="00014406"/>
    <w:rsid w:val="00016865"/>
    <w:rsid w:val="00016FF0"/>
    <w:rsid w:val="0001701F"/>
    <w:rsid w:val="00021B62"/>
    <w:rsid w:val="00021F1C"/>
    <w:rsid w:val="00022092"/>
    <w:rsid w:val="00022507"/>
    <w:rsid w:val="00022724"/>
    <w:rsid w:val="00022DB1"/>
    <w:rsid w:val="00022E85"/>
    <w:rsid w:val="000235B8"/>
    <w:rsid w:val="00024340"/>
    <w:rsid w:val="00024699"/>
    <w:rsid w:val="00024D37"/>
    <w:rsid w:val="0002538B"/>
    <w:rsid w:val="00025577"/>
    <w:rsid w:val="0002566D"/>
    <w:rsid w:val="000256A7"/>
    <w:rsid w:val="0002594B"/>
    <w:rsid w:val="00025BF9"/>
    <w:rsid w:val="00025DEC"/>
    <w:rsid w:val="00026270"/>
    <w:rsid w:val="00026A0C"/>
    <w:rsid w:val="00026AB6"/>
    <w:rsid w:val="00026AD6"/>
    <w:rsid w:val="00026CB9"/>
    <w:rsid w:val="00026DED"/>
    <w:rsid w:val="00026EF0"/>
    <w:rsid w:val="000276BA"/>
    <w:rsid w:val="00027C8F"/>
    <w:rsid w:val="00027CCD"/>
    <w:rsid w:val="00030210"/>
    <w:rsid w:val="00030ACA"/>
    <w:rsid w:val="00030DDD"/>
    <w:rsid w:val="00031297"/>
    <w:rsid w:val="00031410"/>
    <w:rsid w:val="0003176F"/>
    <w:rsid w:val="00031775"/>
    <w:rsid w:val="00031B31"/>
    <w:rsid w:val="00032106"/>
    <w:rsid w:val="00033C3C"/>
    <w:rsid w:val="00033C53"/>
    <w:rsid w:val="00034988"/>
    <w:rsid w:val="000355C0"/>
    <w:rsid w:val="00035816"/>
    <w:rsid w:val="00035C4B"/>
    <w:rsid w:val="00035D3B"/>
    <w:rsid w:val="00035E13"/>
    <w:rsid w:val="00035FD9"/>
    <w:rsid w:val="00036CE7"/>
    <w:rsid w:val="00036D40"/>
    <w:rsid w:val="0003726E"/>
    <w:rsid w:val="000372AB"/>
    <w:rsid w:val="0004099D"/>
    <w:rsid w:val="00041EFE"/>
    <w:rsid w:val="00042CE8"/>
    <w:rsid w:val="00043483"/>
    <w:rsid w:val="00043F24"/>
    <w:rsid w:val="0004407A"/>
    <w:rsid w:val="000443C7"/>
    <w:rsid w:val="000449C0"/>
    <w:rsid w:val="000452C0"/>
    <w:rsid w:val="0004579A"/>
    <w:rsid w:val="00045F49"/>
    <w:rsid w:val="0004610A"/>
    <w:rsid w:val="000464F2"/>
    <w:rsid w:val="00046B95"/>
    <w:rsid w:val="00047A0A"/>
    <w:rsid w:val="00050268"/>
    <w:rsid w:val="0005029B"/>
    <w:rsid w:val="0005061E"/>
    <w:rsid w:val="0005146C"/>
    <w:rsid w:val="00051A36"/>
    <w:rsid w:val="00051A9B"/>
    <w:rsid w:val="00051CFC"/>
    <w:rsid w:val="00051EC2"/>
    <w:rsid w:val="0005219A"/>
    <w:rsid w:val="000521CF"/>
    <w:rsid w:val="0005277A"/>
    <w:rsid w:val="00052A4D"/>
    <w:rsid w:val="00053669"/>
    <w:rsid w:val="000546B1"/>
    <w:rsid w:val="000569B4"/>
    <w:rsid w:val="00057273"/>
    <w:rsid w:val="00057496"/>
    <w:rsid w:val="00057617"/>
    <w:rsid w:val="000605EB"/>
    <w:rsid w:val="00060963"/>
    <w:rsid w:val="00060C45"/>
    <w:rsid w:val="000616CE"/>
    <w:rsid w:val="00061DF5"/>
    <w:rsid w:val="00061FB1"/>
    <w:rsid w:val="00061FD5"/>
    <w:rsid w:val="000627E4"/>
    <w:rsid w:val="00062A8D"/>
    <w:rsid w:val="00062B24"/>
    <w:rsid w:val="00062FE7"/>
    <w:rsid w:val="000630D0"/>
    <w:rsid w:val="0006369E"/>
    <w:rsid w:val="00063873"/>
    <w:rsid w:val="000638F4"/>
    <w:rsid w:val="0006398F"/>
    <w:rsid w:val="00063B7A"/>
    <w:rsid w:val="00063C5D"/>
    <w:rsid w:val="000647BC"/>
    <w:rsid w:val="00064D9A"/>
    <w:rsid w:val="0006579A"/>
    <w:rsid w:val="000668CF"/>
    <w:rsid w:val="00066EB9"/>
    <w:rsid w:val="00067AE5"/>
    <w:rsid w:val="00071846"/>
    <w:rsid w:val="00071A27"/>
    <w:rsid w:val="0007270D"/>
    <w:rsid w:val="00072CC6"/>
    <w:rsid w:val="000736D3"/>
    <w:rsid w:val="00073759"/>
    <w:rsid w:val="00073CB0"/>
    <w:rsid w:val="00074318"/>
    <w:rsid w:val="000743E6"/>
    <w:rsid w:val="00074956"/>
    <w:rsid w:val="00074C69"/>
    <w:rsid w:val="00075AF1"/>
    <w:rsid w:val="00076294"/>
    <w:rsid w:val="0007674F"/>
    <w:rsid w:val="000768E6"/>
    <w:rsid w:val="00076B6D"/>
    <w:rsid w:val="000777EC"/>
    <w:rsid w:val="00077A74"/>
    <w:rsid w:val="000805A3"/>
    <w:rsid w:val="00081234"/>
    <w:rsid w:val="00081249"/>
    <w:rsid w:val="00081930"/>
    <w:rsid w:val="00081950"/>
    <w:rsid w:val="00081A70"/>
    <w:rsid w:val="00081B72"/>
    <w:rsid w:val="00082886"/>
    <w:rsid w:val="00083030"/>
    <w:rsid w:val="000830BF"/>
    <w:rsid w:val="00083532"/>
    <w:rsid w:val="000836AD"/>
    <w:rsid w:val="0008393D"/>
    <w:rsid w:val="00083948"/>
    <w:rsid w:val="00084032"/>
    <w:rsid w:val="0008545A"/>
    <w:rsid w:val="00085EA5"/>
    <w:rsid w:val="0008751F"/>
    <w:rsid w:val="00090038"/>
    <w:rsid w:val="000904A6"/>
    <w:rsid w:val="00090A81"/>
    <w:rsid w:val="000918CC"/>
    <w:rsid w:val="0009213C"/>
    <w:rsid w:val="000923DE"/>
    <w:rsid w:val="000924B7"/>
    <w:rsid w:val="00092F87"/>
    <w:rsid w:val="000943F0"/>
    <w:rsid w:val="00094769"/>
    <w:rsid w:val="00095435"/>
    <w:rsid w:val="00096227"/>
    <w:rsid w:val="00096B7D"/>
    <w:rsid w:val="00096FA6"/>
    <w:rsid w:val="000971FC"/>
    <w:rsid w:val="00097231"/>
    <w:rsid w:val="00097324"/>
    <w:rsid w:val="00097361"/>
    <w:rsid w:val="00097611"/>
    <w:rsid w:val="00097AD1"/>
    <w:rsid w:val="00097ED3"/>
    <w:rsid w:val="000A0608"/>
    <w:rsid w:val="000A06BC"/>
    <w:rsid w:val="000A0D7D"/>
    <w:rsid w:val="000A136B"/>
    <w:rsid w:val="000A1597"/>
    <w:rsid w:val="000A1A29"/>
    <w:rsid w:val="000A1F38"/>
    <w:rsid w:val="000A2FA7"/>
    <w:rsid w:val="000A30FA"/>
    <w:rsid w:val="000A3185"/>
    <w:rsid w:val="000A43E2"/>
    <w:rsid w:val="000A4497"/>
    <w:rsid w:val="000A44DC"/>
    <w:rsid w:val="000A5172"/>
    <w:rsid w:val="000A5C45"/>
    <w:rsid w:val="000A5D6A"/>
    <w:rsid w:val="000A6428"/>
    <w:rsid w:val="000A6CBF"/>
    <w:rsid w:val="000A768F"/>
    <w:rsid w:val="000A7DB1"/>
    <w:rsid w:val="000A7DDA"/>
    <w:rsid w:val="000B01E2"/>
    <w:rsid w:val="000B0F39"/>
    <w:rsid w:val="000B12FA"/>
    <w:rsid w:val="000B1964"/>
    <w:rsid w:val="000B1B8B"/>
    <w:rsid w:val="000B20EF"/>
    <w:rsid w:val="000B362F"/>
    <w:rsid w:val="000B3743"/>
    <w:rsid w:val="000B3D5D"/>
    <w:rsid w:val="000B40D5"/>
    <w:rsid w:val="000B45DF"/>
    <w:rsid w:val="000B611F"/>
    <w:rsid w:val="000B646F"/>
    <w:rsid w:val="000B67AA"/>
    <w:rsid w:val="000B692B"/>
    <w:rsid w:val="000B6DB9"/>
    <w:rsid w:val="000B7A85"/>
    <w:rsid w:val="000B7E04"/>
    <w:rsid w:val="000C0029"/>
    <w:rsid w:val="000C01B7"/>
    <w:rsid w:val="000C05D8"/>
    <w:rsid w:val="000C13EE"/>
    <w:rsid w:val="000C1A6F"/>
    <w:rsid w:val="000C20FA"/>
    <w:rsid w:val="000C2644"/>
    <w:rsid w:val="000C2848"/>
    <w:rsid w:val="000C4B32"/>
    <w:rsid w:val="000C5677"/>
    <w:rsid w:val="000C5705"/>
    <w:rsid w:val="000C5753"/>
    <w:rsid w:val="000C57F2"/>
    <w:rsid w:val="000C6053"/>
    <w:rsid w:val="000C6201"/>
    <w:rsid w:val="000C63AB"/>
    <w:rsid w:val="000C6851"/>
    <w:rsid w:val="000C6ACF"/>
    <w:rsid w:val="000C7097"/>
    <w:rsid w:val="000C7733"/>
    <w:rsid w:val="000C7E15"/>
    <w:rsid w:val="000D004A"/>
    <w:rsid w:val="000D01A6"/>
    <w:rsid w:val="000D030F"/>
    <w:rsid w:val="000D06BA"/>
    <w:rsid w:val="000D0A15"/>
    <w:rsid w:val="000D10F6"/>
    <w:rsid w:val="000D1832"/>
    <w:rsid w:val="000D1BD0"/>
    <w:rsid w:val="000D1C94"/>
    <w:rsid w:val="000D1FD4"/>
    <w:rsid w:val="000D2B30"/>
    <w:rsid w:val="000D2B72"/>
    <w:rsid w:val="000D3AB2"/>
    <w:rsid w:val="000D3D71"/>
    <w:rsid w:val="000D424C"/>
    <w:rsid w:val="000D42BB"/>
    <w:rsid w:val="000D4322"/>
    <w:rsid w:val="000D483C"/>
    <w:rsid w:val="000D48F1"/>
    <w:rsid w:val="000D5317"/>
    <w:rsid w:val="000D5627"/>
    <w:rsid w:val="000D5630"/>
    <w:rsid w:val="000D5A4D"/>
    <w:rsid w:val="000D615E"/>
    <w:rsid w:val="000D6690"/>
    <w:rsid w:val="000D7032"/>
    <w:rsid w:val="000D71F4"/>
    <w:rsid w:val="000D749F"/>
    <w:rsid w:val="000D78D0"/>
    <w:rsid w:val="000D79BA"/>
    <w:rsid w:val="000D7D38"/>
    <w:rsid w:val="000E005E"/>
    <w:rsid w:val="000E0671"/>
    <w:rsid w:val="000E0909"/>
    <w:rsid w:val="000E1477"/>
    <w:rsid w:val="000E2E28"/>
    <w:rsid w:val="000E37D5"/>
    <w:rsid w:val="000E389C"/>
    <w:rsid w:val="000E39A8"/>
    <w:rsid w:val="000E3A3E"/>
    <w:rsid w:val="000E3DDB"/>
    <w:rsid w:val="000E4186"/>
    <w:rsid w:val="000E4900"/>
    <w:rsid w:val="000E4CFC"/>
    <w:rsid w:val="000E54D5"/>
    <w:rsid w:val="000E5548"/>
    <w:rsid w:val="000E559F"/>
    <w:rsid w:val="000E55C5"/>
    <w:rsid w:val="000E55D2"/>
    <w:rsid w:val="000E5A03"/>
    <w:rsid w:val="000E5CDD"/>
    <w:rsid w:val="000E5CF4"/>
    <w:rsid w:val="000E658A"/>
    <w:rsid w:val="000E6B26"/>
    <w:rsid w:val="000E6BDA"/>
    <w:rsid w:val="000E702A"/>
    <w:rsid w:val="000E7477"/>
    <w:rsid w:val="000E772B"/>
    <w:rsid w:val="000E794B"/>
    <w:rsid w:val="000E7E60"/>
    <w:rsid w:val="000F0075"/>
    <w:rsid w:val="000F0898"/>
    <w:rsid w:val="000F09BC"/>
    <w:rsid w:val="000F10F7"/>
    <w:rsid w:val="000F1B4D"/>
    <w:rsid w:val="000F1CCA"/>
    <w:rsid w:val="000F2065"/>
    <w:rsid w:val="000F2900"/>
    <w:rsid w:val="000F2F90"/>
    <w:rsid w:val="000F33DE"/>
    <w:rsid w:val="000F5449"/>
    <w:rsid w:val="000F5D62"/>
    <w:rsid w:val="000F6ED7"/>
    <w:rsid w:val="001000C2"/>
    <w:rsid w:val="0010051C"/>
    <w:rsid w:val="00100975"/>
    <w:rsid w:val="00100ADD"/>
    <w:rsid w:val="00101CCB"/>
    <w:rsid w:val="001024E4"/>
    <w:rsid w:val="001027DA"/>
    <w:rsid w:val="00102B4D"/>
    <w:rsid w:val="00102FD7"/>
    <w:rsid w:val="0010361F"/>
    <w:rsid w:val="0010366B"/>
    <w:rsid w:val="00103BD1"/>
    <w:rsid w:val="00103E99"/>
    <w:rsid w:val="00104008"/>
    <w:rsid w:val="0010402E"/>
    <w:rsid w:val="001049B8"/>
    <w:rsid w:val="00105242"/>
    <w:rsid w:val="00105709"/>
    <w:rsid w:val="00106404"/>
    <w:rsid w:val="00107B0E"/>
    <w:rsid w:val="00110B35"/>
    <w:rsid w:val="0011137C"/>
    <w:rsid w:val="00111502"/>
    <w:rsid w:val="00111C3C"/>
    <w:rsid w:val="00111F6D"/>
    <w:rsid w:val="00113372"/>
    <w:rsid w:val="001138CD"/>
    <w:rsid w:val="00113A45"/>
    <w:rsid w:val="001141F7"/>
    <w:rsid w:val="00114AD0"/>
    <w:rsid w:val="00114C8A"/>
    <w:rsid w:val="00115431"/>
    <w:rsid w:val="00115ACB"/>
    <w:rsid w:val="00115CD3"/>
    <w:rsid w:val="00115DC3"/>
    <w:rsid w:val="00116588"/>
    <w:rsid w:val="00116D1C"/>
    <w:rsid w:val="001172E9"/>
    <w:rsid w:val="001202F7"/>
    <w:rsid w:val="001203E6"/>
    <w:rsid w:val="0012083D"/>
    <w:rsid w:val="00120AC3"/>
    <w:rsid w:val="00121275"/>
    <w:rsid w:val="001212CD"/>
    <w:rsid w:val="00121570"/>
    <w:rsid w:val="00121CB9"/>
    <w:rsid w:val="00121FCB"/>
    <w:rsid w:val="00121FD1"/>
    <w:rsid w:val="001220D2"/>
    <w:rsid w:val="00122184"/>
    <w:rsid w:val="0012219F"/>
    <w:rsid w:val="00122694"/>
    <w:rsid w:val="00122750"/>
    <w:rsid w:val="00122932"/>
    <w:rsid w:val="00123B7B"/>
    <w:rsid w:val="0012415F"/>
    <w:rsid w:val="001244AB"/>
    <w:rsid w:val="0012598E"/>
    <w:rsid w:val="00125EE6"/>
    <w:rsid w:val="0012667B"/>
    <w:rsid w:val="00127269"/>
    <w:rsid w:val="001307F3"/>
    <w:rsid w:val="00130DAD"/>
    <w:rsid w:val="00130F36"/>
    <w:rsid w:val="00131210"/>
    <w:rsid w:val="0013125C"/>
    <w:rsid w:val="00131A19"/>
    <w:rsid w:val="001336BC"/>
    <w:rsid w:val="001339FF"/>
    <w:rsid w:val="00133EBF"/>
    <w:rsid w:val="001341DB"/>
    <w:rsid w:val="001348ED"/>
    <w:rsid w:val="00134C90"/>
    <w:rsid w:val="00134D80"/>
    <w:rsid w:val="0013539F"/>
    <w:rsid w:val="0013557A"/>
    <w:rsid w:val="001358A1"/>
    <w:rsid w:val="001365C3"/>
    <w:rsid w:val="00136609"/>
    <w:rsid w:val="00136E02"/>
    <w:rsid w:val="00137850"/>
    <w:rsid w:val="00137896"/>
    <w:rsid w:val="0014090A"/>
    <w:rsid w:val="001417DD"/>
    <w:rsid w:val="00141D05"/>
    <w:rsid w:val="00142AB0"/>
    <w:rsid w:val="00142BC5"/>
    <w:rsid w:val="00142F71"/>
    <w:rsid w:val="00144125"/>
    <w:rsid w:val="001441F9"/>
    <w:rsid w:val="0014476B"/>
    <w:rsid w:val="00144ED2"/>
    <w:rsid w:val="00144FE9"/>
    <w:rsid w:val="00146054"/>
    <w:rsid w:val="001461F2"/>
    <w:rsid w:val="001464D2"/>
    <w:rsid w:val="00146676"/>
    <w:rsid w:val="001475F0"/>
    <w:rsid w:val="001477A1"/>
    <w:rsid w:val="00147937"/>
    <w:rsid w:val="001479C4"/>
    <w:rsid w:val="001479E1"/>
    <w:rsid w:val="00147A81"/>
    <w:rsid w:val="001505BE"/>
    <w:rsid w:val="001508FB"/>
    <w:rsid w:val="00150E73"/>
    <w:rsid w:val="0015227F"/>
    <w:rsid w:val="001526E8"/>
    <w:rsid w:val="00152974"/>
    <w:rsid w:val="00153087"/>
    <w:rsid w:val="001536D1"/>
    <w:rsid w:val="00153B49"/>
    <w:rsid w:val="00153EAA"/>
    <w:rsid w:val="001546F8"/>
    <w:rsid w:val="00154B69"/>
    <w:rsid w:val="00155982"/>
    <w:rsid w:val="00155C10"/>
    <w:rsid w:val="00155C97"/>
    <w:rsid w:val="00156447"/>
    <w:rsid w:val="001564F5"/>
    <w:rsid w:val="00156822"/>
    <w:rsid w:val="0015737C"/>
    <w:rsid w:val="00157AD0"/>
    <w:rsid w:val="00157B05"/>
    <w:rsid w:val="00157F1D"/>
    <w:rsid w:val="00160D0D"/>
    <w:rsid w:val="001616DF"/>
    <w:rsid w:val="0016173D"/>
    <w:rsid w:val="00161996"/>
    <w:rsid w:val="00162E74"/>
    <w:rsid w:val="001639C5"/>
    <w:rsid w:val="00163E0D"/>
    <w:rsid w:val="00164677"/>
    <w:rsid w:val="00164A43"/>
    <w:rsid w:val="00164DAD"/>
    <w:rsid w:val="001650C8"/>
    <w:rsid w:val="001655AF"/>
    <w:rsid w:val="001667EE"/>
    <w:rsid w:val="0017077C"/>
    <w:rsid w:val="00170F54"/>
    <w:rsid w:val="0017139A"/>
    <w:rsid w:val="001715B1"/>
    <w:rsid w:val="0017243D"/>
    <w:rsid w:val="00172B48"/>
    <w:rsid w:val="0017324A"/>
    <w:rsid w:val="001742AC"/>
    <w:rsid w:val="00174428"/>
    <w:rsid w:val="00174889"/>
    <w:rsid w:val="00174B3B"/>
    <w:rsid w:val="00175CEE"/>
    <w:rsid w:val="00176379"/>
    <w:rsid w:val="00176A46"/>
    <w:rsid w:val="00176B2A"/>
    <w:rsid w:val="00177D9F"/>
    <w:rsid w:val="001800B8"/>
    <w:rsid w:val="001802E6"/>
    <w:rsid w:val="00180C49"/>
    <w:rsid w:val="00180D75"/>
    <w:rsid w:val="0018185A"/>
    <w:rsid w:val="00181B84"/>
    <w:rsid w:val="0018203C"/>
    <w:rsid w:val="00182224"/>
    <w:rsid w:val="0018233E"/>
    <w:rsid w:val="00182682"/>
    <w:rsid w:val="001828EC"/>
    <w:rsid w:val="00182AC3"/>
    <w:rsid w:val="0018370A"/>
    <w:rsid w:val="00184440"/>
    <w:rsid w:val="001847F3"/>
    <w:rsid w:val="0018510F"/>
    <w:rsid w:val="00185B77"/>
    <w:rsid w:val="00185BFA"/>
    <w:rsid w:val="00185E51"/>
    <w:rsid w:val="00186113"/>
    <w:rsid w:val="00186C15"/>
    <w:rsid w:val="00186EA6"/>
    <w:rsid w:val="001870EF"/>
    <w:rsid w:val="0018783D"/>
    <w:rsid w:val="001878FA"/>
    <w:rsid w:val="00187944"/>
    <w:rsid w:val="001879A2"/>
    <w:rsid w:val="00187EC5"/>
    <w:rsid w:val="00190750"/>
    <w:rsid w:val="00190D7A"/>
    <w:rsid w:val="00190F14"/>
    <w:rsid w:val="0019141C"/>
    <w:rsid w:val="00191703"/>
    <w:rsid w:val="0019175E"/>
    <w:rsid w:val="00191849"/>
    <w:rsid w:val="00191B2C"/>
    <w:rsid w:val="00191F7D"/>
    <w:rsid w:val="001937DB"/>
    <w:rsid w:val="00193984"/>
    <w:rsid w:val="00193CC3"/>
    <w:rsid w:val="001940CA"/>
    <w:rsid w:val="00194908"/>
    <w:rsid w:val="001950D1"/>
    <w:rsid w:val="00195844"/>
    <w:rsid w:val="0019633C"/>
    <w:rsid w:val="00196BBF"/>
    <w:rsid w:val="00197655"/>
    <w:rsid w:val="00197960"/>
    <w:rsid w:val="00197AE2"/>
    <w:rsid w:val="001A0142"/>
    <w:rsid w:val="001A158F"/>
    <w:rsid w:val="001A1DCD"/>
    <w:rsid w:val="001A2DBF"/>
    <w:rsid w:val="001A2E22"/>
    <w:rsid w:val="001A3473"/>
    <w:rsid w:val="001A3718"/>
    <w:rsid w:val="001A39CC"/>
    <w:rsid w:val="001A44EB"/>
    <w:rsid w:val="001A45A7"/>
    <w:rsid w:val="001A4BC4"/>
    <w:rsid w:val="001A5867"/>
    <w:rsid w:val="001A5A86"/>
    <w:rsid w:val="001A5CA5"/>
    <w:rsid w:val="001A73CD"/>
    <w:rsid w:val="001A7839"/>
    <w:rsid w:val="001A7BCC"/>
    <w:rsid w:val="001A7D08"/>
    <w:rsid w:val="001B05B6"/>
    <w:rsid w:val="001B0A24"/>
    <w:rsid w:val="001B0D9E"/>
    <w:rsid w:val="001B119B"/>
    <w:rsid w:val="001B13A9"/>
    <w:rsid w:val="001B18E9"/>
    <w:rsid w:val="001B1BED"/>
    <w:rsid w:val="001B1C70"/>
    <w:rsid w:val="001B21EA"/>
    <w:rsid w:val="001B3236"/>
    <w:rsid w:val="001B3577"/>
    <w:rsid w:val="001B36A7"/>
    <w:rsid w:val="001B3B3D"/>
    <w:rsid w:val="001B4BB4"/>
    <w:rsid w:val="001B64C4"/>
    <w:rsid w:val="001B67F5"/>
    <w:rsid w:val="001B6CA6"/>
    <w:rsid w:val="001B7435"/>
    <w:rsid w:val="001B7446"/>
    <w:rsid w:val="001B7757"/>
    <w:rsid w:val="001B7899"/>
    <w:rsid w:val="001B7B21"/>
    <w:rsid w:val="001B7DF5"/>
    <w:rsid w:val="001B7F99"/>
    <w:rsid w:val="001C12DE"/>
    <w:rsid w:val="001C1346"/>
    <w:rsid w:val="001C15EB"/>
    <w:rsid w:val="001C272E"/>
    <w:rsid w:val="001C29CC"/>
    <w:rsid w:val="001C3055"/>
    <w:rsid w:val="001C324E"/>
    <w:rsid w:val="001C325D"/>
    <w:rsid w:val="001C398E"/>
    <w:rsid w:val="001C5152"/>
    <w:rsid w:val="001C52C4"/>
    <w:rsid w:val="001C5F1B"/>
    <w:rsid w:val="001C5F3E"/>
    <w:rsid w:val="001C643C"/>
    <w:rsid w:val="001C6746"/>
    <w:rsid w:val="001C709E"/>
    <w:rsid w:val="001C7690"/>
    <w:rsid w:val="001C79EE"/>
    <w:rsid w:val="001D03D1"/>
    <w:rsid w:val="001D0883"/>
    <w:rsid w:val="001D0F70"/>
    <w:rsid w:val="001D1312"/>
    <w:rsid w:val="001D1589"/>
    <w:rsid w:val="001D18AE"/>
    <w:rsid w:val="001D1908"/>
    <w:rsid w:val="001D1D7E"/>
    <w:rsid w:val="001D2508"/>
    <w:rsid w:val="001D2758"/>
    <w:rsid w:val="001D27ED"/>
    <w:rsid w:val="001D2FFB"/>
    <w:rsid w:val="001D3454"/>
    <w:rsid w:val="001D36EC"/>
    <w:rsid w:val="001D3D31"/>
    <w:rsid w:val="001D45B4"/>
    <w:rsid w:val="001D5DCA"/>
    <w:rsid w:val="001D6487"/>
    <w:rsid w:val="001D6808"/>
    <w:rsid w:val="001D69D6"/>
    <w:rsid w:val="001D6AFD"/>
    <w:rsid w:val="001D6DE0"/>
    <w:rsid w:val="001D6E0F"/>
    <w:rsid w:val="001D7096"/>
    <w:rsid w:val="001D74A1"/>
    <w:rsid w:val="001D7D03"/>
    <w:rsid w:val="001E105B"/>
    <w:rsid w:val="001E19B0"/>
    <w:rsid w:val="001E2293"/>
    <w:rsid w:val="001E240F"/>
    <w:rsid w:val="001E2E19"/>
    <w:rsid w:val="001E3B96"/>
    <w:rsid w:val="001E4644"/>
    <w:rsid w:val="001E4844"/>
    <w:rsid w:val="001E48BC"/>
    <w:rsid w:val="001E4C55"/>
    <w:rsid w:val="001E515B"/>
    <w:rsid w:val="001E527C"/>
    <w:rsid w:val="001E56D1"/>
    <w:rsid w:val="001E6968"/>
    <w:rsid w:val="001E6A8F"/>
    <w:rsid w:val="001E751F"/>
    <w:rsid w:val="001E7700"/>
    <w:rsid w:val="001F0032"/>
    <w:rsid w:val="001F0258"/>
    <w:rsid w:val="001F0360"/>
    <w:rsid w:val="001F069A"/>
    <w:rsid w:val="001F2330"/>
    <w:rsid w:val="001F2581"/>
    <w:rsid w:val="001F293F"/>
    <w:rsid w:val="001F358F"/>
    <w:rsid w:val="001F3A9F"/>
    <w:rsid w:val="001F3B76"/>
    <w:rsid w:val="001F3D9C"/>
    <w:rsid w:val="001F3EFA"/>
    <w:rsid w:val="001F41A9"/>
    <w:rsid w:val="001F4354"/>
    <w:rsid w:val="001F48D8"/>
    <w:rsid w:val="001F49F6"/>
    <w:rsid w:val="001F4B08"/>
    <w:rsid w:val="001F4B0C"/>
    <w:rsid w:val="001F57C4"/>
    <w:rsid w:val="001F5B68"/>
    <w:rsid w:val="001F6D48"/>
    <w:rsid w:val="001F7481"/>
    <w:rsid w:val="001F7A59"/>
    <w:rsid w:val="002006CD"/>
    <w:rsid w:val="002007BD"/>
    <w:rsid w:val="00200868"/>
    <w:rsid w:val="00200BDE"/>
    <w:rsid w:val="00200D9A"/>
    <w:rsid w:val="00201642"/>
    <w:rsid w:val="00202409"/>
    <w:rsid w:val="00202D01"/>
    <w:rsid w:val="00203315"/>
    <w:rsid w:val="00203B6D"/>
    <w:rsid w:val="00204242"/>
    <w:rsid w:val="00204920"/>
    <w:rsid w:val="00204A79"/>
    <w:rsid w:val="00204C47"/>
    <w:rsid w:val="00204EEE"/>
    <w:rsid w:val="00205117"/>
    <w:rsid w:val="00205447"/>
    <w:rsid w:val="00205774"/>
    <w:rsid w:val="00205B59"/>
    <w:rsid w:val="00205EF4"/>
    <w:rsid w:val="002061D2"/>
    <w:rsid w:val="00206C0E"/>
    <w:rsid w:val="00207288"/>
    <w:rsid w:val="0020756B"/>
    <w:rsid w:val="002108E2"/>
    <w:rsid w:val="00210F1B"/>
    <w:rsid w:val="00210FC7"/>
    <w:rsid w:val="002116FF"/>
    <w:rsid w:val="00211C43"/>
    <w:rsid w:val="00211CA4"/>
    <w:rsid w:val="00211D8E"/>
    <w:rsid w:val="00212198"/>
    <w:rsid w:val="00212586"/>
    <w:rsid w:val="00212745"/>
    <w:rsid w:val="00213CDB"/>
    <w:rsid w:val="00214625"/>
    <w:rsid w:val="0021543A"/>
    <w:rsid w:val="00216497"/>
    <w:rsid w:val="0021686C"/>
    <w:rsid w:val="002169BF"/>
    <w:rsid w:val="00216B3D"/>
    <w:rsid w:val="00217092"/>
    <w:rsid w:val="00217F5E"/>
    <w:rsid w:val="002202E7"/>
    <w:rsid w:val="00220875"/>
    <w:rsid w:val="002208B4"/>
    <w:rsid w:val="00221293"/>
    <w:rsid w:val="00221961"/>
    <w:rsid w:val="00221CBE"/>
    <w:rsid w:val="002222DD"/>
    <w:rsid w:val="00223102"/>
    <w:rsid w:val="002231B6"/>
    <w:rsid w:val="0022394C"/>
    <w:rsid w:val="00223E00"/>
    <w:rsid w:val="00224679"/>
    <w:rsid w:val="002246F4"/>
    <w:rsid w:val="00224B35"/>
    <w:rsid w:val="00224FCF"/>
    <w:rsid w:val="0022506C"/>
    <w:rsid w:val="00225A93"/>
    <w:rsid w:val="00225B1F"/>
    <w:rsid w:val="00226147"/>
    <w:rsid w:val="00226DB4"/>
    <w:rsid w:val="00227D4F"/>
    <w:rsid w:val="002304CD"/>
    <w:rsid w:val="002306D0"/>
    <w:rsid w:val="00230A81"/>
    <w:rsid w:val="0023135C"/>
    <w:rsid w:val="00231925"/>
    <w:rsid w:val="00232110"/>
    <w:rsid w:val="002324F1"/>
    <w:rsid w:val="002326CE"/>
    <w:rsid w:val="0023345E"/>
    <w:rsid w:val="002339E3"/>
    <w:rsid w:val="00233F18"/>
    <w:rsid w:val="00234315"/>
    <w:rsid w:val="00234926"/>
    <w:rsid w:val="00234EDD"/>
    <w:rsid w:val="0023542D"/>
    <w:rsid w:val="002357A6"/>
    <w:rsid w:val="00235C3F"/>
    <w:rsid w:val="00235CF2"/>
    <w:rsid w:val="002361CB"/>
    <w:rsid w:val="0023634D"/>
    <w:rsid w:val="0023644C"/>
    <w:rsid w:val="002365F7"/>
    <w:rsid w:val="002369B3"/>
    <w:rsid w:val="00236A25"/>
    <w:rsid w:val="00236BFA"/>
    <w:rsid w:val="00237321"/>
    <w:rsid w:val="00240412"/>
    <w:rsid w:val="00240DBF"/>
    <w:rsid w:val="00240FED"/>
    <w:rsid w:val="002418BD"/>
    <w:rsid w:val="00241DAC"/>
    <w:rsid w:val="00242600"/>
    <w:rsid w:val="002428EF"/>
    <w:rsid w:val="00242BCD"/>
    <w:rsid w:val="00243175"/>
    <w:rsid w:val="00243840"/>
    <w:rsid w:val="00243AD2"/>
    <w:rsid w:val="00243B78"/>
    <w:rsid w:val="002443A6"/>
    <w:rsid w:val="0024462B"/>
    <w:rsid w:val="002448FD"/>
    <w:rsid w:val="00244B88"/>
    <w:rsid w:val="00244FFB"/>
    <w:rsid w:val="00245429"/>
    <w:rsid w:val="0024566E"/>
    <w:rsid w:val="002459BF"/>
    <w:rsid w:val="00246188"/>
    <w:rsid w:val="00246345"/>
    <w:rsid w:val="00246751"/>
    <w:rsid w:val="002474F1"/>
    <w:rsid w:val="0024794E"/>
    <w:rsid w:val="00250305"/>
    <w:rsid w:val="0025084B"/>
    <w:rsid w:val="00250CAB"/>
    <w:rsid w:val="002511B9"/>
    <w:rsid w:val="00251482"/>
    <w:rsid w:val="00251650"/>
    <w:rsid w:val="00251F13"/>
    <w:rsid w:val="002533EF"/>
    <w:rsid w:val="002539EC"/>
    <w:rsid w:val="0025426E"/>
    <w:rsid w:val="002548E4"/>
    <w:rsid w:val="00254FE6"/>
    <w:rsid w:val="00255130"/>
    <w:rsid w:val="00255970"/>
    <w:rsid w:val="00256365"/>
    <w:rsid w:val="002563CE"/>
    <w:rsid w:val="00256A09"/>
    <w:rsid w:val="00256C67"/>
    <w:rsid w:val="00260656"/>
    <w:rsid w:val="002613F0"/>
    <w:rsid w:val="00261558"/>
    <w:rsid w:val="00261CAC"/>
    <w:rsid w:val="00261D0A"/>
    <w:rsid w:val="00261DE2"/>
    <w:rsid w:val="00261F34"/>
    <w:rsid w:val="0026202A"/>
    <w:rsid w:val="00262303"/>
    <w:rsid w:val="00262554"/>
    <w:rsid w:val="00262678"/>
    <w:rsid w:val="00262CB0"/>
    <w:rsid w:val="00262DA1"/>
    <w:rsid w:val="00262E88"/>
    <w:rsid w:val="00262EE6"/>
    <w:rsid w:val="0026308F"/>
    <w:rsid w:val="0026365E"/>
    <w:rsid w:val="00263C8C"/>
    <w:rsid w:val="002640EF"/>
    <w:rsid w:val="002642A0"/>
    <w:rsid w:val="00264ADC"/>
    <w:rsid w:val="00264ADD"/>
    <w:rsid w:val="00264B24"/>
    <w:rsid w:val="00264B89"/>
    <w:rsid w:val="00264B8F"/>
    <w:rsid w:val="00264D50"/>
    <w:rsid w:val="0026506A"/>
    <w:rsid w:val="0026533F"/>
    <w:rsid w:val="0026577D"/>
    <w:rsid w:val="00265B01"/>
    <w:rsid w:val="00270978"/>
    <w:rsid w:val="00270D2F"/>
    <w:rsid w:val="00270F07"/>
    <w:rsid w:val="00270FEF"/>
    <w:rsid w:val="00271778"/>
    <w:rsid w:val="00271A70"/>
    <w:rsid w:val="00271B66"/>
    <w:rsid w:val="0027272B"/>
    <w:rsid w:val="00272EA8"/>
    <w:rsid w:val="00272EB5"/>
    <w:rsid w:val="0027351C"/>
    <w:rsid w:val="002738CF"/>
    <w:rsid w:val="002744ED"/>
    <w:rsid w:val="0027453F"/>
    <w:rsid w:val="002745EF"/>
    <w:rsid w:val="00275096"/>
    <w:rsid w:val="00275103"/>
    <w:rsid w:val="00276565"/>
    <w:rsid w:val="00276AA3"/>
    <w:rsid w:val="00276EB1"/>
    <w:rsid w:val="00277704"/>
    <w:rsid w:val="00281A6A"/>
    <w:rsid w:val="002820BC"/>
    <w:rsid w:val="0028228D"/>
    <w:rsid w:val="00282330"/>
    <w:rsid w:val="00282D05"/>
    <w:rsid w:val="00282E2C"/>
    <w:rsid w:val="002830AC"/>
    <w:rsid w:val="002831A5"/>
    <w:rsid w:val="002833B2"/>
    <w:rsid w:val="002837D7"/>
    <w:rsid w:val="00283D21"/>
    <w:rsid w:val="00283F15"/>
    <w:rsid w:val="0028440B"/>
    <w:rsid w:val="00284D09"/>
    <w:rsid w:val="00284E86"/>
    <w:rsid w:val="00284FEA"/>
    <w:rsid w:val="00285638"/>
    <w:rsid w:val="00285888"/>
    <w:rsid w:val="00285C35"/>
    <w:rsid w:val="00285E1A"/>
    <w:rsid w:val="00285F94"/>
    <w:rsid w:val="00286F5B"/>
    <w:rsid w:val="00287422"/>
    <w:rsid w:val="0028773A"/>
    <w:rsid w:val="00287B7E"/>
    <w:rsid w:val="00290A47"/>
    <w:rsid w:val="00291285"/>
    <w:rsid w:val="002925E2"/>
    <w:rsid w:val="002928BC"/>
    <w:rsid w:val="00292C8E"/>
    <w:rsid w:val="00292E5D"/>
    <w:rsid w:val="00293A11"/>
    <w:rsid w:val="0029414D"/>
    <w:rsid w:val="002944FF"/>
    <w:rsid w:val="002949E8"/>
    <w:rsid w:val="00295333"/>
    <w:rsid w:val="002963E9"/>
    <w:rsid w:val="00297025"/>
    <w:rsid w:val="002971D4"/>
    <w:rsid w:val="002976DF"/>
    <w:rsid w:val="002A0289"/>
    <w:rsid w:val="002A03BC"/>
    <w:rsid w:val="002A0E80"/>
    <w:rsid w:val="002A15ED"/>
    <w:rsid w:val="002A21C9"/>
    <w:rsid w:val="002A2722"/>
    <w:rsid w:val="002A35C5"/>
    <w:rsid w:val="002A3994"/>
    <w:rsid w:val="002A3C66"/>
    <w:rsid w:val="002A4461"/>
    <w:rsid w:val="002A44D0"/>
    <w:rsid w:val="002A516B"/>
    <w:rsid w:val="002A61A4"/>
    <w:rsid w:val="002A6365"/>
    <w:rsid w:val="002A6676"/>
    <w:rsid w:val="002A681A"/>
    <w:rsid w:val="002B119B"/>
    <w:rsid w:val="002B166E"/>
    <w:rsid w:val="002B2114"/>
    <w:rsid w:val="002B21AB"/>
    <w:rsid w:val="002B265B"/>
    <w:rsid w:val="002B3002"/>
    <w:rsid w:val="002B3034"/>
    <w:rsid w:val="002B3219"/>
    <w:rsid w:val="002B3BD9"/>
    <w:rsid w:val="002B3FD7"/>
    <w:rsid w:val="002B407E"/>
    <w:rsid w:val="002B502E"/>
    <w:rsid w:val="002B5568"/>
    <w:rsid w:val="002B59FB"/>
    <w:rsid w:val="002B59FD"/>
    <w:rsid w:val="002B5A81"/>
    <w:rsid w:val="002B664A"/>
    <w:rsid w:val="002B747B"/>
    <w:rsid w:val="002C04D9"/>
    <w:rsid w:val="002C1446"/>
    <w:rsid w:val="002C14CB"/>
    <w:rsid w:val="002C15CE"/>
    <w:rsid w:val="002C17D7"/>
    <w:rsid w:val="002C1947"/>
    <w:rsid w:val="002C2067"/>
    <w:rsid w:val="002C2DAC"/>
    <w:rsid w:val="002C30B0"/>
    <w:rsid w:val="002C31AE"/>
    <w:rsid w:val="002C35F0"/>
    <w:rsid w:val="002C39D2"/>
    <w:rsid w:val="002C3A24"/>
    <w:rsid w:val="002C3BF6"/>
    <w:rsid w:val="002C4065"/>
    <w:rsid w:val="002C4B33"/>
    <w:rsid w:val="002C4C9C"/>
    <w:rsid w:val="002C5239"/>
    <w:rsid w:val="002C5543"/>
    <w:rsid w:val="002C583E"/>
    <w:rsid w:val="002C5BE7"/>
    <w:rsid w:val="002C63DC"/>
    <w:rsid w:val="002C676B"/>
    <w:rsid w:val="002C68D4"/>
    <w:rsid w:val="002C698E"/>
    <w:rsid w:val="002C6CF6"/>
    <w:rsid w:val="002C747F"/>
    <w:rsid w:val="002C7D68"/>
    <w:rsid w:val="002D022A"/>
    <w:rsid w:val="002D0C87"/>
    <w:rsid w:val="002D0DC5"/>
    <w:rsid w:val="002D1915"/>
    <w:rsid w:val="002D260E"/>
    <w:rsid w:val="002D2993"/>
    <w:rsid w:val="002D2A19"/>
    <w:rsid w:val="002D303C"/>
    <w:rsid w:val="002D36CD"/>
    <w:rsid w:val="002D43CA"/>
    <w:rsid w:val="002D4AE7"/>
    <w:rsid w:val="002D52C2"/>
    <w:rsid w:val="002D765B"/>
    <w:rsid w:val="002D7B8C"/>
    <w:rsid w:val="002D7F20"/>
    <w:rsid w:val="002E076F"/>
    <w:rsid w:val="002E0775"/>
    <w:rsid w:val="002E09F1"/>
    <w:rsid w:val="002E0A16"/>
    <w:rsid w:val="002E0D8E"/>
    <w:rsid w:val="002E1033"/>
    <w:rsid w:val="002E14C7"/>
    <w:rsid w:val="002E16B0"/>
    <w:rsid w:val="002E17BE"/>
    <w:rsid w:val="002E183D"/>
    <w:rsid w:val="002E1D53"/>
    <w:rsid w:val="002E1DE8"/>
    <w:rsid w:val="002E20E4"/>
    <w:rsid w:val="002E22D7"/>
    <w:rsid w:val="002E271B"/>
    <w:rsid w:val="002E2AA6"/>
    <w:rsid w:val="002E2D3C"/>
    <w:rsid w:val="002E35FD"/>
    <w:rsid w:val="002E3D59"/>
    <w:rsid w:val="002E44DF"/>
    <w:rsid w:val="002E4C50"/>
    <w:rsid w:val="002E4FF4"/>
    <w:rsid w:val="002E5241"/>
    <w:rsid w:val="002E526E"/>
    <w:rsid w:val="002E55E1"/>
    <w:rsid w:val="002E5A5C"/>
    <w:rsid w:val="002E5BF5"/>
    <w:rsid w:val="002E5F2B"/>
    <w:rsid w:val="002E5F91"/>
    <w:rsid w:val="002E6715"/>
    <w:rsid w:val="002E7DDB"/>
    <w:rsid w:val="002F0173"/>
    <w:rsid w:val="002F0980"/>
    <w:rsid w:val="002F0B9A"/>
    <w:rsid w:val="002F10B2"/>
    <w:rsid w:val="002F155E"/>
    <w:rsid w:val="002F1D87"/>
    <w:rsid w:val="002F1E64"/>
    <w:rsid w:val="002F29D5"/>
    <w:rsid w:val="002F3802"/>
    <w:rsid w:val="002F45BE"/>
    <w:rsid w:val="002F4794"/>
    <w:rsid w:val="002F49E7"/>
    <w:rsid w:val="002F4DD9"/>
    <w:rsid w:val="002F4EF5"/>
    <w:rsid w:val="002F59D5"/>
    <w:rsid w:val="002F60B9"/>
    <w:rsid w:val="002F618C"/>
    <w:rsid w:val="002F6CBA"/>
    <w:rsid w:val="002F70A6"/>
    <w:rsid w:val="00300631"/>
    <w:rsid w:val="00301466"/>
    <w:rsid w:val="00301FCD"/>
    <w:rsid w:val="003026EE"/>
    <w:rsid w:val="003027AF"/>
    <w:rsid w:val="00302D87"/>
    <w:rsid w:val="00302F6D"/>
    <w:rsid w:val="00303087"/>
    <w:rsid w:val="0030459B"/>
    <w:rsid w:val="003047D1"/>
    <w:rsid w:val="0030568D"/>
    <w:rsid w:val="0030583A"/>
    <w:rsid w:val="00305A09"/>
    <w:rsid w:val="00305B0F"/>
    <w:rsid w:val="003063AD"/>
    <w:rsid w:val="0030661C"/>
    <w:rsid w:val="00306A38"/>
    <w:rsid w:val="00306CCD"/>
    <w:rsid w:val="00306D4F"/>
    <w:rsid w:val="00306FEF"/>
    <w:rsid w:val="003073E6"/>
    <w:rsid w:val="0030795F"/>
    <w:rsid w:val="00307A3B"/>
    <w:rsid w:val="00310089"/>
    <w:rsid w:val="0031072C"/>
    <w:rsid w:val="00311DA1"/>
    <w:rsid w:val="003131A2"/>
    <w:rsid w:val="00313382"/>
    <w:rsid w:val="0031373A"/>
    <w:rsid w:val="00313CD5"/>
    <w:rsid w:val="00314AB9"/>
    <w:rsid w:val="00314DFB"/>
    <w:rsid w:val="00315567"/>
    <w:rsid w:val="0031652D"/>
    <w:rsid w:val="003169A8"/>
    <w:rsid w:val="00316A9B"/>
    <w:rsid w:val="00316B5F"/>
    <w:rsid w:val="00316E28"/>
    <w:rsid w:val="00317319"/>
    <w:rsid w:val="00317740"/>
    <w:rsid w:val="003178A1"/>
    <w:rsid w:val="0032011E"/>
    <w:rsid w:val="00320BFA"/>
    <w:rsid w:val="00320C86"/>
    <w:rsid w:val="0032116A"/>
    <w:rsid w:val="0032130E"/>
    <w:rsid w:val="003219DF"/>
    <w:rsid w:val="0032211A"/>
    <w:rsid w:val="00322653"/>
    <w:rsid w:val="00323908"/>
    <w:rsid w:val="003243AA"/>
    <w:rsid w:val="0032449D"/>
    <w:rsid w:val="00324CD3"/>
    <w:rsid w:val="00325064"/>
    <w:rsid w:val="00325291"/>
    <w:rsid w:val="00325802"/>
    <w:rsid w:val="003258E5"/>
    <w:rsid w:val="0032640C"/>
    <w:rsid w:val="00326E19"/>
    <w:rsid w:val="00327063"/>
    <w:rsid w:val="00327485"/>
    <w:rsid w:val="00327616"/>
    <w:rsid w:val="00330555"/>
    <w:rsid w:val="00330658"/>
    <w:rsid w:val="0033097F"/>
    <w:rsid w:val="003309AC"/>
    <w:rsid w:val="00330ADC"/>
    <w:rsid w:val="003313A0"/>
    <w:rsid w:val="00331FC2"/>
    <w:rsid w:val="00332119"/>
    <w:rsid w:val="0033373A"/>
    <w:rsid w:val="00333B14"/>
    <w:rsid w:val="00333F25"/>
    <w:rsid w:val="00333FCF"/>
    <w:rsid w:val="00335BA7"/>
    <w:rsid w:val="00335EBC"/>
    <w:rsid w:val="003364DB"/>
    <w:rsid w:val="003376A0"/>
    <w:rsid w:val="00337953"/>
    <w:rsid w:val="003410CD"/>
    <w:rsid w:val="00341204"/>
    <w:rsid w:val="00341442"/>
    <w:rsid w:val="00341AD5"/>
    <w:rsid w:val="00341BB1"/>
    <w:rsid w:val="00341FBF"/>
    <w:rsid w:val="0034206E"/>
    <w:rsid w:val="00342450"/>
    <w:rsid w:val="00342C04"/>
    <w:rsid w:val="0034320A"/>
    <w:rsid w:val="00343608"/>
    <w:rsid w:val="003438CF"/>
    <w:rsid w:val="003444F8"/>
    <w:rsid w:val="00344DDF"/>
    <w:rsid w:val="0034522F"/>
    <w:rsid w:val="00345D73"/>
    <w:rsid w:val="00345DDD"/>
    <w:rsid w:val="00346668"/>
    <w:rsid w:val="0034685A"/>
    <w:rsid w:val="00346CD5"/>
    <w:rsid w:val="00346FDF"/>
    <w:rsid w:val="003471C6"/>
    <w:rsid w:val="00347616"/>
    <w:rsid w:val="00347B92"/>
    <w:rsid w:val="00347C8F"/>
    <w:rsid w:val="00350152"/>
    <w:rsid w:val="0035046E"/>
    <w:rsid w:val="00350473"/>
    <w:rsid w:val="00350AC9"/>
    <w:rsid w:val="00350D0F"/>
    <w:rsid w:val="00351007"/>
    <w:rsid w:val="003510EE"/>
    <w:rsid w:val="00351571"/>
    <w:rsid w:val="00351F86"/>
    <w:rsid w:val="00352CBA"/>
    <w:rsid w:val="00352E4F"/>
    <w:rsid w:val="0035304C"/>
    <w:rsid w:val="0035322A"/>
    <w:rsid w:val="003534D2"/>
    <w:rsid w:val="0035427A"/>
    <w:rsid w:val="003544C9"/>
    <w:rsid w:val="0035464A"/>
    <w:rsid w:val="00354992"/>
    <w:rsid w:val="003549DD"/>
    <w:rsid w:val="00355690"/>
    <w:rsid w:val="00356122"/>
    <w:rsid w:val="00356C1B"/>
    <w:rsid w:val="003571C7"/>
    <w:rsid w:val="003574A3"/>
    <w:rsid w:val="00357A60"/>
    <w:rsid w:val="00357EE9"/>
    <w:rsid w:val="00360A14"/>
    <w:rsid w:val="00363745"/>
    <w:rsid w:val="00363E53"/>
    <w:rsid w:val="00363FB1"/>
    <w:rsid w:val="003643AC"/>
    <w:rsid w:val="003658B1"/>
    <w:rsid w:val="00365BA6"/>
    <w:rsid w:val="00365E90"/>
    <w:rsid w:val="003661C0"/>
    <w:rsid w:val="003665D9"/>
    <w:rsid w:val="00366C5F"/>
    <w:rsid w:val="00367691"/>
    <w:rsid w:val="0036798E"/>
    <w:rsid w:val="00367BFD"/>
    <w:rsid w:val="00370372"/>
    <w:rsid w:val="003703C1"/>
    <w:rsid w:val="003707AB"/>
    <w:rsid w:val="0037192D"/>
    <w:rsid w:val="00373AC0"/>
    <w:rsid w:val="0037456C"/>
    <w:rsid w:val="00374719"/>
    <w:rsid w:val="0037476A"/>
    <w:rsid w:val="00374A00"/>
    <w:rsid w:val="00374D81"/>
    <w:rsid w:val="00374FE9"/>
    <w:rsid w:val="00375910"/>
    <w:rsid w:val="00375D3C"/>
    <w:rsid w:val="00375D70"/>
    <w:rsid w:val="00376B07"/>
    <w:rsid w:val="0037763E"/>
    <w:rsid w:val="00380393"/>
    <w:rsid w:val="00380EBB"/>
    <w:rsid w:val="00380FAA"/>
    <w:rsid w:val="0038132A"/>
    <w:rsid w:val="003821C7"/>
    <w:rsid w:val="0038256E"/>
    <w:rsid w:val="003829BB"/>
    <w:rsid w:val="003830BB"/>
    <w:rsid w:val="003832BD"/>
    <w:rsid w:val="003837F6"/>
    <w:rsid w:val="00383A89"/>
    <w:rsid w:val="0038415E"/>
    <w:rsid w:val="003848EB"/>
    <w:rsid w:val="00384E6C"/>
    <w:rsid w:val="003857B8"/>
    <w:rsid w:val="0038597F"/>
    <w:rsid w:val="00385A70"/>
    <w:rsid w:val="00385EF5"/>
    <w:rsid w:val="00386559"/>
    <w:rsid w:val="003865E8"/>
    <w:rsid w:val="0038761D"/>
    <w:rsid w:val="00390CF6"/>
    <w:rsid w:val="00391162"/>
    <w:rsid w:val="003912D5"/>
    <w:rsid w:val="00391C23"/>
    <w:rsid w:val="00391FA7"/>
    <w:rsid w:val="00392905"/>
    <w:rsid w:val="00392E76"/>
    <w:rsid w:val="0039416A"/>
    <w:rsid w:val="003941F5"/>
    <w:rsid w:val="003942B0"/>
    <w:rsid w:val="00394955"/>
    <w:rsid w:val="0039520A"/>
    <w:rsid w:val="00395964"/>
    <w:rsid w:val="00396688"/>
    <w:rsid w:val="00396853"/>
    <w:rsid w:val="003975E6"/>
    <w:rsid w:val="00397686"/>
    <w:rsid w:val="003979FC"/>
    <w:rsid w:val="00397CCF"/>
    <w:rsid w:val="003A11D2"/>
    <w:rsid w:val="003A126E"/>
    <w:rsid w:val="003A1385"/>
    <w:rsid w:val="003A144A"/>
    <w:rsid w:val="003A1C30"/>
    <w:rsid w:val="003A1FE0"/>
    <w:rsid w:val="003A20E4"/>
    <w:rsid w:val="003A2428"/>
    <w:rsid w:val="003A2551"/>
    <w:rsid w:val="003A2D28"/>
    <w:rsid w:val="003A32A2"/>
    <w:rsid w:val="003A345C"/>
    <w:rsid w:val="003A3487"/>
    <w:rsid w:val="003A35EB"/>
    <w:rsid w:val="003A36F3"/>
    <w:rsid w:val="003A3710"/>
    <w:rsid w:val="003A3B81"/>
    <w:rsid w:val="003A437A"/>
    <w:rsid w:val="003A5242"/>
    <w:rsid w:val="003A52A0"/>
    <w:rsid w:val="003A54BA"/>
    <w:rsid w:val="003A57F9"/>
    <w:rsid w:val="003A58BD"/>
    <w:rsid w:val="003A5EDC"/>
    <w:rsid w:val="003A66F6"/>
    <w:rsid w:val="003A6E8A"/>
    <w:rsid w:val="003A7CA2"/>
    <w:rsid w:val="003B015D"/>
    <w:rsid w:val="003B017D"/>
    <w:rsid w:val="003B0F88"/>
    <w:rsid w:val="003B1048"/>
    <w:rsid w:val="003B105C"/>
    <w:rsid w:val="003B12AB"/>
    <w:rsid w:val="003B188B"/>
    <w:rsid w:val="003B192F"/>
    <w:rsid w:val="003B3310"/>
    <w:rsid w:val="003B4554"/>
    <w:rsid w:val="003B4ED1"/>
    <w:rsid w:val="003B62A3"/>
    <w:rsid w:val="003B6CD6"/>
    <w:rsid w:val="003C041A"/>
    <w:rsid w:val="003C0D07"/>
    <w:rsid w:val="003C130F"/>
    <w:rsid w:val="003C1EC2"/>
    <w:rsid w:val="003C1F34"/>
    <w:rsid w:val="003C1F69"/>
    <w:rsid w:val="003C2119"/>
    <w:rsid w:val="003C225A"/>
    <w:rsid w:val="003C2832"/>
    <w:rsid w:val="003C2BB2"/>
    <w:rsid w:val="003C2EAC"/>
    <w:rsid w:val="003C3289"/>
    <w:rsid w:val="003C38A9"/>
    <w:rsid w:val="003C4946"/>
    <w:rsid w:val="003C4BD4"/>
    <w:rsid w:val="003C4FFF"/>
    <w:rsid w:val="003C5921"/>
    <w:rsid w:val="003C702B"/>
    <w:rsid w:val="003C7490"/>
    <w:rsid w:val="003C7F5E"/>
    <w:rsid w:val="003D032A"/>
    <w:rsid w:val="003D07A0"/>
    <w:rsid w:val="003D1C26"/>
    <w:rsid w:val="003D25F5"/>
    <w:rsid w:val="003D2E0A"/>
    <w:rsid w:val="003D3FE9"/>
    <w:rsid w:val="003D45EE"/>
    <w:rsid w:val="003D488A"/>
    <w:rsid w:val="003D4DEF"/>
    <w:rsid w:val="003D5716"/>
    <w:rsid w:val="003D5CD5"/>
    <w:rsid w:val="003D6DB4"/>
    <w:rsid w:val="003D71B1"/>
    <w:rsid w:val="003D7C42"/>
    <w:rsid w:val="003D7C61"/>
    <w:rsid w:val="003E09EA"/>
    <w:rsid w:val="003E2069"/>
    <w:rsid w:val="003E28F9"/>
    <w:rsid w:val="003E29A7"/>
    <w:rsid w:val="003E35A0"/>
    <w:rsid w:val="003E3784"/>
    <w:rsid w:val="003E4D35"/>
    <w:rsid w:val="003E4FA4"/>
    <w:rsid w:val="003E5230"/>
    <w:rsid w:val="003E5320"/>
    <w:rsid w:val="003E538A"/>
    <w:rsid w:val="003E588B"/>
    <w:rsid w:val="003E59B9"/>
    <w:rsid w:val="003E5D2B"/>
    <w:rsid w:val="003E6560"/>
    <w:rsid w:val="003E6DBA"/>
    <w:rsid w:val="003E6DF2"/>
    <w:rsid w:val="003F02C9"/>
    <w:rsid w:val="003F0B68"/>
    <w:rsid w:val="003F0F0C"/>
    <w:rsid w:val="003F103C"/>
    <w:rsid w:val="003F1213"/>
    <w:rsid w:val="003F16F9"/>
    <w:rsid w:val="003F1761"/>
    <w:rsid w:val="003F18D9"/>
    <w:rsid w:val="003F1D5B"/>
    <w:rsid w:val="003F22F8"/>
    <w:rsid w:val="003F2FBA"/>
    <w:rsid w:val="003F34A9"/>
    <w:rsid w:val="003F45C1"/>
    <w:rsid w:val="003F55E3"/>
    <w:rsid w:val="003F573F"/>
    <w:rsid w:val="003F6196"/>
    <w:rsid w:val="003F66FA"/>
    <w:rsid w:val="003F6E9F"/>
    <w:rsid w:val="003F73CE"/>
    <w:rsid w:val="0040049C"/>
    <w:rsid w:val="00400517"/>
    <w:rsid w:val="00400548"/>
    <w:rsid w:val="00400BD0"/>
    <w:rsid w:val="0040224F"/>
    <w:rsid w:val="00402A38"/>
    <w:rsid w:val="0040376D"/>
    <w:rsid w:val="00403D65"/>
    <w:rsid w:val="00404292"/>
    <w:rsid w:val="004044F3"/>
    <w:rsid w:val="004045C2"/>
    <w:rsid w:val="00404A0F"/>
    <w:rsid w:val="00404F16"/>
    <w:rsid w:val="00404FE7"/>
    <w:rsid w:val="00405583"/>
    <w:rsid w:val="00405F56"/>
    <w:rsid w:val="00406AB2"/>
    <w:rsid w:val="00406ABC"/>
    <w:rsid w:val="00407627"/>
    <w:rsid w:val="00411D1B"/>
    <w:rsid w:val="00411E0D"/>
    <w:rsid w:val="0041230B"/>
    <w:rsid w:val="0041241C"/>
    <w:rsid w:val="00412642"/>
    <w:rsid w:val="004126AB"/>
    <w:rsid w:val="00412A07"/>
    <w:rsid w:val="00412A11"/>
    <w:rsid w:val="00412CFD"/>
    <w:rsid w:val="004131CF"/>
    <w:rsid w:val="004148F1"/>
    <w:rsid w:val="00414F38"/>
    <w:rsid w:val="004156D8"/>
    <w:rsid w:val="0041597F"/>
    <w:rsid w:val="004162E3"/>
    <w:rsid w:val="0041680B"/>
    <w:rsid w:val="004169C9"/>
    <w:rsid w:val="00416B4B"/>
    <w:rsid w:val="00416FBF"/>
    <w:rsid w:val="00417174"/>
    <w:rsid w:val="00417B11"/>
    <w:rsid w:val="00417C3A"/>
    <w:rsid w:val="00417E6F"/>
    <w:rsid w:val="004204C3"/>
    <w:rsid w:val="00420A4E"/>
    <w:rsid w:val="00420C28"/>
    <w:rsid w:val="0042148D"/>
    <w:rsid w:val="0042184B"/>
    <w:rsid w:val="00421A06"/>
    <w:rsid w:val="00421A91"/>
    <w:rsid w:val="00421EE4"/>
    <w:rsid w:val="004225ED"/>
    <w:rsid w:val="004226DD"/>
    <w:rsid w:val="00425840"/>
    <w:rsid w:val="0042615D"/>
    <w:rsid w:val="004267F9"/>
    <w:rsid w:val="00427753"/>
    <w:rsid w:val="00427CC0"/>
    <w:rsid w:val="0043030A"/>
    <w:rsid w:val="00430570"/>
    <w:rsid w:val="004307F5"/>
    <w:rsid w:val="00430894"/>
    <w:rsid w:val="004309AA"/>
    <w:rsid w:val="00430B51"/>
    <w:rsid w:val="004311A4"/>
    <w:rsid w:val="00431780"/>
    <w:rsid w:val="004325AF"/>
    <w:rsid w:val="00433ED8"/>
    <w:rsid w:val="004341F8"/>
    <w:rsid w:val="00434223"/>
    <w:rsid w:val="00434901"/>
    <w:rsid w:val="00435611"/>
    <w:rsid w:val="00435684"/>
    <w:rsid w:val="004368D9"/>
    <w:rsid w:val="004369EB"/>
    <w:rsid w:val="00436CF0"/>
    <w:rsid w:val="00436FB1"/>
    <w:rsid w:val="00437154"/>
    <w:rsid w:val="00437A3D"/>
    <w:rsid w:val="00437B9C"/>
    <w:rsid w:val="00437C80"/>
    <w:rsid w:val="00437DBF"/>
    <w:rsid w:val="004410C0"/>
    <w:rsid w:val="0044117E"/>
    <w:rsid w:val="00441692"/>
    <w:rsid w:val="00441C19"/>
    <w:rsid w:val="00441D06"/>
    <w:rsid w:val="00442447"/>
    <w:rsid w:val="00443F36"/>
    <w:rsid w:val="00444410"/>
    <w:rsid w:val="0044453D"/>
    <w:rsid w:val="0044501E"/>
    <w:rsid w:val="00445085"/>
    <w:rsid w:val="004450E8"/>
    <w:rsid w:val="0044544B"/>
    <w:rsid w:val="00445D34"/>
    <w:rsid w:val="004460E6"/>
    <w:rsid w:val="00446294"/>
    <w:rsid w:val="00446990"/>
    <w:rsid w:val="00446F87"/>
    <w:rsid w:val="00447291"/>
    <w:rsid w:val="00447619"/>
    <w:rsid w:val="00447C0D"/>
    <w:rsid w:val="00447CF4"/>
    <w:rsid w:val="00447F06"/>
    <w:rsid w:val="00451195"/>
    <w:rsid w:val="004517DA"/>
    <w:rsid w:val="00451EFE"/>
    <w:rsid w:val="004527F0"/>
    <w:rsid w:val="00452A7E"/>
    <w:rsid w:val="00452EB5"/>
    <w:rsid w:val="004534A9"/>
    <w:rsid w:val="00453710"/>
    <w:rsid w:val="00453C36"/>
    <w:rsid w:val="00453C61"/>
    <w:rsid w:val="00454169"/>
    <w:rsid w:val="00454F77"/>
    <w:rsid w:val="0045528D"/>
    <w:rsid w:val="00455AB2"/>
    <w:rsid w:val="00455AEC"/>
    <w:rsid w:val="00456142"/>
    <w:rsid w:val="004567ED"/>
    <w:rsid w:val="004568EA"/>
    <w:rsid w:val="00456A9A"/>
    <w:rsid w:val="00457371"/>
    <w:rsid w:val="00457BBC"/>
    <w:rsid w:val="004605C8"/>
    <w:rsid w:val="004610B3"/>
    <w:rsid w:val="004614A3"/>
    <w:rsid w:val="00461C9A"/>
    <w:rsid w:val="00462C4C"/>
    <w:rsid w:val="00462F4B"/>
    <w:rsid w:val="004637DE"/>
    <w:rsid w:val="0046391E"/>
    <w:rsid w:val="00463C03"/>
    <w:rsid w:val="004642CA"/>
    <w:rsid w:val="0046439B"/>
    <w:rsid w:val="00464493"/>
    <w:rsid w:val="00464FE0"/>
    <w:rsid w:val="0046566D"/>
    <w:rsid w:val="00465E87"/>
    <w:rsid w:val="004663FB"/>
    <w:rsid w:val="004663FE"/>
    <w:rsid w:val="004668BD"/>
    <w:rsid w:val="00467D7F"/>
    <w:rsid w:val="00467DF9"/>
    <w:rsid w:val="00470E6A"/>
    <w:rsid w:val="00471AA2"/>
    <w:rsid w:val="00472A47"/>
    <w:rsid w:val="00473519"/>
    <w:rsid w:val="00473CF2"/>
    <w:rsid w:val="004742D4"/>
    <w:rsid w:val="00474505"/>
    <w:rsid w:val="004747E1"/>
    <w:rsid w:val="004747FE"/>
    <w:rsid w:val="00474E5B"/>
    <w:rsid w:val="00474F45"/>
    <w:rsid w:val="00475786"/>
    <w:rsid w:val="00475988"/>
    <w:rsid w:val="00475B98"/>
    <w:rsid w:val="00475F89"/>
    <w:rsid w:val="004760D4"/>
    <w:rsid w:val="00476313"/>
    <w:rsid w:val="00476418"/>
    <w:rsid w:val="004764AF"/>
    <w:rsid w:val="00476E33"/>
    <w:rsid w:val="00477034"/>
    <w:rsid w:val="0047712F"/>
    <w:rsid w:val="00477468"/>
    <w:rsid w:val="004778E0"/>
    <w:rsid w:val="004809BC"/>
    <w:rsid w:val="00481207"/>
    <w:rsid w:val="0048151B"/>
    <w:rsid w:val="0048169A"/>
    <w:rsid w:val="00481F4D"/>
    <w:rsid w:val="0048284D"/>
    <w:rsid w:val="00482E84"/>
    <w:rsid w:val="00483079"/>
    <w:rsid w:val="0048384E"/>
    <w:rsid w:val="00483D7E"/>
    <w:rsid w:val="00483D8C"/>
    <w:rsid w:val="004842A1"/>
    <w:rsid w:val="004843DD"/>
    <w:rsid w:val="00484C1D"/>
    <w:rsid w:val="004850F0"/>
    <w:rsid w:val="0048511F"/>
    <w:rsid w:val="00485DD4"/>
    <w:rsid w:val="00486E28"/>
    <w:rsid w:val="00486F32"/>
    <w:rsid w:val="00487017"/>
    <w:rsid w:val="0048725E"/>
    <w:rsid w:val="00490158"/>
    <w:rsid w:val="00490343"/>
    <w:rsid w:val="00490609"/>
    <w:rsid w:val="004919F5"/>
    <w:rsid w:val="00491B44"/>
    <w:rsid w:val="00491F39"/>
    <w:rsid w:val="00492156"/>
    <w:rsid w:val="0049218C"/>
    <w:rsid w:val="0049270B"/>
    <w:rsid w:val="0049292B"/>
    <w:rsid w:val="00492E79"/>
    <w:rsid w:val="0049336C"/>
    <w:rsid w:val="00493DBF"/>
    <w:rsid w:val="00494F38"/>
    <w:rsid w:val="00494FA3"/>
    <w:rsid w:val="004959E0"/>
    <w:rsid w:val="00495F3F"/>
    <w:rsid w:val="00496A71"/>
    <w:rsid w:val="00497211"/>
    <w:rsid w:val="00497A20"/>
    <w:rsid w:val="00497A22"/>
    <w:rsid w:val="004A01A1"/>
    <w:rsid w:val="004A043F"/>
    <w:rsid w:val="004A0ACB"/>
    <w:rsid w:val="004A0ADA"/>
    <w:rsid w:val="004A0B06"/>
    <w:rsid w:val="004A128C"/>
    <w:rsid w:val="004A14D7"/>
    <w:rsid w:val="004A15BE"/>
    <w:rsid w:val="004A1BD8"/>
    <w:rsid w:val="004A2416"/>
    <w:rsid w:val="004A2D3A"/>
    <w:rsid w:val="004A2F10"/>
    <w:rsid w:val="004A3578"/>
    <w:rsid w:val="004A40C9"/>
    <w:rsid w:val="004A4900"/>
    <w:rsid w:val="004A4BE6"/>
    <w:rsid w:val="004A5AA1"/>
    <w:rsid w:val="004A5F92"/>
    <w:rsid w:val="004A7A44"/>
    <w:rsid w:val="004A7BC4"/>
    <w:rsid w:val="004B00F0"/>
    <w:rsid w:val="004B0510"/>
    <w:rsid w:val="004B0C74"/>
    <w:rsid w:val="004B1155"/>
    <w:rsid w:val="004B1F47"/>
    <w:rsid w:val="004B2AD1"/>
    <w:rsid w:val="004B3932"/>
    <w:rsid w:val="004B425E"/>
    <w:rsid w:val="004B4766"/>
    <w:rsid w:val="004B51D0"/>
    <w:rsid w:val="004B55FE"/>
    <w:rsid w:val="004B5B32"/>
    <w:rsid w:val="004B65BF"/>
    <w:rsid w:val="004B67B1"/>
    <w:rsid w:val="004B690D"/>
    <w:rsid w:val="004B6DC1"/>
    <w:rsid w:val="004B740E"/>
    <w:rsid w:val="004B75FD"/>
    <w:rsid w:val="004B792C"/>
    <w:rsid w:val="004C0E0C"/>
    <w:rsid w:val="004C0FC7"/>
    <w:rsid w:val="004C1075"/>
    <w:rsid w:val="004C12A4"/>
    <w:rsid w:val="004C1B08"/>
    <w:rsid w:val="004C287D"/>
    <w:rsid w:val="004C2B68"/>
    <w:rsid w:val="004C3C59"/>
    <w:rsid w:val="004C438C"/>
    <w:rsid w:val="004C4485"/>
    <w:rsid w:val="004C48F7"/>
    <w:rsid w:val="004C4A44"/>
    <w:rsid w:val="004C4D6C"/>
    <w:rsid w:val="004C5404"/>
    <w:rsid w:val="004C604D"/>
    <w:rsid w:val="004C6268"/>
    <w:rsid w:val="004C65DF"/>
    <w:rsid w:val="004C6A07"/>
    <w:rsid w:val="004C6B4C"/>
    <w:rsid w:val="004D0300"/>
    <w:rsid w:val="004D09C6"/>
    <w:rsid w:val="004D0FEC"/>
    <w:rsid w:val="004D100B"/>
    <w:rsid w:val="004D1551"/>
    <w:rsid w:val="004D1793"/>
    <w:rsid w:val="004D1BC3"/>
    <w:rsid w:val="004D1C78"/>
    <w:rsid w:val="004D27AC"/>
    <w:rsid w:val="004D30BE"/>
    <w:rsid w:val="004D353B"/>
    <w:rsid w:val="004D3A8A"/>
    <w:rsid w:val="004D4A57"/>
    <w:rsid w:val="004D55DC"/>
    <w:rsid w:val="004D7697"/>
    <w:rsid w:val="004E0295"/>
    <w:rsid w:val="004E06BC"/>
    <w:rsid w:val="004E0C6B"/>
    <w:rsid w:val="004E1253"/>
    <w:rsid w:val="004E18FE"/>
    <w:rsid w:val="004E1CFA"/>
    <w:rsid w:val="004E20DF"/>
    <w:rsid w:val="004E247E"/>
    <w:rsid w:val="004E31C0"/>
    <w:rsid w:val="004E3621"/>
    <w:rsid w:val="004E482D"/>
    <w:rsid w:val="004E4AA8"/>
    <w:rsid w:val="004E5D28"/>
    <w:rsid w:val="004E6A7C"/>
    <w:rsid w:val="004E6C4F"/>
    <w:rsid w:val="004E6DCF"/>
    <w:rsid w:val="004E7223"/>
    <w:rsid w:val="004E72FE"/>
    <w:rsid w:val="004E7564"/>
    <w:rsid w:val="004E7718"/>
    <w:rsid w:val="004F021B"/>
    <w:rsid w:val="004F0802"/>
    <w:rsid w:val="004F0A4B"/>
    <w:rsid w:val="004F16F4"/>
    <w:rsid w:val="004F1E9D"/>
    <w:rsid w:val="004F1EB5"/>
    <w:rsid w:val="004F2052"/>
    <w:rsid w:val="004F22F9"/>
    <w:rsid w:val="004F2BFC"/>
    <w:rsid w:val="004F3050"/>
    <w:rsid w:val="004F3589"/>
    <w:rsid w:val="004F35B0"/>
    <w:rsid w:val="004F35C4"/>
    <w:rsid w:val="004F35F0"/>
    <w:rsid w:val="004F3F76"/>
    <w:rsid w:val="004F422C"/>
    <w:rsid w:val="004F42FD"/>
    <w:rsid w:val="004F5978"/>
    <w:rsid w:val="004F5B13"/>
    <w:rsid w:val="004F5E7F"/>
    <w:rsid w:val="004F5EA3"/>
    <w:rsid w:val="004F6981"/>
    <w:rsid w:val="004F6EFC"/>
    <w:rsid w:val="004F78E9"/>
    <w:rsid w:val="004F7C66"/>
    <w:rsid w:val="004F7CB9"/>
    <w:rsid w:val="004F7CCD"/>
    <w:rsid w:val="004F7F84"/>
    <w:rsid w:val="005009F4"/>
    <w:rsid w:val="00500BD4"/>
    <w:rsid w:val="00500D8F"/>
    <w:rsid w:val="005014BD"/>
    <w:rsid w:val="00501585"/>
    <w:rsid w:val="005023C4"/>
    <w:rsid w:val="00502F8E"/>
    <w:rsid w:val="005042D4"/>
    <w:rsid w:val="00504353"/>
    <w:rsid w:val="00504432"/>
    <w:rsid w:val="00504D08"/>
    <w:rsid w:val="005050D5"/>
    <w:rsid w:val="005053B5"/>
    <w:rsid w:val="0050645F"/>
    <w:rsid w:val="00506816"/>
    <w:rsid w:val="00506BC8"/>
    <w:rsid w:val="00507ED7"/>
    <w:rsid w:val="0051017A"/>
    <w:rsid w:val="00511226"/>
    <w:rsid w:val="005112ED"/>
    <w:rsid w:val="005125A6"/>
    <w:rsid w:val="00512C55"/>
    <w:rsid w:val="00513B21"/>
    <w:rsid w:val="005144B9"/>
    <w:rsid w:val="00514528"/>
    <w:rsid w:val="00515502"/>
    <w:rsid w:val="0051565B"/>
    <w:rsid w:val="00515C1F"/>
    <w:rsid w:val="00516988"/>
    <w:rsid w:val="00516E94"/>
    <w:rsid w:val="00516EC6"/>
    <w:rsid w:val="00516F07"/>
    <w:rsid w:val="00517860"/>
    <w:rsid w:val="00517C73"/>
    <w:rsid w:val="00517E2F"/>
    <w:rsid w:val="00517FE7"/>
    <w:rsid w:val="00521FB7"/>
    <w:rsid w:val="00522C00"/>
    <w:rsid w:val="005232A8"/>
    <w:rsid w:val="00523379"/>
    <w:rsid w:val="00523782"/>
    <w:rsid w:val="00523C23"/>
    <w:rsid w:val="00523E8D"/>
    <w:rsid w:val="0052454A"/>
    <w:rsid w:val="00524DCF"/>
    <w:rsid w:val="0052510D"/>
    <w:rsid w:val="00525432"/>
    <w:rsid w:val="0052560C"/>
    <w:rsid w:val="005262A7"/>
    <w:rsid w:val="00526B74"/>
    <w:rsid w:val="0052730B"/>
    <w:rsid w:val="005274EC"/>
    <w:rsid w:val="00527653"/>
    <w:rsid w:val="005276A6"/>
    <w:rsid w:val="00527960"/>
    <w:rsid w:val="00527DBA"/>
    <w:rsid w:val="0053018D"/>
    <w:rsid w:val="005301F9"/>
    <w:rsid w:val="0053056E"/>
    <w:rsid w:val="00530CA8"/>
    <w:rsid w:val="005319A4"/>
    <w:rsid w:val="00531C9A"/>
    <w:rsid w:val="00532162"/>
    <w:rsid w:val="00533057"/>
    <w:rsid w:val="005331CB"/>
    <w:rsid w:val="0053360E"/>
    <w:rsid w:val="00533719"/>
    <w:rsid w:val="00533979"/>
    <w:rsid w:val="005344E8"/>
    <w:rsid w:val="00534A5A"/>
    <w:rsid w:val="00534E02"/>
    <w:rsid w:val="005350C0"/>
    <w:rsid w:val="00535311"/>
    <w:rsid w:val="005353D2"/>
    <w:rsid w:val="00535712"/>
    <w:rsid w:val="005358E8"/>
    <w:rsid w:val="00535B80"/>
    <w:rsid w:val="00535D40"/>
    <w:rsid w:val="00535E9D"/>
    <w:rsid w:val="00536082"/>
    <w:rsid w:val="005364C9"/>
    <w:rsid w:val="00536BC0"/>
    <w:rsid w:val="00537415"/>
    <w:rsid w:val="00537808"/>
    <w:rsid w:val="00540649"/>
    <w:rsid w:val="00540D1C"/>
    <w:rsid w:val="00540DBD"/>
    <w:rsid w:val="00542C77"/>
    <w:rsid w:val="0054387A"/>
    <w:rsid w:val="00544C70"/>
    <w:rsid w:val="00545422"/>
    <w:rsid w:val="00545A7A"/>
    <w:rsid w:val="005461C1"/>
    <w:rsid w:val="0054647D"/>
    <w:rsid w:val="00546CCE"/>
    <w:rsid w:val="005475C6"/>
    <w:rsid w:val="005477E0"/>
    <w:rsid w:val="005478E6"/>
    <w:rsid w:val="00547F72"/>
    <w:rsid w:val="00550708"/>
    <w:rsid w:val="00550D78"/>
    <w:rsid w:val="00550DA8"/>
    <w:rsid w:val="00550FED"/>
    <w:rsid w:val="005514E6"/>
    <w:rsid w:val="005519A3"/>
    <w:rsid w:val="005519D0"/>
    <w:rsid w:val="00551BF6"/>
    <w:rsid w:val="00552691"/>
    <w:rsid w:val="00553204"/>
    <w:rsid w:val="00554438"/>
    <w:rsid w:val="00554C49"/>
    <w:rsid w:val="0055532E"/>
    <w:rsid w:val="00555AC9"/>
    <w:rsid w:val="00556074"/>
    <w:rsid w:val="005561EF"/>
    <w:rsid w:val="00556251"/>
    <w:rsid w:val="00556697"/>
    <w:rsid w:val="00556F09"/>
    <w:rsid w:val="00557077"/>
    <w:rsid w:val="0055727F"/>
    <w:rsid w:val="00557B9D"/>
    <w:rsid w:val="0056027D"/>
    <w:rsid w:val="0056048D"/>
    <w:rsid w:val="0056108D"/>
    <w:rsid w:val="005611E7"/>
    <w:rsid w:val="0056193A"/>
    <w:rsid w:val="00561A5A"/>
    <w:rsid w:val="00561A95"/>
    <w:rsid w:val="00563B16"/>
    <w:rsid w:val="00563E0E"/>
    <w:rsid w:val="00564A31"/>
    <w:rsid w:val="00564B9D"/>
    <w:rsid w:val="00565332"/>
    <w:rsid w:val="0056608D"/>
    <w:rsid w:val="0056624B"/>
    <w:rsid w:val="005662A3"/>
    <w:rsid w:val="005664DC"/>
    <w:rsid w:val="005668C4"/>
    <w:rsid w:val="00566A2B"/>
    <w:rsid w:val="00567141"/>
    <w:rsid w:val="005672FC"/>
    <w:rsid w:val="0056736E"/>
    <w:rsid w:val="00567401"/>
    <w:rsid w:val="005678A1"/>
    <w:rsid w:val="00570BDC"/>
    <w:rsid w:val="005715DA"/>
    <w:rsid w:val="00571728"/>
    <w:rsid w:val="00572A00"/>
    <w:rsid w:val="00572DE5"/>
    <w:rsid w:val="00574505"/>
    <w:rsid w:val="00574699"/>
    <w:rsid w:val="00574BF9"/>
    <w:rsid w:val="005754A1"/>
    <w:rsid w:val="00576353"/>
    <w:rsid w:val="00576812"/>
    <w:rsid w:val="00576ACA"/>
    <w:rsid w:val="00576E5A"/>
    <w:rsid w:val="00576FD3"/>
    <w:rsid w:val="005773D2"/>
    <w:rsid w:val="00577905"/>
    <w:rsid w:val="00580301"/>
    <w:rsid w:val="00580554"/>
    <w:rsid w:val="0058074C"/>
    <w:rsid w:val="005808A1"/>
    <w:rsid w:val="00580E37"/>
    <w:rsid w:val="0058231C"/>
    <w:rsid w:val="005825A9"/>
    <w:rsid w:val="00582EB5"/>
    <w:rsid w:val="00583304"/>
    <w:rsid w:val="00583D34"/>
    <w:rsid w:val="00583D7E"/>
    <w:rsid w:val="00584806"/>
    <w:rsid w:val="00585225"/>
    <w:rsid w:val="005855AF"/>
    <w:rsid w:val="00586C19"/>
    <w:rsid w:val="0058780D"/>
    <w:rsid w:val="00587980"/>
    <w:rsid w:val="00587CB9"/>
    <w:rsid w:val="005905C6"/>
    <w:rsid w:val="005905E3"/>
    <w:rsid w:val="00591F7A"/>
    <w:rsid w:val="0059208D"/>
    <w:rsid w:val="0059212F"/>
    <w:rsid w:val="005923C0"/>
    <w:rsid w:val="005927A6"/>
    <w:rsid w:val="00592ADB"/>
    <w:rsid w:val="00592EE8"/>
    <w:rsid w:val="0059371B"/>
    <w:rsid w:val="00593C0E"/>
    <w:rsid w:val="00593DBD"/>
    <w:rsid w:val="005940A1"/>
    <w:rsid w:val="00594AEB"/>
    <w:rsid w:val="00594B23"/>
    <w:rsid w:val="00594B2F"/>
    <w:rsid w:val="00595A40"/>
    <w:rsid w:val="00595C5A"/>
    <w:rsid w:val="00595C6E"/>
    <w:rsid w:val="00595DBA"/>
    <w:rsid w:val="00596D49"/>
    <w:rsid w:val="005970AA"/>
    <w:rsid w:val="00597104"/>
    <w:rsid w:val="00597248"/>
    <w:rsid w:val="00597799"/>
    <w:rsid w:val="00597918"/>
    <w:rsid w:val="00597982"/>
    <w:rsid w:val="005A0595"/>
    <w:rsid w:val="005A094E"/>
    <w:rsid w:val="005A1216"/>
    <w:rsid w:val="005A1354"/>
    <w:rsid w:val="005A176A"/>
    <w:rsid w:val="005A18BE"/>
    <w:rsid w:val="005A19D4"/>
    <w:rsid w:val="005A1B9A"/>
    <w:rsid w:val="005A1F15"/>
    <w:rsid w:val="005A248D"/>
    <w:rsid w:val="005A25A9"/>
    <w:rsid w:val="005A2C8A"/>
    <w:rsid w:val="005A2E0A"/>
    <w:rsid w:val="005A3C87"/>
    <w:rsid w:val="005A4050"/>
    <w:rsid w:val="005A4A17"/>
    <w:rsid w:val="005A6351"/>
    <w:rsid w:val="005A76DF"/>
    <w:rsid w:val="005A7768"/>
    <w:rsid w:val="005B00BE"/>
    <w:rsid w:val="005B0CA3"/>
    <w:rsid w:val="005B0FF1"/>
    <w:rsid w:val="005B15B3"/>
    <w:rsid w:val="005B168A"/>
    <w:rsid w:val="005B1773"/>
    <w:rsid w:val="005B1E28"/>
    <w:rsid w:val="005B1E4C"/>
    <w:rsid w:val="005B2449"/>
    <w:rsid w:val="005B29F0"/>
    <w:rsid w:val="005B2A89"/>
    <w:rsid w:val="005B2E26"/>
    <w:rsid w:val="005B3261"/>
    <w:rsid w:val="005B33CD"/>
    <w:rsid w:val="005B411D"/>
    <w:rsid w:val="005B434F"/>
    <w:rsid w:val="005B507A"/>
    <w:rsid w:val="005B5A51"/>
    <w:rsid w:val="005B711F"/>
    <w:rsid w:val="005B7739"/>
    <w:rsid w:val="005B7B95"/>
    <w:rsid w:val="005C0353"/>
    <w:rsid w:val="005C0638"/>
    <w:rsid w:val="005C0C83"/>
    <w:rsid w:val="005C0F80"/>
    <w:rsid w:val="005C1ED5"/>
    <w:rsid w:val="005C21C1"/>
    <w:rsid w:val="005C276D"/>
    <w:rsid w:val="005C30B4"/>
    <w:rsid w:val="005C42BB"/>
    <w:rsid w:val="005C4FE7"/>
    <w:rsid w:val="005C53F5"/>
    <w:rsid w:val="005C5755"/>
    <w:rsid w:val="005C585D"/>
    <w:rsid w:val="005C59A6"/>
    <w:rsid w:val="005C5AE3"/>
    <w:rsid w:val="005C613E"/>
    <w:rsid w:val="005C6766"/>
    <w:rsid w:val="005C6884"/>
    <w:rsid w:val="005C6DB1"/>
    <w:rsid w:val="005C731E"/>
    <w:rsid w:val="005C7805"/>
    <w:rsid w:val="005D05D3"/>
    <w:rsid w:val="005D07D4"/>
    <w:rsid w:val="005D0943"/>
    <w:rsid w:val="005D0F43"/>
    <w:rsid w:val="005D15F5"/>
    <w:rsid w:val="005D1A12"/>
    <w:rsid w:val="005D1B18"/>
    <w:rsid w:val="005D1DE8"/>
    <w:rsid w:val="005D1F56"/>
    <w:rsid w:val="005D20EC"/>
    <w:rsid w:val="005D23A7"/>
    <w:rsid w:val="005D265F"/>
    <w:rsid w:val="005D31BF"/>
    <w:rsid w:val="005D3272"/>
    <w:rsid w:val="005D3394"/>
    <w:rsid w:val="005D3438"/>
    <w:rsid w:val="005D3CFA"/>
    <w:rsid w:val="005D3F3D"/>
    <w:rsid w:val="005D4373"/>
    <w:rsid w:val="005D4426"/>
    <w:rsid w:val="005D4AD8"/>
    <w:rsid w:val="005D4B83"/>
    <w:rsid w:val="005D5D1E"/>
    <w:rsid w:val="005D6A1C"/>
    <w:rsid w:val="005D6AD7"/>
    <w:rsid w:val="005D6DC4"/>
    <w:rsid w:val="005D723A"/>
    <w:rsid w:val="005D7BE8"/>
    <w:rsid w:val="005D7EA7"/>
    <w:rsid w:val="005E01E0"/>
    <w:rsid w:val="005E04E6"/>
    <w:rsid w:val="005E0500"/>
    <w:rsid w:val="005E087D"/>
    <w:rsid w:val="005E0C79"/>
    <w:rsid w:val="005E105D"/>
    <w:rsid w:val="005E15FD"/>
    <w:rsid w:val="005E1B1A"/>
    <w:rsid w:val="005E2C94"/>
    <w:rsid w:val="005E2E67"/>
    <w:rsid w:val="005E32ED"/>
    <w:rsid w:val="005E4014"/>
    <w:rsid w:val="005E4103"/>
    <w:rsid w:val="005E47CA"/>
    <w:rsid w:val="005E4A4D"/>
    <w:rsid w:val="005E4BC5"/>
    <w:rsid w:val="005E51C3"/>
    <w:rsid w:val="005E5D8A"/>
    <w:rsid w:val="005E607E"/>
    <w:rsid w:val="005E62E3"/>
    <w:rsid w:val="005E654F"/>
    <w:rsid w:val="005E6766"/>
    <w:rsid w:val="005E67B1"/>
    <w:rsid w:val="005E766A"/>
    <w:rsid w:val="005F087A"/>
    <w:rsid w:val="005F08FE"/>
    <w:rsid w:val="005F1158"/>
    <w:rsid w:val="005F11BE"/>
    <w:rsid w:val="005F1C7B"/>
    <w:rsid w:val="005F2D55"/>
    <w:rsid w:val="005F2E90"/>
    <w:rsid w:val="005F339D"/>
    <w:rsid w:val="005F37E2"/>
    <w:rsid w:val="005F4000"/>
    <w:rsid w:val="005F6186"/>
    <w:rsid w:val="005F6528"/>
    <w:rsid w:val="005F6601"/>
    <w:rsid w:val="005F71E0"/>
    <w:rsid w:val="005F7204"/>
    <w:rsid w:val="005F7746"/>
    <w:rsid w:val="005F7907"/>
    <w:rsid w:val="005F79BD"/>
    <w:rsid w:val="005F7FB7"/>
    <w:rsid w:val="006001FA"/>
    <w:rsid w:val="00601A70"/>
    <w:rsid w:val="006023A5"/>
    <w:rsid w:val="00602893"/>
    <w:rsid w:val="0060395C"/>
    <w:rsid w:val="00604541"/>
    <w:rsid w:val="0060494D"/>
    <w:rsid w:val="00604978"/>
    <w:rsid w:val="00605131"/>
    <w:rsid w:val="00605647"/>
    <w:rsid w:val="00605735"/>
    <w:rsid w:val="00605D92"/>
    <w:rsid w:val="00605DA6"/>
    <w:rsid w:val="00606CC1"/>
    <w:rsid w:val="00606FC4"/>
    <w:rsid w:val="0060710C"/>
    <w:rsid w:val="006076F8"/>
    <w:rsid w:val="00607B2D"/>
    <w:rsid w:val="00607C1F"/>
    <w:rsid w:val="00607F95"/>
    <w:rsid w:val="006102C5"/>
    <w:rsid w:val="00610724"/>
    <w:rsid w:val="00610936"/>
    <w:rsid w:val="00610ACC"/>
    <w:rsid w:val="00610BA4"/>
    <w:rsid w:val="006118B7"/>
    <w:rsid w:val="00611CE4"/>
    <w:rsid w:val="006121D5"/>
    <w:rsid w:val="00612913"/>
    <w:rsid w:val="0061390A"/>
    <w:rsid w:val="00613C41"/>
    <w:rsid w:val="00614807"/>
    <w:rsid w:val="00614B12"/>
    <w:rsid w:val="00615035"/>
    <w:rsid w:val="006155B7"/>
    <w:rsid w:val="006155EC"/>
    <w:rsid w:val="006156A2"/>
    <w:rsid w:val="00615E24"/>
    <w:rsid w:val="00616694"/>
    <w:rsid w:val="0061690B"/>
    <w:rsid w:val="00616F40"/>
    <w:rsid w:val="006170BF"/>
    <w:rsid w:val="0061727C"/>
    <w:rsid w:val="00617394"/>
    <w:rsid w:val="00617528"/>
    <w:rsid w:val="00617612"/>
    <w:rsid w:val="006178DF"/>
    <w:rsid w:val="00617EB5"/>
    <w:rsid w:val="006200BC"/>
    <w:rsid w:val="00620311"/>
    <w:rsid w:val="00620E7A"/>
    <w:rsid w:val="006221C4"/>
    <w:rsid w:val="00622A13"/>
    <w:rsid w:val="00623043"/>
    <w:rsid w:val="00623278"/>
    <w:rsid w:val="0062377D"/>
    <w:rsid w:val="00623B9F"/>
    <w:rsid w:val="00624A71"/>
    <w:rsid w:val="00625059"/>
    <w:rsid w:val="006252E5"/>
    <w:rsid w:val="0062532D"/>
    <w:rsid w:val="00625D64"/>
    <w:rsid w:val="00625DB3"/>
    <w:rsid w:val="00626861"/>
    <w:rsid w:val="006268E2"/>
    <w:rsid w:val="00627449"/>
    <w:rsid w:val="00627633"/>
    <w:rsid w:val="0063060C"/>
    <w:rsid w:val="0063126A"/>
    <w:rsid w:val="00631B72"/>
    <w:rsid w:val="00632C92"/>
    <w:rsid w:val="00633019"/>
    <w:rsid w:val="006332DC"/>
    <w:rsid w:val="006339B4"/>
    <w:rsid w:val="00634344"/>
    <w:rsid w:val="00634B24"/>
    <w:rsid w:val="0063617C"/>
    <w:rsid w:val="006363AC"/>
    <w:rsid w:val="0063641F"/>
    <w:rsid w:val="0063660A"/>
    <w:rsid w:val="006366BA"/>
    <w:rsid w:val="00636747"/>
    <w:rsid w:val="00636A8A"/>
    <w:rsid w:val="00636AE7"/>
    <w:rsid w:val="00636FC4"/>
    <w:rsid w:val="006375BF"/>
    <w:rsid w:val="006379DD"/>
    <w:rsid w:val="00637AB9"/>
    <w:rsid w:val="00637D88"/>
    <w:rsid w:val="0064029A"/>
    <w:rsid w:val="006404A1"/>
    <w:rsid w:val="00640A27"/>
    <w:rsid w:val="00641550"/>
    <w:rsid w:val="006416C6"/>
    <w:rsid w:val="00641D02"/>
    <w:rsid w:val="00641D47"/>
    <w:rsid w:val="00642086"/>
    <w:rsid w:val="00642184"/>
    <w:rsid w:val="006423C4"/>
    <w:rsid w:val="00642776"/>
    <w:rsid w:val="00643F45"/>
    <w:rsid w:val="006441E3"/>
    <w:rsid w:val="00644238"/>
    <w:rsid w:val="006455CC"/>
    <w:rsid w:val="0064568F"/>
    <w:rsid w:val="00646261"/>
    <w:rsid w:val="00646A01"/>
    <w:rsid w:val="00646DEF"/>
    <w:rsid w:val="006473EA"/>
    <w:rsid w:val="00647915"/>
    <w:rsid w:val="00647960"/>
    <w:rsid w:val="00647C43"/>
    <w:rsid w:val="0065077F"/>
    <w:rsid w:val="00650817"/>
    <w:rsid w:val="00650825"/>
    <w:rsid w:val="006510A5"/>
    <w:rsid w:val="006514D7"/>
    <w:rsid w:val="00651648"/>
    <w:rsid w:val="0065186E"/>
    <w:rsid w:val="00651A90"/>
    <w:rsid w:val="00651BA1"/>
    <w:rsid w:val="00651CFA"/>
    <w:rsid w:val="00652214"/>
    <w:rsid w:val="00652611"/>
    <w:rsid w:val="00652A00"/>
    <w:rsid w:val="00652A75"/>
    <w:rsid w:val="0065338B"/>
    <w:rsid w:val="00653735"/>
    <w:rsid w:val="00653969"/>
    <w:rsid w:val="00653E0A"/>
    <w:rsid w:val="00653FC9"/>
    <w:rsid w:val="006543D6"/>
    <w:rsid w:val="00655038"/>
    <w:rsid w:val="0065509B"/>
    <w:rsid w:val="00655672"/>
    <w:rsid w:val="0065576A"/>
    <w:rsid w:val="006559D1"/>
    <w:rsid w:val="00655A03"/>
    <w:rsid w:val="00655C26"/>
    <w:rsid w:val="00655ED6"/>
    <w:rsid w:val="0066062F"/>
    <w:rsid w:val="00660743"/>
    <w:rsid w:val="00661709"/>
    <w:rsid w:val="00661A58"/>
    <w:rsid w:val="00661D42"/>
    <w:rsid w:val="0066264F"/>
    <w:rsid w:val="0066268D"/>
    <w:rsid w:val="00663059"/>
    <w:rsid w:val="00663302"/>
    <w:rsid w:val="006633CB"/>
    <w:rsid w:val="00663AC7"/>
    <w:rsid w:val="00663CE6"/>
    <w:rsid w:val="00664161"/>
    <w:rsid w:val="006646E5"/>
    <w:rsid w:val="00664A6B"/>
    <w:rsid w:val="00664D19"/>
    <w:rsid w:val="00664E85"/>
    <w:rsid w:val="006654C4"/>
    <w:rsid w:val="006657E5"/>
    <w:rsid w:val="00665D3A"/>
    <w:rsid w:val="0066619F"/>
    <w:rsid w:val="00666315"/>
    <w:rsid w:val="00666BDC"/>
    <w:rsid w:val="00666F7E"/>
    <w:rsid w:val="00667671"/>
    <w:rsid w:val="006679FF"/>
    <w:rsid w:val="00667B12"/>
    <w:rsid w:val="006708AA"/>
    <w:rsid w:val="00671ABC"/>
    <w:rsid w:val="0067273B"/>
    <w:rsid w:val="00672B24"/>
    <w:rsid w:val="0067317F"/>
    <w:rsid w:val="006731F0"/>
    <w:rsid w:val="006737E2"/>
    <w:rsid w:val="00673EEA"/>
    <w:rsid w:val="00674C5B"/>
    <w:rsid w:val="00675615"/>
    <w:rsid w:val="00675636"/>
    <w:rsid w:val="00676166"/>
    <w:rsid w:val="00676A2F"/>
    <w:rsid w:val="00676B45"/>
    <w:rsid w:val="00676B5D"/>
    <w:rsid w:val="0067705F"/>
    <w:rsid w:val="0068006F"/>
    <w:rsid w:val="0068076E"/>
    <w:rsid w:val="006808CD"/>
    <w:rsid w:val="00681C15"/>
    <w:rsid w:val="00681D5E"/>
    <w:rsid w:val="00682376"/>
    <w:rsid w:val="00682466"/>
    <w:rsid w:val="0068252E"/>
    <w:rsid w:val="00682E0B"/>
    <w:rsid w:val="0068303B"/>
    <w:rsid w:val="00683961"/>
    <w:rsid w:val="006845AC"/>
    <w:rsid w:val="0068499A"/>
    <w:rsid w:val="00685801"/>
    <w:rsid w:val="0068598D"/>
    <w:rsid w:val="0068710F"/>
    <w:rsid w:val="00687DD2"/>
    <w:rsid w:val="0069041D"/>
    <w:rsid w:val="00690622"/>
    <w:rsid w:val="00690ADB"/>
    <w:rsid w:val="006918E5"/>
    <w:rsid w:val="0069299A"/>
    <w:rsid w:val="0069314D"/>
    <w:rsid w:val="00693ED8"/>
    <w:rsid w:val="006943DD"/>
    <w:rsid w:val="006957DD"/>
    <w:rsid w:val="00695B08"/>
    <w:rsid w:val="00695B79"/>
    <w:rsid w:val="00695D27"/>
    <w:rsid w:val="00696496"/>
    <w:rsid w:val="006964E3"/>
    <w:rsid w:val="00696662"/>
    <w:rsid w:val="00696837"/>
    <w:rsid w:val="006969E9"/>
    <w:rsid w:val="00696DCE"/>
    <w:rsid w:val="00696ED2"/>
    <w:rsid w:val="00697121"/>
    <w:rsid w:val="006978EF"/>
    <w:rsid w:val="00697F06"/>
    <w:rsid w:val="006A024F"/>
    <w:rsid w:val="006A0333"/>
    <w:rsid w:val="006A0B36"/>
    <w:rsid w:val="006A109F"/>
    <w:rsid w:val="006A12FB"/>
    <w:rsid w:val="006A16C3"/>
    <w:rsid w:val="006A18DC"/>
    <w:rsid w:val="006A197A"/>
    <w:rsid w:val="006A2D45"/>
    <w:rsid w:val="006A2ECC"/>
    <w:rsid w:val="006A368E"/>
    <w:rsid w:val="006A4950"/>
    <w:rsid w:val="006A5044"/>
    <w:rsid w:val="006A53C5"/>
    <w:rsid w:val="006A592B"/>
    <w:rsid w:val="006A6767"/>
    <w:rsid w:val="006A72B2"/>
    <w:rsid w:val="006A7BB2"/>
    <w:rsid w:val="006A7C19"/>
    <w:rsid w:val="006B055D"/>
    <w:rsid w:val="006B195B"/>
    <w:rsid w:val="006B1B86"/>
    <w:rsid w:val="006B1D5F"/>
    <w:rsid w:val="006B200F"/>
    <w:rsid w:val="006B20D7"/>
    <w:rsid w:val="006B251E"/>
    <w:rsid w:val="006B2B99"/>
    <w:rsid w:val="006B367A"/>
    <w:rsid w:val="006B3C31"/>
    <w:rsid w:val="006B3D79"/>
    <w:rsid w:val="006B3E25"/>
    <w:rsid w:val="006B4514"/>
    <w:rsid w:val="006B472A"/>
    <w:rsid w:val="006B506E"/>
    <w:rsid w:val="006B58AE"/>
    <w:rsid w:val="006B5E93"/>
    <w:rsid w:val="006B62DB"/>
    <w:rsid w:val="006B6C09"/>
    <w:rsid w:val="006B6FAD"/>
    <w:rsid w:val="006B73C5"/>
    <w:rsid w:val="006B7D74"/>
    <w:rsid w:val="006C01B1"/>
    <w:rsid w:val="006C0A36"/>
    <w:rsid w:val="006C251F"/>
    <w:rsid w:val="006C29C9"/>
    <w:rsid w:val="006C2A27"/>
    <w:rsid w:val="006C2B2B"/>
    <w:rsid w:val="006C2DC7"/>
    <w:rsid w:val="006C2FE8"/>
    <w:rsid w:val="006C3AD0"/>
    <w:rsid w:val="006C458C"/>
    <w:rsid w:val="006C4DC2"/>
    <w:rsid w:val="006C5522"/>
    <w:rsid w:val="006C56A8"/>
    <w:rsid w:val="006C6D14"/>
    <w:rsid w:val="006D05EE"/>
    <w:rsid w:val="006D0DDB"/>
    <w:rsid w:val="006D14BD"/>
    <w:rsid w:val="006D18FB"/>
    <w:rsid w:val="006D1F11"/>
    <w:rsid w:val="006D24B3"/>
    <w:rsid w:val="006D2B2A"/>
    <w:rsid w:val="006D3987"/>
    <w:rsid w:val="006D3C26"/>
    <w:rsid w:val="006D4415"/>
    <w:rsid w:val="006D4524"/>
    <w:rsid w:val="006D4F1F"/>
    <w:rsid w:val="006D517B"/>
    <w:rsid w:val="006D5600"/>
    <w:rsid w:val="006D5731"/>
    <w:rsid w:val="006D5814"/>
    <w:rsid w:val="006D5B3E"/>
    <w:rsid w:val="006D5B6A"/>
    <w:rsid w:val="006D5DAE"/>
    <w:rsid w:val="006D6257"/>
    <w:rsid w:val="006D64F1"/>
    <w:rsid w:val="006D6739"/>
    <w:rsid w:val="006D68EB"/>
    <w:rsid w:val="006D6A38"/>
    <w:rsid w:val="006D6F5B"/>
    <w:rsid w:val="006D74E6"/>
    <w:rsid w:val="006D7BC6"/>
    <w:rsid w:val="006E0038"/>
    <w:rsid w:val="006E1674"/>
    <w:rsid w:val="006E1CB3"/>
    <w:rsid w:val="006E1F47"/>
    <w:rsid w:val="006E2194"/>
    <w:rsid w:val="006E2542"/>
    <w:rsid w:val="006E2559"/>
    <w:rsid w:val="006E2732"/>
    <w:rsid w:val="006E2E57"/>
    <w:rsid w:val="006E30F3"/>
    <w:rsid w:val="006E3309"/>
    <w:rsid w:val="006E3568"/>
    <w:rsid w:val="006E3923"/>
    <w:rsid w:val="006E3EF8"/>
    <w:rsid w:val="006E4164"/>
    <w:rsid w:val="006E4612"/>
    <w:rsid w:val="006E4879"/>
    <w:rsid w:val="006E4B0D"/>
    <w:rsid w:val="006E4E19"/>
    <w:rsid w:val="006E51F0"/>
    <w:rsid w:val="006E52A0"/>
    <w:rsid w:val="006E6003"/>
    <w:rsid w:val="006F0020"/>
    <w:rsid w:val="006F01C5"/>
    <w:rsid w:val="006F032D"/>
    <w:rsid w:val="006F03D9"/>
    <w:rsid w:val="006F072C"/>
    <w:rsid w:val="006F1432"/>
    <w:rsid w:val="006F1CCB"/>
    <w:rsid w:val="006F2696"/>
    <w:rsid w:val="006F27C1"/>
    <w:rsid w:val="006F27C4"/>
    <w:rsid w:val="006F29F1"/>
    <w:rsid w:val="006F3461"/>
    <w:rsid w:val="006F348F"/>
    <w:rsid w:val="006F388B"/>
    <w:rsid w:val="006F3A96"/>
    <w:rsid w:val="006F3C77"/>
    <w:rsid w:val="006F45F3"/>
    <w:rsid w:val="006F499F"/>
    <w:rsid w:val="006F4DA1"/>
    <w:rsid w:val="006F545E"/>
    <w:rsid w:val="006F640E"/>
    <w:rsid w:val="006F682E"/>
    <w:rsid w:val="006F710F"/>
    <w:rsid w:val="006F7430"/>
    <w:rsid w:val="006F7E3D"/>
    <w:rsid w:val="00701448"/>
    <w:rsid w:val="007017E6"/>
    <w:rsid w:val="00701E50"/>
    <w:rsid w:val="00702181"/>
    <w:rsid w:val="0070238F"/>
    <w:rsid w:val="00702580"/>
    <w:rsid w:val="0070353E"/>
    <w:rsid w:val="00703C9E"/>
    <w:rsid w:val="00703D1C"/>
    <w:rsid w:val="0070443A"/>
    <w:rsid w:val="007045BE"/>
    <w:rsid w:val="007048B8"/>
    <w:rsid w:val="00704C3F"/>
    <w:rsid w:val="0070512F"/>
    <w:rsid w:val="007053D0"/>
    <w:rsid w:val="007054B4"/>
    <w:rsid w:val="00705DC3"/>
    <w:rsid w:val="00706368"/>
    <w:rsid w:val="00706567"/>
    <w:rsid w:val="0070692A"/>
    <w:rsid w:val="00707E7A"/>
    <w:rsid w:val="00710352"/>
    <w:rsid w:val="007105C1"/>
    <w:rsid w:val="00710B1D"/>
    <w:rsid w:val="00711316"/>
    <w:rsid w:val="007117C9"/>
    <w:rsid w:val="00711F64"/>
    <w:rsid w:val="007120DA"/>
    <w:rsid w:val="00712810"/>
    <w:rsid w:val="00712D89"/>
    <w:rsid w:val="00712E0C"/>
    <w:rsid w:val="00713D98"/>
    <w:rsid w:val="00713DF0"/>
    <w:rsid w:val="007140B1"/>
    <w:rsid w:val="00714428"/>
    <w:rsid w:val="00714FD7"/>
    <w:rsid w:val="00716361"/>
    <w:rsid w:val="00716E5B"/>
    <w:rsid w:val="0071795D"/>
    <w:rsid w:val="0072022A"/>
    <w:rsid w:val="00720374"/>
    <w:rsid w:val="007203A8"/>
    <w:rsid w:val="00720578"/>
    <w:rsid w:val="00720D1E"/>
    <w:rsid w:val="00720DC3"/>
    <w:rsid w:val="0072210B"/>
    <w:rsid w:val="007229A7"/>
    <w:rsid w:val="00722A06"/>
    <w:rsid w:val="0072350E"/>
    <w:rsid w:val="007238D1"/>
    <w:rsid w:val="00723C45"/>
    <w:rsid w:val="00724094"/>
    <w:rsid w:val="00725062"/>
    <w:rsid w:val="00725816"/>
    <w:rsid w:val="0072638B"/>
    <w:rsid w:val="00726489"/>
    <w:rsid w:val="007264D3"/>
    <w:rsid w:val="007266C6"/>
    <w:rsid w:val="00726D60"/>
    <w:rsid w:val="00727210"/>
    <w:rsid w:val="007273CB"/>
    <w:rsid w:val="007279E9"/>
    <w:rsid w:val="00727A48"/>
    <w:rsid w:val="00727E1B"/>
    <w:rsid w:val="00730740"/>
    <w:rsid w:val="00730ADE"/>
    <w:rsid w:val="00730FB2"/>
    <w:rsid w:val="007318A1"/>
    <w:rsid w:val="00731B02"/>
    <w:rsid w:val="007331FB"/>
    <w:rsid w:val="007335B3"/>
    <w:rsid w:val="0073370D"/>
    <w:rsid w:val="00733E3D"/>
    <w:rsid w:val="00733FE2"/>
    <w:rsid w:val="00734128"/>
    <w:rsid w:val="007347A7"/>
    <w:rsid w:val="00734AAF"/>
    <w:rsid w:val="0073503C"/>
    <w:rsid w:val="00735701"/>
    <w:rsid w:val="00735A38"/>
    <w:rsid w:val="00736526"/>
    <w:rsid w:val="0073678F"/>
    <w:rsid w:val="0073717C"/>
    <w:rsid w:val="0074051D"/>
    <w:rsid w:val="00740531"/>
    <w:rsid w:val="00740639"/>
    <w:rsid w:val="0074112E"/>
    <w:rsid w:val="007413D3"/>
    <w:rsid w:val="007414DA"/>
    <w:rsid w:val="007418CB"/>
    <w:rsid w:val="00741A03"/>
    <w:rsid w:val="00741AA5"/>
    <w:rsid w:val="00742115"/>
    <w:rsid w:val="0074250B"/>
    <w:rsid w:val="00742873"/>
    <w:rsid w:val="00742A91"/>
    <w:rsid w:val="00742C17"/>
    <w:rsid w:val="00742D61"/>
    <w:rsid w:val="00742F8D"/>
    <w:rsid w:val="00743ABB"/>
    <w:rsid w:val="00743DB8"/>
    <w:rsid w:val="00745283"/>
    <w:rsid w:val="007453B0"/>
    <w:rsid w:val="0074559A"/>
    <w:rsid w:val="007457D7"/>
    <w:rsid w:val="00745AD6"/>
    <w:rsid w:val="00745DAC"/>
    <w:rsid w:val="00746CEE"/>
    <w:rsid w:val="00746D04"/>
    <w:rsid w:val="00747283"/>
    <w:rsid w:val="007472E8"/>
    <w:rsid w:val="00747AF4"/>
    <w:rsid w:val="00747CB3"/>
    <w:rsid w:val="007508EB"/>
    <w:rsid w:val="007509E0"/>
    <w:rsid w:val="00750BB4"/>
    <w:rsid w:val="00750CF6"/>
    <w:rsid w:val="0075190B"/>
    <w:rsid w:val="007527A9"/>
    <w:rsid w:val="0075286A"/>
    <w:rsid w:val="00752B8C"/>
    <w:rsid w:val="00752F62"/>
    <w:rsid w:val="007533B9"/>
    <w:rsid w:val="00753B24"/>
    <w:rsid w:val="007540C1"/>
    <w:rsid w:val="0075480D"/>
    <w:rsid w:val="00755371"/>
    <w:rsid w:val="007553A2"/>
    <w:rsid w:val="007556D8"/>
    <w:rsid w:val="00757370"/>
    <w:rsid w:val="007574CA"/>
    <w:rsid w:val="00757724"/>
    <w:rsid w:val="007611A0"/>
    <w:rsid w:val="007620DF"/>
    <w:rsid w:val="00762237"/>
    <w:rsid w:val="00762DB3"/>
    <w:rsid w:val="0076305D"/>
    <w:rsid w:val="007634A6"/>
    <w:rsid w:val="00763650"/>
    <w:rsid w:val="00763A85"/>
    <w:rsid w:val="00763ED9"/>
    <w:rsid w:val="00764599"/>
    <w:rsid w:val="00764697"/>
    <w:rsid w:val="00764D51"/>
    <w:rsid w:val="00765343"/>
    <w:rsid w:val="007655A9"/>
    <w:rsid w:val="00766E24"/>
    <w:rsid w:val="00767223"/>
    <w:rsid w:val="00767F18"/>
    <w:rsid w:val="007700BF"/>
    <w:rsid w:val="0077013E"/>
    <w:rsid w:val="007703C4"/>
    <w:rsid w:val="007706EB"/>
    <w:rsid w:val="00770792"/>
    <w:rsid w:val="00770C73"/>
    <w:rsid w:val="007711E2"/>
    <w:rsid w:val="007713A2"/>
    <w:rsid w:val="00771C7A"/>
    <w:rsid w:val="00772FCC"/>
    <w:rsid w:val="00773045"/>
    <w:rsid w:val="007731B4"/>
    <w:rsid w:val="007735FF"/>
    <w:rsid w:val="00773D75"/>
    <w:rsid w:val="00773F32"/>
    <w:rsid w:val="007747BE"/>
    <w:rsid w:val="007749BA"/>
    <w:rsid w:val="00774C28"/>
    <w:rsid w:val="00774ECC"/>
    <w:rsid w:val="007751F5"/>
    <w:rsid w:val="007765DD"/>
    <w:rsid w:val="00780152"/>
    <w:rsid w:val="007801A3"/>
    <w:rsid w:val="007802B8"/>
    <w:rsid w:val="00780334"/>
    <w:rsid w:val="00780C3A"/>
    <w:rsid w:val="007816D1"/>
    <w:rsid w:val="00782404"/>
    <w:rsid w:val="007824D2"/>
    <w:rsid w:val="00782545"/>
    <w:rsid w:val="007829D4"/>
    <w:rsid w:val="00782DD1"/>
    <w:rsid w:val="00782E71"/>
    <w:rsid w:val="00783BA6"/>
    <w:rsid w:val="00783EE4"/>
    <w:rsid w:val="00784BF2"/>
    <w:rsid w:val="0078583A"/>
    <w:rsid w:val="00785BB6"/>
    <w:rsid w:val="00785E6C"/>
    <w:rsid w:val="00786028"/>
    <w:rsid w:val="00786045"/>
    <w:rsid w:val="00787B45"/>
    <w:rsid w:val="00790DD3"/>
    <w:rsid w:val="00790EE9"/>
    <w:rsid w:val="007919FF"/>
    <w:rsid w:val="00791DBA"/>
    <w:rsid w:val="007921C6"/>
    <w:rsid w:val="00792570"/>
    <w:rsid w:val="007926FC"/>
    <w:rsid w:val="00792D94"/>
    <w:rsid w:val="00793A7B"/>
    <w:rsid w:val="00793B5E"/>
    <w:rsid w:val="007941E4"/>
    <w:rsid w:val="00794234"/>
    <w:rsid w:val="007947E4"/>
    <w:rsid w:val="0079483A"/>
    <w:rsid w:val="00794A5F"/>
    <w:rsid w:val="00795588"/>
    <w:rsid w:val="00795612"/>
    <w:rsid w:val="00795D28"/>
    <w:rsid w:val="00796148"/>
    <w:rsid w:val="007961CA"/>
    <w:rsid w:val="00796E1B"/>
    <w:rsid w:val="0079711B"/>
    <w:rsid w:val="007976A4"/>
    <w:rsid w:val="00797E7F"/>
    <w:rsid w:val="007A0556"/>
    <w:rsid w:val="007A09CB"/>
    <w:rsid w:val="007A0BAC"/>
    <w:rsid w:val="007A2935"/>
    <w:rsid w:val="007A31F1"/>
    <w:rsid w:val="007A3B09"/>
    <w:rsid w:val="007A407B"/>
    <w:rsid w:val="007A430F"/>
    <w:rsid w:val="007A4425"/>
    <w:rsid w:val="007A48A8"/>
    <w:rsid w:val="007A5767"/>
    <w:rsid w:val="007A5F52"/>
    <w:rsid w:val="007A636A"/>
    <w:rsid w:val="007A6729"/>
    <w:rsid w:val="007A6948"/>
    <w:rsid w:val="007A720F"/>
    <w:rsid w:val="007A7958"/>
    <w:rsid w:val="007A7AB8"/>
    <w:rsid w:val="007A7AEC"/>
    <w:rsid w:val="007A7DB1"/>
    <w:rsid w:val="007A7DD9"/>
    <w:rsid w:val="007B0432"/>
    <w:rsid w:val="007B0BFC"/>
    <w:rsid w:val="007B129B"/>
    <w:rsid w:val="007B1516"/>
    <w:rsid w:val="007B1ACC"/>
    <w:rsid w:val="007B1DFD"/>
    <w:rsid w:val="007B2351"/>
    <w:rsid w:val="007B2AEC"/>
    <w:rsid w:val="007B394B"/>
    <w:rsid w:val="007B4387"/>
    <w:rsid w:val="007B44D6"/>
    <w:rsid w:val="007B4665"/>
    <w:rsid w:val="007B486A"/>
    <w:rsid w:val="007B4BF1"/>
    <w:rsid w:val="007B5487"/>
    <w:rsid w:val="007B55EA"/>
    <w:rsid w:val="007B64A1"/>
    <w:rsid w:val="007B65D1"/>
    <w:rsid w:val="007B6B97"/>
    <w:rsid w:val="007B6C70"/>
    <w:rsid w:val="007B7109"/>
    <w:rsid w:val="007B751D"/>
    <w:rsid w:val="007B7E17"/>
    <w:rsid w:val="007C0994"/>
    <w:rsid w:val="007C1495"/>
    <w:rsid w:val="007C1CFF"/>
    <w:rsid w:val="007C1D19"/>
    <w:rsid w:val="007C1D95"/>
    <w:rsid w:val="007C21A7"/>
    <w:rsid w:val="007C2B81"/>
    <w:rsid w:val="007C33FB"/>
    <w:rsid w:val="007C351D"/>
    <w:rsid w:val="007C3B2D"/>
    <w:rsid w:val="007C4140"/>
    <w:rsid w:val="007C424D"/>
    <w:rsid w:val="007C4414"/>
    <w:rsid w:val="007C446F"/>
    <w:rsid w:val="007C4752"/>
    <w:rsid w:val="007C489C"/>
    <w:rsid w:val="007C4DF3"/>
    <w:rsid w:val="007C59AD"/>
    <w:rsid w:val="007C5CCA"/>
    <w:rsid w:val="007C6328"/>
    <w:rsid w:val="007C64AA"/>
    <w:rsid w:val="007C72D6"/>
    <w:rsid w:val="007C7900"/>
    <w:rsid w:val="007C7D72"/>
    <w:rsid w:val="007C7EFF"/>
    <w:rsid w:val="007D0BEC"/>
    <w:rsid w:val="007D0C91"/>
    <w:rsid w:val="007D0E51"/>
    <w:rsid w:val="007D139F"/>
    <w:rsid w:val="007D1747"/>
    <w:rsid w:val="007D1AC6"/>
    <w:rsid w:val="007D21F4"/>
    <w:rsid w:val="007D22F4"/>
    <w:rsid w:val="007D23C0"/>
    <w:rsid w:val="007D250F"/>
    <w:rsid w:val="007D2C40"/>
    <w:rsid w:val="007D2D7C"/>
    <w:rsid w:val="007D31A7"/>
    <w:rsid w:val="007D32BA"/>
    <w:rsid w:val="007D3438"/>
    <w:rsid w:val="007D4606"/>
    <w:rsid w:val="007D5374"/>
    <w:rsid w:val="007D5441"/>
    <w:rsid w:val="007D6483"/>
    <w:rsid w:val="007D6CCB"/>
    <w:rsid w:val="007D6F52"/>
    <w:rsid w:val="007D7A3F"/>
    <w:rsid w:val="007D7FC1"/>
    <w:rsid w:val="007E0249"/>
    <w:rsid w:val="007E0305"/>
    <w:rsid w:val="007E046C"/>
    <w:rsid w:val="007E0724"/>
    <w:rsid w:val="007E0AA2"/>
    <w:rsid w:val="007E1060"/>
    <w:rsid w:val="007E1455"/>
    <w:rsid w:val="007E1690"/>
    <w:rsid w:val="007E1746"/>
    <w:rsid w:val="007E1A90"/>
    <w:rsid w:val="007E1EF3"/>
    <w:rsid w:val="007E23EF"/>
    <w:rsid w:val="007E26BA"/>
    <w:rsid w:val="007E2C02"/>
    <w:rsid w:val="007E304D"/>
    <w:rsid w:val="007E30C6"/>
    <w:rsid w:val="007E30F0"/>
    <w:rsid w:val="007E34A6"/>
    <w:rsid w:val="007E3D35"/>
    <w:rsid w:val="007E3DDB"/>
    <w:rsid w:val="007E41C3"/>
    <w:rsid w:val="007E4B23"/>
    <w:rsid w:val="007E540C"/>
    <w:rsid w:val="007E5625"/>
    <w:rsid w:val="007E5FB0"/>
    <w:rsid w:val="007E6848"/>
    <w:rsid w:val="007E7C81"/>
    <w:rsid w:val="007E7FC1"/>
    <w:rsid w:val="007F06B9"/>
    <w:rsid w:val="007F0DBF"/>
    <w:rsid w:val="007F1C3D"/>
    <w:rsid w:val="007F1FED"/>
    <w:rsid w:val="007F25E0"/>
    <w:rsid w:val="007F2CCF"/>
    <w:rsid w:val="007F321B"/>
    <w:rsid w:val="007F349D"/>
    <w:rsid w:val="007F35A4"/>
    <w:rsid w:val="007F3A7C"/>
    <w:rsid w:val="007F3F0A"/>
    <w:rsid w:val="007F4EC3"/>
    <w:rsid w:val="007F4F56"/>
    <w:rsid w:val="007F517A"/>
    <w:rsid w:val="007F52F2"/>
    <w:rsid w:val="007F588E"/>
    <w:rsid w:val="007F5DDA"/>
    <w:rsid w:val="007F5E5F"/>
    <w:rsid w:val="007F62E3"/>
    <w:rsid w:val="007F6A20"/>
    <w:rsid w:val="007F6A7E"/>
    <w:rsid w:val="007F71E0"/>
    <w:rsid w:val="0080011F"/>
    <w:rsid w:val="008001C8"/>
    <w:rsid w:val="008009D8"/>
    <w:rsid w:val="00801581"/>
    <w:rsid w:val="00801966"/>
    <w:rsid w:val="00802182"/>
    <w:rsid w:val="008026BB"/>
    <w:rsid w:val="00802A4C"/>
    <w:rsid w:val="00802D67"/>
    <w:rsid w:val="00802E19"/>
    <w:rsid w:val="008032FA"/>
    <w:rsid w:val="00803687"/>
    <w:rsid w:val="008046F0"/>
    <w:rsid w:val="008047A2"/>
    <w:rsid w:val="00804B70"/>
    <w:rsid w:val="00804F5A"/>
    <w:rsid w:val="0080530E"/>
    <w:rsid w:val="0080553F"/>
    <w:rsid w:val="008058B1"/>
    <w:rsid w:val="00806137"/>
    <w:rsid w:val="00806FF8"/>
    <w:rsid w:val="00807D7A"/>
    <w:rsid w:val="00810C84"/>
    <w:rsid w:val="00810F18"/>
    <w:rsid w:val="00811099"/>
    <w:rsid w:val="00811AB9"/>
    <w:rsid w:val="00811C13"/>
    <w:rsid w:val="00811C9A"/>
    <w:rsid w:val="00812264"/>
    <w:rsid w:val="0081240A"/>
    <w:rsid w:val="008125DB"/>
    <w:rsid w:val="00812C7C"/>
    <w:rsid w:val="00812CCA"/>
    <w:rsid w:val="00813055"/>
    <w:rsid w:val="00813E95"/>
    <w:rsid w:val="008147BE"/>
    <w:rsid w:val="00814E08"/>
    <w:rsid w:val="00815308"/>
    <w:rsid w:val="00815615"/>
    <w:rsid w:val="00815C72"/>
    <w:rsid w:val="00816582"/>
    <w:rsid w:val="00816E73"/>
    <w:rsid w:val="008179CD"/>
    <w:rsid w:val="00820494"/>
    <w:rsid w:val="00820C2A"/>
    <w:rsid w:val="0082143C"/>
    <w:rsid w:val="00821671"/>
    <w:rsid w:val="00821D65"/>
    <w:rsid w:val="00821F9A"/>
    <w:rsid w:val="0082249A"/>
    <w:rsid w:val="00822829"/>
    <w:rsid w:val="00822BB8"/>
    <w:rsid w:val="00822DD4"/>
    <w:rsid w:val="00823989"/>
    <w:rsid w:val="00823BC6"/>
    <w:rsid w:val="00824C76"/>
    <w:rsid w:val="00825DA5"/>
    <w:rsid w:val="008267D4"/>
    <w:rsid w:val="00826D76"/>
    <w:rsid w:val="00826DFC"/>
    <w:rsid w:val="00826EA2"/>
    <w:rsid w:val="0082700A"/>
    <w:rsid w:val="0082729F"/>
    <w:rsid w:val="008274D9"/>
    <w:rsid w:val="00830469"/>
    <w:rsid w:val="0083252C"/>
    <w:rsid w:val="00832CBD"/>
    <w:rsid w:val="00832EEA"/>
    <w:rsid w:val="00833887"/>
    <w:rsid w:val="00834400"/>
    <w:rsid w:val="0083465C"/>
    <w:rsid w:val="0083508E"/>
    <w:rsid w:val="008355F7"/>
    <w:rsid w:val="008358B3"/>
    <w:rsid w:val="00835AC6"/>
    <w:rsid w:val="00836179"/>
    <w:rsid w:val="008361A9"/>
    <w:rsid w:val="00836E05"/>
    <w:rsid w:val="00837027"/>
    <w:rsid w:val="00837686"/>
    <w:rsid w:val="00837BC5"/>
    <w:rsid w:val="008406BE"/>
    <w:rsid w:val="00840B92"/>
    <w:rsid w:val="00841CCD"/>
    <w:rsid w:val="00841DB4"/>
    <w:rsid w:val="0084261D"/>
    <w:rsid w:val="008427BB"/>
    <w:rsid w:val="0084288B"/>
    <w:rsid w:val="00842B65"/>
    <w:rsid w:val="00843368"/>
    <w:rsid w:val="008433F4"/>
    <w:rsid w:val="00843A32"/>
    <w:rsid w:val="00843B89"/>
    <w:rsid w:val="008443B3"/>
    <w:rsid w:val="0084571A"/>
    <w:rsid w:val="00846544"/>
    <w:rsid w:val="008467D0"/>
    <w:rsid w:val="00846CFA"/>
    <w:rsid w:val="008472AB"/>
    <w:rsid w:val="008479E6"/>
    <w:rsid w:val="00847C6C"/>
    <w:rsid w:val="00850DF3"/>
    <w:rsid w:val="00852366"/>
    <w:rsid w:val="008525DC"/>
    <w:rsid w:val="0085295C"/>
    <w:rsid w:val="00852A48"/>
    <w:rsid w:val="00853006"/>
    <w:rsid w:val="008532A6"/>
    <w:rsid w:val="00853356"/>
    <w:rsid w:val="008533F2"/>
    <w:rsid w:val="00853698"/>
    <w:rsid w:val="00855600"/>
    <w:rsid w:val="00855D24"/>
    <w:rsid w:val="0085654F"/>
    <w:rsid w:val="00856F0D"/>
    <w:rsid w:val="008573D9"/>
    <w:rsid w:val="0085790A"/>
    <w:rsid w:val="008609FB"/>
    <w:rsid w:val="00861F25"/>
    <w:rsid w:val="00862240"/>
    <w:rsid w:val="00862AFF"/>
    <w:rsid w:val="00862EC2"/>
    <w:rsid w:val="008633E2"/>
    <w:rsid w:val="00863456"/>
    <w:rsid w:val="0086448B"/>
    <w:rsid w:val="0086472E"/>
    <w:rsid w:val="008652E1"/>
    <w:rsid w:val="0086681E"/>
    <w:rsid w:val="00866E87"/>
    <w:rsid w:val="00867173"/>
    <w:rsid w:val="00870435"/>
    <w:rsid w:val="00870736"/>
    <w:rsid w:val="00871246"/>
    <w:rsid w:val="00871889"/>
    <w:rsid w:val="00871D2A"/>
    <w:rsid w:val="00872230"/>
    <w:rsid w:val="00872ECF"/>
    <w:rsid w:val="00873268"/>
    <w:rsid w:val="00873C11"/>
    <w:rsid w:val="0087446D"/>
    <w:rsid w:val="00874832"/>
    <w:rsid w:val="00874D79"/>
    <w:rsid w:val="00875069"/>
    <w:rsid w:val="008751E2"/>
    <w:rsid w:val="008751F9"/>
    <w:rsid w:val="00875542"/>
    <w:rsid w:val="00875A27"/>
    <w:rsid w:val="00875F80"/>
    <w:rsid w:val="00875FA4"/>
    <w:rsid w:val="008770B4"/>
    <w:rsid w:val="008772CF"/>
    <w:rsid w:val="008778C9"/>
    <w:rsid w:val="008802AA"/>
    <w:rsid w:val="0088143E"/>
    <w:rsid w:val="0088169E"/>
    <w:rsid w:val="00882FCA"/>
    <w:rsid w:val="008832D4"/>
    <w:rsid w:val="00883C32"/>
    <w:rsid w:val="00883CD7"/>
    <w:rsid w:val="008842CE"/>
    <w:rsid w:val="008845F6"/>
    <w:rsid w:val="008848C3"/>
    <w:rsid w:val="00884BAF"/>
    <w:rsid w:val="00885069"/>
    <w:rsid w:val="008850C1"/>
    <w:rsid w:val="0088546B"/>
    <w:rsid w:val="008858AF"/>
    <w:rsid w:val="0088622D"/>
    <w:rsid w:val="00886289"/>
    <w:rsid w:val="00886346"/>
    <w:rsid w:val="008865CB"/>
    <w:rsid w:val="00886DC5"/>
    <w:rsid w:val="00886ED3"/>
    <w:rsid w:val="0089047A"/>
    <w:rsid w:val="008908C6"/>
    <w:rsid w:val="00890EFE"/>
    <w:rsid w:val="00891355"/>
    <w:rsid w:val="00893304"/>
    <w:rsid w:val="008939CB"/>
    <w:rsid w:val="00893E85"/>
    <w:rsid w:val="00894F18"/>
    <w:rsid w:val="008953DB"/>
    <w:rsid w:val="0089560E"/>
    <w:rsid w:val="00895A57"/>
    <w:rsid w:val="00897006"/>
    <w:rsid w:val="00897A48"/>
    <w:rsid w:val="00897E14"/>
    <w:rsid w:val="00897F48"/>
    <w:rsid w:val="008A06D1"/>
    <w:rsid w:val="008A0A2A"/>
    <w:rsid w:val="008A0AFA"/>
    <w:rsid w:val="008A0BEA"/>
    <w:rsid w:val="008A0E37"/>
    <w:rsid w:val="008A2695"/>
    <w:rsid w:val="008A27A4"/>
    <w:rsid w:val="008A2EAC"/>
    <w:rsid w:val="008A3376"/>
    <w:rsid w:val="008A39BD"/>
    <w:rsid w:val="008A3A40"/>
    <w:rsid w:val="008A3DE0"/>
    <w:rsid w:val="008A488A"/>
    <w:rsid w:val="008A4B35"/>
    <w:rsid w:val="008A6EB3"/>
    <w:rsid w:val="008A71CD"/>
    <w:rsid w:val="008B183F"/>
    <w:rsid w:val="008B1935"/>
    <w:rsid w:val="008B2F17"/>
    <w:rsid w:val="008B302B"/>
    <w:rsid w:val="008B4797"/>
    <w:rsid w:val="008B4D7B"/>
    <w:rsid w:val="008B59F1"/>
    <w:rsid w:val="008B65DA"/>
    <w:rsid w:val="008B6AA6"/>
    <w:rsid w:val="008B6B33"/>
    <w:rsid w:val="008B6B81"/>
    <w:rsid w:val="008B6B8D"/>
    <w:rsid w:val="008B700D"/>
    <w:rsid w:val="008B773C"/>
    <w:rsid w:val="008B7A30"/>
    <w:rsid w:val="008B7D30"/>
    <w:rsid w:val="008C0B1A"/>
    <w:rsid w:val="008C0BB9"/>
    <w:rsid w:val="008C0CF2"/>
    <w:rsid w:val="008C2130"/>
    <w:rsid w:val="008C26D3"/>
    <w:rsid w:val="008C30BA"/>
    <w:rsid w:val="008C38AF"/>
    <w:rsid w:val="008C3BD0"/>
    <w:rsid w:val="008C44BC"/>
    <w:rsid w:val="008C4FDF"/>
    <w:rsid w:val="008C503E"/>
    <w:rsid w:val="008C526E"/>
    <w:rsid w:val="008C550A"/>
    <w:rsid w:val="008C63C2"/>
    <w:rsid w:val="008C6BCC"/>
    <w:rsid w:val="008C6EB7"/>
    <w:rsid w:val="008C70F1"/>
    <w:rsid w:val="008D0861"/>
    <w:rsid w:val="008D0AE0"/>
    <w:rsid w:val="008D0C6D"/>
    <w:rsid w:val="008D122A"/>
    <w:rsid w:val="008D1326"/>
    <w:rsid w:val="008D16EF"/>
    <w:rsid w:val="008D19D1"/>
    <w:rsid w:val="008D1DDA"/>
    <w:rsid w:val="008D26DA"/>
    <w:rsid w:val="008D3A2F"/>
    <w:rsid w:val="008D3AF5"/>
    <w:rsid w:val="008D3BCC"/>
    <w:rsid w:val="008D3C74"/>
    <w:rsid w:val="008D3D7C"/>
    <w:rsid w:val="008D4028"/>
    <w:rsid w:val="008D4112"/>
    <w:rsid w:val="008D484E"/>
    <w:rsid w:val="008D4B14"/>
    <w:rsid w:val="008D53FA"/>
    <w:rsid w:val="008D5935"/>
    <w:rsid w:val="008D5D42"/>
    <w:rsid w:val="008D61B3"/>
    <w:rsid w:val="008D6BAB"/>
    <w:rsid w:val="008D7B5B"/>
    <w:rsid w:val="008E00DA"/>
    <w:rsid w:val="008E0255"/>
    <w:rsid w:val="008E041A"/>
    <w:rsid w:val="008E1342"/>
    <w:rsid w:val="008E1A00"/>
    <w:rsid w:val="008E374B"/>
    <w:rsid w:val="008E39C0"/>
    <w:rsid w:val="008E3ADD"/>
    <w:rsid w:val="008E4383"/>
    <w:rsid w:val="008E4416"/>
    <w:rsid w:val="008E4484"/>
    <w:rsid w:val="008E4AD2"/>
    <w:rsid w:val="008E5423"/>
    <w:rsid w:val="008E5660"/>
    <w:rsid w:val="008E57E1"/>
    <w:rsid w:val="008E607B"/>
    <w:rsid w:val="008E68B1"/>
    <w:rsid w:val="008E6AB8"/>
    <w:rsid w:val="008E72C5"/>
    <w:rsid w:val="008E730C"/>
    <w:rsid w:val="008E75A5"/>
    <w:rsid w:val="008E780C"/>
    <w:rsid w:val="008E79C6"/>
    <w:rsid w:val="008E7AB2"/>
    <w:rsid w:val="008F00B6"/>
    <w:rsid w:val="008F1450"/>
    <w:rsid w:val="008F1B88"/>
    <w:rsid w:val="008F272B"/>
    <w:rsid w:val="008F2B21"/>
    <w:rsid w:val="008F46C9"/>
    <w:rsid w:val="008F4E98"/>
    <w:rsid w:val="008F5D18"/>
    <w:rsid w:val="008F6031"/>
    <w:rsid w:val="008F632D"/>
    <w:rsid w:val="008F6E0A"/>
    <w:rsid w:val="008F7243"/>
    <w:rsid w:val="008F7C0B"/>
    <w:rsid w:val="008F7D4A"/>
    <w:rsid w:val="009002DE"/>
    <w:rsid w:val="00900849"/>
    <w:rsid w:val="00900E04"/>
    <w:rsid w:val="009021F2"/>
    <w:rsid w:val="00902493"/>
    <w:rsid w:val="00903235"/>
    <w:rsid w:val="00903275"/>
    <w:rsid w:val="00903C06"/>
    <w:rsid w:val="00903DD7"/>
    <w:rsid w:val="00903E87"/>
    <w:rsid w:val="00904279"/>
    <w:rsid w:val="00904502"/>
    <w:rsid w:val="0090549C"/>
    <w:rsid w:val="00905B08"/>
    <w:rsid w:val="00906418"/>
    <w:rsid w:val="0090671B"/>
    <w:rsid w:val="0090698C"/>
    <w:rsid w:val="00906EFA"/>
    <w:rsid w:val="0090717F"/>
    <w:rsid w:val="0090721D"/>
    <w:rsid w:val="009073FE"/>
    <w:rsid w:val="00907A7F"/>
    <w:rsid w:val="009105CF"/>
    <w:rsid w:val="00910987"/>
    <w:rsid w:val="009112BD"/>
    <w:rsid w:val="009114AD"/>
    <w:rsid w:val="0091194A"/>
    <w:rsid w:val="00912A07"/>
    <w:rsid w:val="00912DF6"/>
    <w:rsid w:val="00913463"/>
    <w:rsid w:val="00913A68"/>
    <w:rsid w:val="00913B93"/>
    <w:rsid w:val="00913E04"/>
    <w:rsid w:val="0091476B"/>
    <w:rsid w:val="0091569C"/>
    <w:rsid w:val="00915C4E"/>
    <w:rsid w:val="00915EDA"/>
    <w:rsid w:val="00916D84"/>
    <w:rsid w:val="00916E1B"/>
    <w:rsid w:val="00920571"/>
    <w:rsid w:val="0092142E"/>
    <w:rsid w:val="009215AC"/>
    <w:rsid w:val="00921AA1"/>
    <w:rsid w:val="00921F20"/>
    <w:rsid w:val="00922525"/>
    <w:rsid w:val="00923768"/>
    <w:rsid w:val="009238A1"/>
    <w:rsid w:val="00923DAA"/>
    <w:rsid w:val="0092400D"/>
    <w:rsid w:val="00924A7A"/>
    <w:rsid w:val="00924DA1"/>
    <w:rsid w:val="00925819"/>
    <w:rsid w:val="00925CCF"/>
    <w:rsid w:val="00925F16"/>
    <w:rsid w:val="009268F3"/>
    <w:rsid w:val="00926991"/>
    <w:rsid w:val="00926B0A"/>
    <w:rsid w:val="0092730A"/>
    <w:rsid w:val="00927D04"/>
    <w:rsid w:val="009304BC"/>
    <w:rsid w:val="00930C4B"/>
    <w:rsid w:val="00930FE9"/>
    <w:rsid w:val="009310EB"/>
    <w:rsid w:val="00931404"/>
    <w:rsid w:val="009314A2"/>
    <w:rsid w:val="0093155A"/>
    <w:rsid w:val="009317C0"/>
    <w:rsid w:val="00931986"/>
    <w:rsid w:val="00931EE4"/>
    <w:rsid w:val="009320D4"/>
    <w:rsid w:val="0093219A"/>
    <w:rsid w:val="00932286"/>
    <w:rsid w:val="009325CF"/>
    <w:rsid w:val="00932CA3"/>
    <w:rsid w:val="009333D6"/>
    <w:rsid w:val="00933820"/>
    <w:rsid w:val="00933A86"/>
    <w:rsid w:val="00933FE9"/>
    <w:rsid w:val="0093467E"/>
    <w:rsid w:val="009350E1"/>
    <w:rsid w:val="00935E16"/>
    <w:rsid w:val="0093611D"/>
    <w:rsid w:val="00936F3C"/>
    <w:rsid w:val="0093719A"/>
    <w:rsid w:val="0093726D"/>
    <w:rsid w:val="00937D31"/>
    <w:rsid w:val="0094047A"/>
    <w:rsid w:val="00940483"/>
    <w:rsid w:val="00940C9B"/>
    <w:rsid w:val="0094158A"/>
    <w:rsid w:val="0094196C"/>
    <w:rsid w:val="00941C07"/>
    <w:rsid w:val="00941DDA"/>
    <w:rsid w:val="00942003"/>
    <w:rsid w:val="00942555"/>
    <w:rsid w:val="0094316C"/>
    <w:rsid w:val="0094377A"/>
    <w:rsid w:val="00943BB1"/>
    <w:rsid w:val="00944054"/>
    <w:rsid w:val="00944827"/>
    <w:rsid w:val="00945105"/>
    <w:rsid w:val="00945173"/>
    <w:rsid w:val="00945572"/>
    <w:rsid w:val="00945650"/>
    <w:rsid w:val="00946506"/>
    <w:rsid w:val="00946593"/>
    <w:rsid w:val="00946730"/>
    <w:rsid w:val="00946A92"/>
    <w:rsid w:val="00946B51"/>
    <w:rsid w:val="0094768B"/>
    <w:rsid w:val="00950AD8"/>
    <w:rsid w:val="009515BE"/>
    <w:rsid w:val="00951763"/>
    <w:rsid w:val="00951F1A"/>
    <w:rsid w:val="00952183"/>
    <w:rsid w:val="00952751"/>
    <w:rsid w:val="00952A40"/>
    <w:rsid w:val="0095366F"/>
    <w:rsid w:val="0095419E"/>
    <w:rsid w:val="00954EED"/>
    <w:rsid w:val="00955638"/>
    <w:rsid w:val="00955EB1"/>
    <w:rsid w:val="00956AD9"/>
    <w:rsid w:val="00956D02"/>
    <w:rsid w:val="00956D6B"/>
    <w:rsid w:val="00956F3E"/>
    <w:rsid w:val="00957322"/>
    <w:rsid w:val="00957864"/>
    <w:rsid w:val="00957D9F"/>
    <w:rsid w:val="0096010B"/>
    <w:rsid w:val="009608B8"/>
    <w:rsid w:val="0096096D"/>
    <w:rsid w:val="009612F3"/>
    <w:rsid w:val="009621E7"/>
    <w:rsid w:val="00962803"/>
    <w:rsid w:val="00962C49"/>
    <w:rsid w:val="0096365D"/>
    <w:rsid w:val="009637DF"/>
    <w:rsid w:val="009638F8"/>
    <w:rsid w:val="0096454E"/>
    <w:rsid w:val="009654D0"/>
    <w:rsid w:val="009655C1"/>
    <w:rsid w:val="00965AF6"/>
    <w:rsid w:val="00965C81"/>
    <w:rsid w:val="00965EE0"/>
    <w:rsid w:val="009668A1"/>
    <w:rsid w:val="00966B34"/>
    <w:rsid w:val="00966E5F"/>
    <w:rsid w:val="009674A5"/>
    <w:rsid w:val="009679E0"/>
    <w:rsid w:val="00967CBC"/>
    <w:rsid w:val="00967EBB"/>
    <w:rsid w:val="009708B0"/>
    <w:rsid w:val="009709F3"/>
    <w:rsid w:val="00970BF2"/>
    <w:rsid w:val="0097179D"/>
    <w:rsid w:val="009719F5"/>
    <w:rsid w:val="00971A93"/>
    <w:rsid w:val="00971C47"/>
    <w:rsid w:val="00971EC1"/>
    <w:rsid w:val="00972194"/>
    <w:rsid w:val="0097253C"/>
    <w:rsid w:val="00972C67"/>
    <w:rsid w:val="00973A62"/>
    <w:rsid w:val="00973B8B"/>
    <w:rsid w:val="00973D0D"/>
    <w:rsid w:val="00973D4D"/>
    <w:rsid w:val="00974346"/>
    <w:rsid w:val="0097493B"/>
    <w:rsid w:val="00975923"/>
    <w:rsid w:val="00976049"/>
    <w:rsid w:val="00976587"/>
    <w:rsid w:val="0097680C"/>
    <w:rsid w:val="0097691C"/>
    <w:rsid w:val="0098058C"/>
    <w:rsid w:val="009814BA"/>
    <w:rsid w:val="0098155A"/>
    <w:rsid w:val="00981612"/>
    <w:rsid w:val="0098199B"/>
    <w:rsid w:val="00981F1B"/>
    <w:rsid w:val="00982387"/>
    <w:rsid w:val="009833FF"/>
    <w:rsid w:val="009834B9"/>
    <w:rsid w:val="00983548"/>
    <w:rsid w:val="00983789"/>
    <w:rsid w:val="00983AB5"/>
    <w:rsid w:val="00983FD2"/>
    <w:rsid w:val="00984197"/>
    <w:rsid w:val="009850B0"/>
    <w:rsid w:val="00986448"/>
    <w:rsid w:val="009868B5"/>
    <w:rsid w:val="00987E73"/>
    <w:rsid w:val="009904B3"/>
    <w:rsid w:val="00990752"/>
    <w:rsid w:val="00990EAD"/>
    <w:rsid w:val="00991245"/>
    <w:rsid w:val="00991343"/>
    <w:rsid w:val="00991883"/>
    <w:rsid w:val="00991ADA"/>
    <w:rsid w:val="00991EF5"/>
    <w:rsid w:val="009926B4"/>
    <w:rsid w:val="00993145"/>
    <w:rsid w:val="00993B46"/>
    <w:rsid w:val="009941C2"/>
    <w:rsid w:val="00994521"/>
    <w:rsid w:val="00994607"/>
    <w:rsid w:val="00994CC7"/>
    <w:rsid w:val="00995AC3"/>
    <w:rsid w:val="009968A5"/>
    <w:rsid w:val="00996DC7"/>
    <w:rsid w:val="00996F31"/>
    <w:rsid w:val="009972FB"/>
    <w:rsid w:val="009975C5"/>
    <w:rsid w:val="0099762E"/>
    <w:rsid w:val="009978E1"/>
    <w:rsid w:val="00997BC5"/>
    <w:rsid w:val="00997E87"/>
    <w:rsid w:val="00997FC6"/>
    <w:rsid w:val="009A052A"/>
    <w:rsid w:val="009A053C"/>
    <w:rsid w:val="009A09E6"/>
    <w:rsid w:val="009A0B27"/>
    <w:rsid w:val="009A0BC6"/>
    <w:rsid w:val="009A11FA"/>
    <w:rsid w:val="009A12AE"/>
    <w:rsid w:val="009A1618"/>
    <w:rsid w:val="009A16C7"/>
    <w:rsid w:val="009A1F8B"/>
    <w:rsid w:val="009A2804"/>
    <w:rsid w:val="009A2EC7"/>
    <w:rsid w:val="009A308B"/>
    <w:rsid w:val="009A3EA0"/>
    <w:rsid w:val="009A40F5"/>
    <w:rsid w:val="009A4200"/>
    <w:rsid w:val="009A49FF"/>
    <w:rsid w:val="009A5054"/>
    <w:rsid w:val="009A5285"/>
    <w:rsid w:val="009A5677"/>
    <w:rsid w:val="009A60C3"/>
    <w:rsid w:val="009A61FA"/>
    <w:rsid w:val="009A6362"/>
    <w:rsid w:val="009A67A6"/>
    <w:rsid w:val="009A6989"/>
    <w:rsid w:val="009A6AF5"/>
    <w:rsid w:val="009A6C9E"/>
    <w:rsid w:val="009A7E03"/>
    <w:rsid w:val="009B0C15"/>
    <w:rsid w:val="009B192A"/>
    <w:rsid w:val="009B1F73"/>
    <w:rsid w:val="009B1F84"/>
    <w:rsid w:val="009B231E"/>
    <w:rsid w:val="009B27F9"/>
    <w:rsid w:val="009B288E"/>
    <w:rsid w:val="009B2C56"/>
    <w:rsid w:val="009B3CA5"/>
    <w:rsid w:val="009B4EB3"/>
    <w:rsid w:val="009B533D"/>
    <w:rsid w:val="009B61A8"/>
    <w:rsid w:val="009B622E"/>
    <w:rsid w:val="009B6664"/>
    <w:rsid w:val="009B7A59"/>
    <w:rsid w:val="009B7AAC"/>
    <w:rsid w:val="009B7ACA"/>
    <w:rsid w:val="009B7E6A"/>
    <w:rsid w:val="009C0062"/>
    <w:rsid w:val="009C02E9"/>
    <w:rsid w:val="009C0608"/>
    <w:rsid w:val="009C0C44"/>
    <w:rsid w:val="009C0E14"/>
    <w:rsid w:val="009C186E"/>
    <w:rsid w:val="009C1884"/>
    <w:rsid w:val="009C1BD1"/>
    <w:rsid w:val="009C2581"/>
    <w:rsid w:val="009C2B2D"/>
    <w:rsid w:val="009C2E67"/>
    <w:rsid w:val="009C30FB"/>
    <w:rsid w:val="009C37C4"/>
    <w:rsid w:val="009C3A66"/>
    <w:rsid w:val="009C3CF2"/>
    <w:rsid w:val="009C402B"/>
    <w:rsid w:val="009C4D08"/>
    <w:rsid w:val="009C504A"/>
    <w:rsid w:val="009C53D3"/>
    <w:rsid w:val="009C5A7D"/>
    <w:rsid w:val="009C5ED4"/>
    <w:rsid w:val="009C66ED"/>
    <w:rsid w:val="009C6906"/>
    <w:rsid w:val="009C6CDF"/>
    <w:rsid w:val="009C71D8"/>
    <w:rsid w:val="009C7D3E"/>
    <w:rsid w:val="009D00A0"/>
    <w:rsid w:val="009D0A13"/>
    <w:rsid w:val="009D10B8"/>
    <w:rsid w:val="009D19DA"/>
    <w:rsid w:val="009D26C3"/>
    <w:rsid w:val="009D3B09"/>
    <w:rsid w:val="009D3DEC"/>
    <w:rsid w:val="009D434F"/>
    <w:rsid w:val="009D4803"/>
    <w:rsid w:val="009D5013"/>
    <w:rsid w:val="009D5229"/>
    <w:rsid w:val="009D5A2A"/>
    <w:rsid w:val="009D61A8"/>
    <w:rsid w:val="009D64FF"/>
    <w:rsid w:val="009D650B"/>
    <w:rsid w:val="009D6B1F"/>
    <w:rsid w:val="009D6CC5"/>
    <w:rsid w:val="009D7123"/>
    <w:rsid w:val="009D744B"/>
    <w:rsid w:val="009D7C8F"/>
    <w:rsid w:val="009D7DB3"/>
    <w:rsid w:val="009E0548"/>
    <w:rsid w:val="009E086B"/>
    <w:rsid w:val="009E1A47"/>
    <w:rsid w:val="009E1F0D"/>
    <w:rsid w:val="009E2618"/>
    <w:rsid w:val="009E2A07"/>
    <w:rsid w:val="009E2B36"/>
    <w:rsid w:val="009E33DB"/>
    <w:rsid w:val="009E41AA"/>
    <w:rsid w:val="009E4D21"/>
    <w:rsid w:val="009E54A4"/>
    <w:rsid w:val="009E577A"/>
    <w:rsid w:val="009E5AB5"/>
    <w:rsid w:val="009E5B1B"/>
    <w:rsid w:val="009E779D"/>
    <w:rsid w:val="009E7890"/>
    <w:rsid w:val="009F0A32"/>
    <w:rsid w:val="009F0A50"/>
    <w:rsid w:val="009F0F76"/>
    <w:rsid w:val="009F1146"/>
    <w:rsid w:val="009F11F3"/>
    <w:rsid w:val="009F25AA"/>
    <w:rsid w:val="009F2BC8"/>
    <w:rsid w:val="009F2C72"/>
    <w:rsid w:val="009F346C"/>
    <w:rsid w:val="009F3A9C"/>
    <w:rsid w:val="009F3B1F"/>
    <w:rsid w:val="009F3F74"/>
    <w:rsid w:val="009F40B4"/>
    <w:rsid w:val="009F4313"/>
    <w:rsid w:val="009F46EC"/>
    <w:rsid w:val="009F49CC"/>
    <w:rsid w:val="009F4A01"/>
    <w:rsid w:val="009F4CB7"/>
    <w:rsid w:val="009F4E6A"/>
    <w:rsid w:val="009F52E5"/>
    <w:rsid w:val="009F584B"/>
    <w:rsid w:val="009F5923"/>
    <w:rsid w:val="009F59EA"/>
    <w:rsid w:val="009F59FA"/>
    <w:rsid w:val="009F719F"/>
    <w:rsid w:val="009F7509"/>
    <w:rsid w:val="009F779A"/>
    <w:rsid w:val="009F78F7"/>
    <w:rsid w:val="009F7DD7"/>
    <w:rsid w:val="009F7EAD"/>
    <w:rsid w:val="00A000AB"/>
    <w:rsid w:val="00A00356"/>
    <w:rsid w:val="00A007E5"/>
    <w:rsid w:val="00A0121C"/>
    <w:rsid w:val="00A01251"/>
    <w:rsid w:val="00A01362"/>
    <w:rsid w:val="00A01872"/>
    <w:rsid w:val="00A01919"/>
    <w:rsid w:val="00A01B4E"/>
    <w:rsid w:val="00A01C73"/>
    <w:rsid w:val="00A01E4C"/>
    <w:rsid w:val="00A0208D"/>
    <w:rsid w:val="00A02235"/>
    <w:rsid w:val="00A0228F"/>
    <w:rsid w:val="00A022AA"/>
    <w:rsid w:val="00A02644"/>
    <w:rsid w:val="00A02CBE"/>
    <w:rsid w:val="00A02E2D"/>
    <w:rsid w:val="00A03079"/>
    <w:rsid w:val="00A03439"/>
    <w:rsid w:val="00A03621"/>
    <w:rsid w:val="00A03909"/>
    <w:rsid w:val="00A03FBF"/>
    <w:rsid w:val="00A05641"/>
    <w:rsid w:val="00A056F6"/>
    <w:rsid w:val="00A05D64"/>
    <w:rsid w:val="00A061C2"/>
    <w:rsid w:val="00A066BC"/>
    <w:rsid w:val="00A072DA"/>
    <w:rsid w:val="00A07C06"/>
    <w:rsid w:val="00A10827"/>
    <w:rsid w:val="00A10ECB"/>
    <w:rsid w:val="00A11B20"/>
    <w:rsid w:val="00A11FE0"/>
    <w:rsid w:val="00A12174"/>
    <w:rsid w:val="00A12415"/>
    <w:rsid w:val="00A126AF"/>
    <w:rsid w:val="00A12DD5"/>
    <w:rsid w:val="00A13712"/>
    <w:rsid w:val="00A13DA3"/>
    <w:rsid w:val="00A14E05"/>
    <w:rsid w:val="00A15871"/>
    <w:rsid w:val="00A1588D"/>
    <w:rsid w:val="00A15C5B"/>
    <w:rsid w:val="00A15D1C"/>
    <w:rsid w:val="00A15F8C"/>
    <w:rsid w:val="00A16EFF"/>
    <w:rsid w:val="00A1722B"/>
    <w:rsid w:val="00A17796"/>
    <w:rsid w:val="00A17C86"/>
    <w:rsid w:val="00A2048E"/>
    <w:rsid w:val="00A20DF9"/>
    <w:rsid w:val="00A21100"/>
    <w:rsid w:val="00A21EF6"/>
    <w:rsid w:val="00A225F0"/>
    <w:rsid w:val="00A230D4"/>
    <w:rsid w:val="00A2375B"/>
    <w:rsid w:val="00A2414F"/>
    <w:rsid w:val="00A2478E"/>
    <w:rsid w:val="00A247A0"/>
    <w:rsid w:val="00A25B8B"/>
    <w:rsid w:val="00A2644C"/>
    <w:rsid w:val="00A264D6"/>
    <w:rsid w:val="00A26698"/>
    <w:rsid w:val="00A26875"/>
    <w:rsid w:val="00A2698F"/>
    <w:rsid w:val="00A26ACC"/>
    <w:rsid w:val="00A272C7"/>
    <w:rsid w:val="00A27307"/>
    <w:rsid w:val="00A2791C"/>
    <w:rsid w:val="00A27D1D"/>
    <w:rsid w:val="00A30239"/>
    <w:rsid w:val="00A30AB0"/>
    <w:rsid w:val="00A30DDA"/>
    <w:rsid w:val="00A3145D"/>
    <w:rsid w:val="00A31A81"/>
    <w:rsid w:val="00A321C1"/>
    <w:rsid w:val="00A32252"/>
    <w:rsid w:val="00A3256B"/>
    <w:rsid w:val="00A326E6"/>
    <w:rsid w:val="00A32EC7"/>
    <w:rsid w:val="00A336DB"/>
    <w:rsid w:val="00A33968"/>
    <w:rsid w:val="00A355D1"/>
    <w:rsid w:val="00A35C25"/>
    <w:rsid w:val="00A35F3F"/>
    <w:rsid w:val="00A3726A"/>
    <w:rsid w:val="00A40523"/>
    <w:rsid w:val="00A40639"/>
    <w:rsid w:val="00A40EA3"/>
    <w:rsid w:val="00A41077"/>
    <w:rsid w:val="00A413D3"/>
    <w:rsid w:val="00A41A5A"/>
    <w:rsid w:val="00A42145"/>
    <w:rsid w:val="00A42407"/>
    <w:rsid w:val="00A429D8"/>
    <w:rsid w:val="00A430F4"/>
    <w:rsid w:val="00A445BE"/>
    <w:rsid w:val="00A44647"/>
    <w:rsid w:val="00A447E3"/>
    <w:rsid w:val="00A44C3E"/>
    <w:rsid w:val="00A45008"/>
    <w:rsid w:val="00A45368"/>
    <w:rsid w:val="00A4572A"/>
    <w:rsid w:val="00A45783"/>
    <w:rsid w:val="00A45AD5"/>
    <w:rsid w:val="00A45ADD"/>
    <w:rsid w:val="00A45BB7"/>
    <w:rsid w:val="00A45CE8"/>
    <w:rsid w:val="00A45FC8"/>
    <w:rsid w:val="00A4671A"/>
    <w:rsid w:val="00A46828"/>
    <w:rsid w:val="00A4684D"/>
    <w:rsid w:val="00A4734C"/>
    <w:rsid w:val="00A4738F"/>
    <w:rsid w:val="00A477A3"/>
    <w:rsid w:val="00A50175"/>
    <w:rsid w:val="00A51757"/>
    <w:rsid w:val="00A522D5"/>
    <w:rsid w:val="00A52A80"/>
    <w:rsid w:val="00A536F5"/>
    <w:rsid w:val="00A53DB8"/>
    <w:rsid w:val="00A54079"/>
    <w:rsid w:val="00A544EC"/>
    <w:rsid w:val="00A547C5"/>
    <w:rsid w:val="00A54E92"/>
    <w:rsid w:val="00A54EE8"/>
    <w:rsid w:val="00A5536E"/>
    <w:rsid w:val="00A55EB8"/>
    <w:rsid w:val="00A561B4"/>
    <w:rsid w:val="00A563B4"/>
    <w:rsid w:val="00A564C9"/>
    <w:rsid w:val="00A56798"/>
    <w:rsid w:val="00A569C2"/>
    <w:rsid w:val="00A56F75"/>
    <w:rsid w:val="00A5707A"/>
    <w:rsid w:val="00A572F3"/>
    <w:rsid w:val="00A57411"/>
    <w:rsid w:val="00A5743E"/>
    <w:rsid w:val="00A5768D"/>
    <w:rsid w:val="00A57FF1"/>
    <w:rsid w:val="00A6061A"/>
    <w:rsid w:val="00A6080C"/>
    <w:rsid w:val="00A61019"/>
    <w:rsid w:val="00A6158A"/>
    <w:rsid w:val="00A61750"/>
    <w:rsid w:val="00A61761"/>
    <w:rsid w:val="00A61C2B"/>
    <w:rsid w:val="00A623E6"/>
    <w:rsid w:val="00A62518"/>
    <w:rsid w:val="00A6252B"/>
    <w:rsid w:val="00A62BB8"/>
    <w:rsid w:val="00A62CBC"/>
    <w:rsid w:val="00A62FE7"/>
    <w:rsid w:val="00A63C85"/>
    <w:rsid w:val="00A6509C"/>
    <w:rsid w:val="00A659A3"/>
    <w:rsid w:val="00A65CA8"/>
    <w:rsid w:val="00A66079"/>
    <w:rsid w:val="00A66A42"/>
    <w:rsid w:val="00A67447"/>
    <w:rsid w:val="00A6745E"/>
    <w:rsid w:val="00A67577"/>
    <w:rsid w:val="00A676A7"/>
    <w:rsid w:val="00A678E0"/>
    <w:rsid w:val="00A67D54"/>
    <w:rsid w:val="00A67FA6"/>
    <w:rsid w:val="00A7046B"/>
    <w:rsid w:val="00A706EF"/>
    <w:rsid w:val="00A7076C"/>
    <w:rsid w:val="00A708A6"/>
    <w:rsid w:val="00A70976"/>
    <w:rsid w:val="00A71A43"/>
    <w:rsid w:val="00A72AF6"/>
    <w:rsid w:val="00A73144"/>
    <w:rsid w:val="00A7406B"/>
    <w:rsid w:val="00A742A3"/>
    <w:rsid w:val="00A747CD"/>
    <w:rsid w:val="00A74F0B"/>
    <w:rsid w:val="00A757DE"/>
    <w:rsid w:val="00A75ECF"/>
    <w:rsid w:val="00A76A4D"/>
    <w:rsid w:val="00A77A89"/>
    <w:rsid w:val="00A77F11"/>
    <w:rsid w:val="00A80049"/>
    <w:rsid w:val="00A800CE"/>
    <w:rsid w:val="00A80DA7"/>
    <w:rsid w:val="00A81446"/>
    <w:rsid w:val="00A815C9"/>
    <w:rsid w:val="00A8191F"/>
    <w:rsid w:val="00A82848"/>
    <w:rsid w:val="00A82C2C"/>
    <w:rsid w:val="00A82CC0"/>
    <w:rsid w:val="00A82D64"/>
    <w:rsid w:val="00A82DBB"/>
    <w:rsid w:val="00A82E03"/>
    <w:rsid w:val="00A82F1B"/>
    <w:rsid w:val="00A83EF9"/>
    <w:rsid w:val="00A84697"/>
    <w:rsid w:val="00A84720"/>
    <w:rsid w:val="00A84A83"/>
    <w:rsid w:val="00A84CE7"/>
    <w:rsid w:val="00A8501C"/>
    <w:rsid w:val="00A85295"/>
    <w:rsid w:val="00A85C0C"/>
    <w:rsid w:val="00A85CDF"/>
    <w:rsid w:val="00A8640B"/>
    <w:rsid w:val="00A868E5"/>
    <w:rsid w:val="00A86A9D"/>
    <w:rsid w:val="00A86E2C"/>
    <w:rsid w:val="00A86E85"/>
    <w:rsid w:val="00A87089"/>
    <w:rsid w:val="00A87813"/>
    <w:rsid w:val="00A87F01"/>
    <w:rsid w:val="00A909B5"/>
    <w:rsid w:val="00A90F86"/>
    <w:rsid w:val="00A9141E"/>
    <w:rsid w:val="00A91475"/>
    <w:rsid w:val="00A91672"/>
    <w:rsid w:val="00A927B4"/>
    <w:rsid w:val="00A928D5"/>
    <w:rsid w:val="00A929A2"/>
    <w:rsid w:val="00A92BF4"/>
    <w:rsid w:val="00A93693"/>
    <w:rsid w:val="00A938C5"/>
    <w:rsid w:val="00A94055"/>
    <w:rsid w:val="00A948D1"/>
    <w:rsid w:val="00A94AEE"/>
    <w:rsid w:val="00A94E9F"/>
    <w:rsid w:val="00A95911"/>
    <w:rsid w:val="00A96616"/>
    <w:rsid w:val="00A96F8C"/>
    <w:rsid w:val="00A9710E"/>
    <w:rsid w:val="00A97A50"/>
    <w:rsid w:val="00AA078A"/>
    <w:rsid w:val="00AA07C5"/>
    <w:rsid w:val="00AA1774"/>
    <w:rsid w:val="00AA1BAF"/>
    <w:rsid w:val="00AA1BE6"/>
    <w:rsid w:val="00AA23E8"/>
    <w:rsid w:val="00AA2F4F"/>
    <w:rsid w:val="00AA2F70"/>
    <w:rsid w:val="00AA33A0"/>
    <w:rsid w:val="00AA3472"/>
    <w:rsid w:val="00AA41D8"/>
    <w:rsid w:val="00AA52DB"/>
    <w:rsid w:val="00AA53A2"/>
    <w:rsid w:val="00AA541E"/>
    <w:rsid w:val="00AA590D"/>
    <w:rsid w:val="00AA5B36"/>
    <w:rsid w:val="00AA60DF"/>
    <w:rsid w:val="00AA66C1"/>
    <w:rsid w:val="00AA6BDB"/>
    <w:rsid w:val="00AA6C7A"/>
    <w:rsid w:val="00AA6D53"/>
    <w:rsid w:val="00AA70B0"/>
    <w:rsid w:val="00AA76DD"/>
    <w:rsid w:val="00AA7F4F"/>
    <w:rsid w:val="00AB0578"/>
    <w:rsid w:val="00AB070A"/>
    <w:rsid w:val="00AB0A40"/>
    <w:rsid w:val="00AB0B8C"/>
    <w:rsid w:val="00AB1937"/>
    <w:rsid w:val="00AB218A"/>
    <w:rsid w:val="00AB25B8"/>
    <w:rsid w:val="00AB2E77"/>
    <w:rsid w:val="00AB3B4A"/>
    <w:rsid w:val="00AB4FCA"/>
    <w:rsid w:val="00AC003A"/>
    <w:rsid w:val="00AC004B"/>
    <w:rsid w:val="00AC0F1B"/>
    <w:rsid w:val="00AC1682"/>
    <w:rsid w:val="00AC2381"/>
    <w:rsid w:val="00AC4356"/>
    <w:rsid w:val="00AC4E6F"/>
    <w:rsid w:val="00AC62D9"/>
    <w:rsid w:val="00AC63A2"/>
    <w:rsid w:val="00AC63B5"/>
    <w:rsid w:val="00AC6ADC"/>
    <w:rsid w:val="00AC745C"/>
    <w:rsid w:val="00AC7ACD"/>
    <w:rsid w:val="00AD08C7"/>
    <w:rsid w:val="00AD08EE"/>
    <w:rsid w:val="00AD0927"/>
    <w:rsid w:val="00AD0F09"/>
    <w:rsid w:val="00AD0F3E"/>
    <w:rsid w:val="00AD12C0"/>
    <w:rsid w:val="00AD1735"/>
    <w:rsid w:val="00AD1F21"/>
    <w:rsid w:val="00AD2057"/>
    <w:rsid w:val="00AD2115"/>
    <w:rsid w:val="00AD243B"/>
    <w:rsid w:val="00AD2A6B"/>
    <w:rsid w:val="00AD39B0"/>
    <w:rsid w:val="00AD3B0B"/>
    <w:rsid w:val="00AD3E18"/>
    <w:rsid w:val="00AD46CF"/>
    <w:rsid w:val="00AD4A4B"/>
    <w:rsid w:val="00AD4C69"/>
    <w:rsid w:val="00AD4D6E"/>
    <w:rsid w:val="00AD4F6D"/>
    <w:rsid w:val="00AD679D"/>
    <w:rsid w:val="00AD6D29"/>
    <w:rsid w:val="00AD6D95"/>
    <w:rsid w:val="00AD771D"/>
    <w:rsid w:val="00AD7FD7"/>
    <w:rsid w:val="00AE1590"/>
    <w:rsid w:val="00AE17D1"/>
    <w:rsid w:val="00AE28CB"/>
    <w:rsid w:val="00AE2A79"/>
    <w:rsid w:val="00AE30A1"/>
    <w:rsid w:val="00AE35A6"/>
    <w:rsid w:val="00AE363E"/>
    <w:rsid w:val="00AE3A8A"/>
    <w:rsid w:val="00AE3EE1"/>
    <w:rsid w:val="00AE3FB7"/>
    <w:rsid w:val="00AE41B3"/>
    <w:rsid w:val="00AE4652"/>
    <w:rsid w:val="00AE4EB7"/>
    <w:rsid w:val="00AE5A75"/>
    <w:rsid w:val="00AE5D03"/>
    <w:rsid w:val="00AE5DEE"/>
    <w:rsid w:val="00AE64B4"/>
    <w:rsid w:val="00AE6780"/>
    <w:rsid w:val="00AE678F"/>
    <w:rsid w:val="00AE6AFA"/>
    <w:rsid w:val="00AE6B31"/>
    <w:rsid w:val="00AE719E"/>
    <w:rsid w:val="00AE737E"/>
    <w:rsid w:val="00AE7B8E"/>
    <w:rsid w:val="00AE7FE7"/>
    <w:rsid w:val="00AF0250"/>
    <w:rsid w:val="00AF0BFA"/>
    <w:rsid w:val="00AF0E7E"/>
    <w:rsid w:val="00AF1B8D"/>
    <w:rsid w:val="00AF22F5"/>
    <w:rsid w:val="00AF29BC"/>
    <w:rsid w:val="00AF2F4B"/>
    <w:rsid w:val="00AF2F97"/>
    <w:rsid w:val="00AF3AF9"/>
    <w:rsid w:val="00AF4076"/>
    <w:rsid w:val="00AF40DD"/>
    <w:rsid w:val="00AF4B7D"/>
    <w:rsid w:val="00AF52E5"/>
    <w:rsid w:val="00AF57AE"/>
    <w:rsid w:val="00B00174"/>
    <w:rsid w:val="00B00EB2"/>
    <w:rsid w:val="00B0145E"/>
    <w:rsid w:val="00B020D5"/>
    <w:rsid w:val="00B030B4"/>
    <w:rsid w:val="00B03391"/>
    <w:rsid w:val="00B035F1"/>
    <w:rsid w:val="00B0397E"/>
    <w:rsid w:val="00B04B14"/>
    <w:rsid w:val="00B052A4"/>
    <w:rsid w:val="00B0539C"/>
    <w:rsid w:val="00B0579F"/>
    <w:rsid w:val="00B05B1E"/>
    <w:rsid w:val="00B06866"/>
    <w:rsid w:val="00B06BE9"/>
    <w:rsid w:val="00B06CCB"/>
    <w:rsid w:val="00B074AE"/>
    <w:rsid w:val="00B07940"/>
    <w:rsid w:val="00B07F1B"/>
    <w:rsid w:val="00B1044A"/>
    <w:rsid w:val="00B1049F"/>
    <w:rsid w:val="00B10A21"/>
    <w:rsid w:val="00B10B14"/>
    <w:rsid w:val="00B110E6"/>
    <w:rsid w:val="00B11969"/>
    <w:rsid w:val="00B11E7C"/>
    <w:rsid w:val="00B125F4"/>
    <w:rsid w:val="00B127D1"/>
    <w:rsid w:val="00B1356E"/>
    <w:rsid w:val="00B13A3C"/>
    <w:rsid w:val="00B13B3A"/>
    <w:rsid w:val="00B13EA7"/>
    <w:rsid w:val="00B14164"/>
    <w:rsid w:val="00B141FA"/>
    <w:rsid w:val="00B145E6"/>
    <w:rsid w:val="00B14831"/>
    <w:rsid w:val="00B148C9"/>
    <w:rsid w:val="00B1490D"/>
    <w:rsid w:val="00B151C8"/>
    <w:rsid w:val="00B15605"/>
    <w:rsid w:val="00B159BB"/>
    <w:rsid w:val="00B16ED5"/>
    <w:rsid w:val="00B2010A"/>
    <w:rsid w:val="00B2046B"/>
    <w:rsid w:val="00B204E7"/>
    <w:rsid w:val="00B205E9"/>
    <w:rsid w:val="00B228CA"/>
    <w:rsid w:val="00B2345D"/>
    <w:rsid w:val="00B236C9"/>
    <w:rsid w:val="00B236EC"/>
    <w:rsid w:val="00B2431C"/>
    <w:rsid w:val="00B244E5"/>
    <w:rsid w:val="00B24BF7"/>
    <w:rsid w:val="00B24EC2"/>
    <w:rsid w:val="00B2512E"/>
    <w:rsid w:val="00B2550F"/>
    <w:rsid w:val="00B25802"/>
    <w:rsid w:val="00B2591E"/>
    <w:rsid w:val="00B25EA5"/>
    <w:rsid w:val="00B2617F"/>
    <w:rsid w:val="00B26472"/>
    <w:rsid w:val="00B2650F"/>
    <w:rsid w:val="00B26578"/>
    <w:rsid w:val="00B26582"/>
    <w:rsid w:val="00B266CE"/>
    <w:rsid w:val="00B26752"/>
    <w:rsid w:val="00B26885"/>
    <w:rsid w:val="00B268CE"/>
    <w:rsid w:val="00B273D5"/>
    <w:rsid w:val="00B277AA"/>
    <w:rsid w:val="00B30374"/>
    <w:rsid w:val="00B30B9D"/>
    <w:rsid w:val="00B318DA"/>
    <w:rsid w:val="00B3229A"/>
    <w:rsid w:val="00B32A64"/>
    <w:rsid w:val="00B32D82"/>
    <w:rsid w:val="00B33676"/>
    <w:rsid w:val="00B33F69"/>
    <w:rsid w:val="00B344B6"/>
    <w:rsid w:val="00B34C60"/>
    <w:rsid w:val="00B35632"/>
    <w:rsid w:val="00B357EB"/>
    <w:rsid w:val="00B35A27"/>
    <w:rsid w:val="00B35E24"/>
    <w:rsid w:val="00B369A0"/>
    <w:rsid w:val="00B36A8A"/>
    <w:rsid w:val="00B37CFA"/>
    <w:rsid w:val="00B406CD"/>
    <w:rsid w:val="00B40C15"/>
    <w:rsid w:val="00B41210"/>
    <w:rsid w:val="00B413F2"/>
    <w:rsid w:val="00B41B00"/>
    <w:rsid w:val="00B422CD"/>
    <w:rsid w:val="00B438B0"/>
    <w:rsid w:val="00B441D1"/>
    <w:rsid w:val="00B44879"/>
    <w:rsid w:val="00B45481"/>
    <w:rsid w:val="00B4559F"/>
    <w:rsid w:val="00B45EFF"/>
    <w:rsid w:val="00B4624B"/>
    <w:rsid w:val="00B46608"/>
    <w:rsid w:val="00B507C8"/>
    <w:rsid w:val="00B509D5"/>
    <w:rsid w:val="00B50E47"/>
    <w:rsid w:val="00B5190A"/>
    <w:rsid w:val="00B51CD3"/>
    <w:rsid w:val="00B51F02"/>
    <w:rsid w:val="00B52727"/>
    <w:rsid w:val="00B537E9"/>
    <w:rsid w:val="00B53B84"/>
    <w:rsid w:val="00B53C26"/>
    <w:rsid w:val="00B54379"/>
    <w:rsid w:val="00B549D8"/>
    <w:rsid w:val="00B54DB2"/>
    <w:rsid w:val="00B56151"/>
    <w:rsid w:val="00B56751"/>
    <w:rsid w:val="00B56884"/>
    <w:rsid w:val="00B56D5E"/>
    <w:rsid w:val="00B57915"/>
    <w:rsid w:val="00B57FFE"/>
    <w:rsid w:val="00B60033"/>
    <w:rsid w:val="00B60474"/>
    <w:rsid w:val="00B60692"/>
    <w:rsid w:val="00B60716"/>
    <w:rsid w:val="00B60DE6"/>
    <w:rsid w:val="00B612D5"/>
    <w:rsid w:val="00B61862"/>
    <w:rsid w:val="00B61BAD"/>
    <w:rsid w:val="00B628C8"/>
    <w:rsid w:val="00B628EF"/>
    <w:rsid w:val="00B62ABE"/>
    <w:rsid w:val="00B63385"/>
    <w:rsid w:val="00B64364"/>
    <w:rsid w:val="00B65572"/>
    <w:rsid w:val="00B6576B"/>
    <w:rsid w:val="00B65AA2"/>
    <w:rsid w:val="00B66227"/>
    <w:rsid w:val="00B668CA"/>
    <w:rsid w:val="00B66D52"/>
    <w:rsid w:val="00B66FB5"/>
    <w:rsid w:val="00B67F5C"/>
    <w:rsid w:val="00B701CB"/>
    <w:rsid w:val="00B712FF"/>
    <w:rsid w:val="00B71360"/>
    <w:rsid w:val="00B715AD"/>
    <w:rsid w:val="00B716FA"/>
    <w:rsid w:val="00B71AC5"/>
    <w:rsid w:val="00B71F8B"/>
    <w:rsid w:val="00B72A81"/>
    <w:rsid w:val="00B72ACC"/>
    <w:rsid w:val="00B72D7C"/>
    <w:rsid w:val="00B738A8"/>
    <w:rsid w:val="00B739F3"/>
    <w:rsid w:val="00B73CFE"/>
    <w:rsid w:val="00B73F52"/>
    <w:rsid w:val="00B7433C"/>
    <w:rsid w:val="00B74FBB"/>
    <w:rsid w:val="00B75428"/>
    <w:rsid w:val="00B7562C"/>
    <w:rsid w:val="00B76BBA"/>
    <w:rsid w:val="00B76FF7"/>
    <w:rsid w:val="00B77611"/>
    <w:rsid w:val="00B80C24"/>
    <w:rsid w:val="00B81469"/>
    <w:rsid w:val="00B81D12"/>
    <w:rsid w:val="00B820C5"/>
    <w:rsid w:val="00B821E0"/>
    <w:rsid w:val="00B8374E"/>
    <w:rsid w:val="00B83EBC"/>
    <w:rsid w:val="00B841A1"/>
    <w:rsid w:val="00B8423D"/>
    <w:rsid w:val="00B84559"/>
    <w:rsid w:val="00B848BD"/>
    <w:rsid w:val="00B84AED"/>
    <w:rsid w:val="00B84F41"/>
    <w:rsid w:val="00B85500"/>
    <w:rsid w:val="00B8625B"/>
    <w:rsid w:val="00B86551"/>
    <w:rsid w:val="00B86981"/>
    <w:rsid w:val="00B86AA1"/>
    <w:rsid w:val="00B86C7F"/>
    <w:rsid w:val="00B86E5E"/>
    <w:rsid w:val="00B8744C"/>
    <w:rsid w:val="00B8744F"/>
    <w:rsid w:val="00B8745E"/>
    <w:rsid w:val="00B875FF"/>
    <w:rsid w:val="00B87D2C"/>
    <w:rsid w:val="00B87E36"/>
    <w:rsid w:val="00B9005D"/>
    <w:rsid w:val="00B90A3D"/>
    <w:rsid w:val="00B90C44"/>
    <w:rsid w:val="00B90ED3"/>
    <w:rsid w:val="00B91D6C"/>
    <w:rsid w:val="00B92C62"/>
    <w:rsid w:val="00B933E6"/>
    <w:rsid w:val="00B9344F"/>
    <w:rsid w:val="00B93CEF"/>
    <w:rsid w:val="00B93D01"/>
    <w:rsid w:val="00B9587A"/>
    <w:rsid w:val="00B95B2A"/>
    <w:rsid w:val="00B9687E"/>
    <w:rsid w:val="00B96C37"/>
    <w:rsid w:val="00B970A1"/>
    <w:rsid w:val="00B97BE0"/>
    <w:rsid w:val="00BA02C7"/>
    <w:rsid w:val="00BA04CC"/>
    <w:rsid w:val="00BA0C9C"/>
    <w:rsid w:val="00BA0CAE"/>
    <w:rsid w:val="00BA0FAF"/>
    <w:rsid w:val="00BA1A17"/>
    <w:rsid w:val="00BA1C98"/>
    <w:rsid w:val="00BA1EA7"/>
    <w:rsid w:val="00BA1FC0"/>
    <w:rsid w:val="00BA247C"/>
    <w:rsid w:val="00BA25F8"/>
    <w:rsid w:val="00BA300E"/>
    <w:rsid w:val="00BA353F"/>
    <w:rsid w:val="00BA4246"/>
    <w:rsid w:val="00BA4467"/>
    <w:rsid w:val="00BA44FE"/>
    <w:rsid w:val="00BA503D"/>
    <w:rsid w:val="00BA55F9"/>
    <w:rsid w:val="00BA5C02"/>
    <w:rsid w:val="00BA5CD1"/>
    <w:rsid w:val="00BA65E7"/>
    <w:rsid w:val="00BA7031"/>
    <w:rsid w:val="00BA740A"/>
    <w:rsid w:val="00BA7463"/>
    <w:rsid w:val="00BA7B43"/>
    <w:rsid w:val="00BA7BC9"/>
    <w:rsid w:val="00BA7F88"/>
    <w:rsid w:val="00BB0D08"/>
    <w:rsid w:val="00BB0E2A"/>
    <w:rsid w:val="00BB10DE"/>
    <w:rsid w:val="00BB1FE9"/>
    <w:rsid w:val="00BB212C"/>
    <w:rsid w:val="00BB2C96"/>
    <w:rsid w:val="00BB3018"/>
    <w:rsid w:val="00BB36AA"/>
    <w:rsid w:val="00BB4DC9"/>
    <w:rsid w:val="00BB63B9"/>
    <w:rsid w:val="00BB764F"/>
    <w:rsid w:val="00BB7811"/>
    <w:rsid w:val="00BB781D"/>
    <w:rsid w:val="00BB785A"/>
    <w:rsid w:val="00BC036B"/>
    <w:rsid w:val="00BC08CB"/>
    <w:rsid w:val="00BC0C87"/>
    <w:rsid w:val="00BC14A6"/>
    <w:rsid w:val="00BC1A9A"/>
    <w:rsid w:val="00BC1D21"/>
    <w:rsid w:val="00BC1ED7"/>
    <w:rsid w:val="00BC2A81"/>
    <w:rsid w:val="00BC31BD"/>
    <w:rsid w:val="00BC36FF"/>
    <w:rsid w:val="00BC4976"/>
    <w:rsid w:val="00BC50D0"/>
    <w:rsid w:val="00BC5138"/>
    <w:rsid w:val="00BC53DF"/>
    <w:rsid w:val="00BC62E9"/>
    <w:rsid w:val="00BC637B"/>
    <w:rsid w:val="00BC645B"/>
    <w:rsid w:val="00BC64BA"/>
    <w:rsid w:val="00BC688D"/>
    <w:rsid w:val="00BC69E1"/>
    <w:rsid w:val="00BC722E"/>
    <w:rsid w:val="00BC7563"/>
    <w:rsid w:val="00BC79BA"/>
    <w:rsid w:val="00BC7C96"/>
    <w:rsid w:val="00BC7EA8"/>
    <w:rsid w:val="00BD1853"/>
    <w:rsid w:val="00BD1A28"/>
    <w:rsid w:val="00BD232B"/>
    <w:rsid w:val="00BD25DD"/>
    <w:rsid w:val="00BD2B41"/>
    <w:rsid w:val="00BD2D95"/>
    <w:rsid w:val="00BD2ED9"/>
    <w:rsid w:val="00BD2F93"/>
    <w:rsid w:val="00BD30F3"/>
    <w:rsid w:val="00BD3748"/>
    <w:rsid w:val="00BD3758"/>
    <w:rsid w:val="00BD3959"/>
    <w:rsid w:val="00BD3C4F"/>
    <w:rsid w:val="00BD3DC3"/>
    <w:rsid w:val="00BD448A"/>
    <w:rsid w:val="00BD5B1B"/>
    <w:rsid w:val="00BD62EF"/>
    <w:rsid w:val="00BD75DF"/>
    <w:rsid w:val="00BD760B"/>
    <w:rsid w:val="00BD7962"/>
    <w:rsid w:val="00BD79A9"/>
    <w:rsid w:val="00BE03F3"/>
    <w:rsid w:val="00BE05B5"/>
    <w:rsid w:val="00BE071F"/>
    <w:rsid w:val="00BE0D9D"/>
    <w:rsid w:val="00BE0E63"/>
    <w:rsid w:val="00BE1095"/>
    <w:rsid w:val="00BE10DF"/>
    <w:rsid w:val="00BE113C"/>
    <w:rsid w:val="00BE1361"/>
    <w:rsid w:val="00BE184C"/>
    <w:rsid w:val="00BE19F2"/>
    <w:rsid w:val="00BE1E3B"/>
    <w:rsid w:val="00BE20B2"/>
    <w:rsid w:val="00BE212B"/>
    <w:rsid w:val="00BE258C"/>
    <w:rsid w:val="00BE3346"/>
    <w:rsid w:val="00BE354A"/>
    <w:rsid w:val="00BE3CE4"/>
    <w:rsid w:val="00BE3F31"/>
    <w:rsid w:val="00BE4238"/>
    <w:rsid w:val="00BE4624"/>
    <w:rsid w:val="00BE4EC8"/>
    <w:rsid w:val="00BE612F"/>
    <w:rsid w:val="00BE6C1D"/>
    <w:rsid w:val="00BE7F7D"/>
    <w:rsid w:val="00BF03C1"/>
    <w:rsid w:val="00BF0C97"/>
    <w:rsid w:val="00BF1125"/>
    <w:rsid w:val="00BF137E"/>
    <w:rsid w:val="00BF14D5"/>
    <w:rsid w:val="00BF1EC8"/>
    <w:rsid w:val="00BF200E"/>
    <w:rsid w:val="00BF2209"/>
    <w:rsid w:val="00BF2317"/>
    <w:rsid w:val="00BF270A"/>
    <w:rsid w:val="00BF30EC"/>
    <w:rsid w:val="00BF30F4"/>
    <w:rsid w:val="00BF3330"/>
    <w:rsid w:val="00BF33BB"/>
    <w:rsid w:val="00BF4096"/>
    <w:rsid w:val="00BF443B"/>
    <w:rsid w:val="00BF48BD"/>
    <w:rsid w:val="00BF4EED"/>
    <w:rsid w:val="00BF6813"/>
    <w:rsid w:val="00BF68ED"/>
    <w:rsid w:val="00BF6BFF"/>
    <w:rsid w:val="00BF6CA1"/>
    <w:rsid w:val="00BF766C"/>
    <w:rsid w:val="00C006CA"/>
    <w:rsid w:val="00C007AE"/>
    <w:rsid w:val="00C00941"/>
    <w:rsid w:val="00C00BCF"/>
    <w:rsid w:val="00C022F4"/>
    <w:rsid w:val="00C02AF9"/>
    <w:rsid w:val="00C033F0"/>
    <w:rsid w:val="00C035DA"/>
    <w:rsid w:val="00C0371F"/>
    <w:rsid w:val="00C039BC"/>
    <w:rsid w:val="00C03DBE"/>
    <w:rsid w:val="00C04180"/>
    <w:rsid w:val="00C041E4"/>
    <w:rsid w:val="00C0457C"/>
    <w:rsid w:val="00C04614"/>
    <w:rsid w:val="00C04A5C"/>
    <w:rsid w:val="00C04BF5"/>
    <w:rsid w:val="00C04E93"/>
    <w:rsid w:val="00C051FF"/>
    <w:rsid w:val="00C055BF"/>
    <w:rsid w:val="00C058C0"/>
    <w:rsid w:val="00C05A4E"/>
    <w:rsid w:val="00C068BA"/>
    <w:rsid w:val="00C06B7F"/>
    <w:rsid w:val="00C06D8C"/>
    <w:rsid w:val="00C06E9C"/>
    <w:rsid w:val="00C0712E"/>
    <w:rsid w:val="00C07130"/>
    <w:rsid w:val="00C07DDF"/>
    <w:rsid w:val="00C07E06"/>
    <w:rsid w:val="00C103EA"/>
    <w:rsid w:val="00C10576"/>
    <w:rsid w:val="00C10A65"/>
    <w:rsid w:val="00C10E40"/>
    <w:rsid w:val="00C10FC1"/>
    <w:rsid w:val="00C111D6"/>
    <w:rsid w:val="00C113A4"/>
    <w:rsid w:val="00C115DA"/>
    <w:rsid w:val="00C139FA"/>
    <w:rsid w:val="00C14EA3"/>
    <w:rsid w:val="00C14FA1"/>
    <w:rsid w:val="00C1570C"/>
    <w:rsid w:val="00C15E1D"/>
    <w:rsid w:val="00C16480"/>
    <w:rsid w:val="00C1697C"/>
    <w:rsid w:val="00C16B7D"/>
    <w:rsid w:val="00C17199"/>
    <w:rsid w:val="00C17307"/>
    <w:rsid w:val="00C17EDA"/>
    <w:rsid w:val="00C226B7"/>
    <w:rsid w:val="00C23045"/>
    <w:rsid w:val="00C23338"/>
    <w:rsid w:val="00C233B2"/>
    <w:rsid w:val="00C2365F"/>
    <w:rsid w:val="00C2377E"/>
    <w:rsid w:val="00C24091"/>
    <w:rsid w:val="00C24144"/>
    <w:rsid w:val="00C242A3"/>
    <w:rsid w:val="00C24C6D"/>
    <w:rsid w:val="00C2511D"/>
    <w:rsid w:val="00C25194"/>
    <w:rsid w:val="00C25231"/>
    <w:rsid w:val="00C258E8"/>
    <w:rsid w:val="00C26DDC"/>
    <w:rsid w:val="00C271ED"/>
    <w:rsid w:val="00C2762A"/>
    <w:rsid w:val="00C30868"/>
    <w:rsid w:val="00C30BB1"/>
    <w:rsid w:val="00C31864"/>
    <w:rsid w:val="00C319AB"/>
    <w:rsid w:val="00C32BCB"/>
    <w:rsid w:val="00C32FB1"/>
    <w:rsid w:val="00C3331F"/>
    <w:rsid w:val="00C33B74"/>
    <w:rsid w:val="00C34AB1"/>
    <w:rsid w:val="00C3515D"/>
    <w:rsid w:val="00C35767"/>
    <w:rsid w:val="00C3594D"/>
    <w:rsid w:val="00C35CC5"/>
    <w:rsid w:val="00C36A59"/>
    <w:rsid w:val="00C36C4A"/>
    <w:rsid w:val="00C36D2A"/>
    <w:rsid w:val="00C370E4"/>
    <w:rsid w:val="00C37CFE"/>
    <w:rsid w:val="00C407FE"/>
    <w:rsid w:val="00C40CD7"/>
    <w:rsid w:val="00C40F34"/>
    <w:rsid w:val="00C4101D"/>
    <w:rsid w:val="00C4193B"/>
    <w:rsid w:val="00C41CF3"/>
    <w:rsid w:val="00C42490"/>
    <w:rsid w:val="00C429D7"/>
    <w:rsid w:val="00C42D90"/>
    <w:rsid w:val="00C437E0"/>
    <w:rsid w:val="00C43BFB"/>
    <w:rsid w:val="00C43E50"/>
    <w:rsid w:val="00C4437A"/>
    <w:rsid w:val="00C444B6"/>
    <w:rsid w:val="00C44DDC"/>
    <w:rsid w:val="00C45934"/>
    <w:rsid w:val="00C4627D"/>
    <w:rsid w:val="00C466C8"/>
    <w:rsid w:val="00C472E5"/>
    <w:rsid w:val="00C4753F"/>
    <w:rsid w:val="00C47963"/>
    <w:rsid w:val="00C47A97"/>
    <w:rsid w:val="00C504F2"/>
    <w:rsid w:val="00C505DB"/>
    <w:rsid w:val="00C509FC"/>
    <w:rsid w:val="00C50B0A"/>
    <w:rsid w:val="00C51CFC"/>
    <w:rsid w:val="00C523DA"/>
    <w:rsid w:val="00C524BA"/>
    <w:rsid w:val="00C53000"/>
    <w:rsid w:val="00C5318B"/>
    <w:rsid w:val="00C53463"/>
    <w:rsid w:val="00C54971"/>
    <w:rsid w:val="00C54A60"/>
    <w:rsid w:val="00C54D9C"/>
    <w:rsid w:val="00C54EE4"/>
    <w:rsid w:val="00C55675"/>
    <w:rsid w:val="00C556AA"/>
    <w:rsid w:val="00C55E21"/>
    <w:rsid w:val="00C56594"/>
    <w:rsid w:val="00C565BE"/>
    <w:rsid w:val="00C56B4D"/>
    <w:rsid w:val="00C56CFD"/>
    <w:rsid w:val="00C56F28"/>
    <w:rsid w:val="00C56F49"/>
    <w:rsid w:val="00C605C6"/>
    <w:rsid w:val="00C60B86"/>
    <w:rsid w:val="00C611A7"/>
    <w:rsid w:val="00C6189C"/>
    <w:rsid w:val="00C61912"/>
    <w:rsid w:val="00C61C5D"/>
    <w:rsid w:val="00C626F7"/>
    <w:rsid w:val="00C629FC"/>
    <w:rsid w:val="00C63CA5"/>
    <w:rsid w:val="00C63F82"/>
    <w:rsid w:val="00C644D1"/>
    <w:rsid w:val="00C64974"/>
    <w:rsid w:val="00C65A85"/>
    <w:rsid w:val="00C664B4"/>
    <w:rsid w:val="00C66920"/>
    <w:rsid w:val="00C66A3B"/>
    <w:rsid w:val="00C67411"/>
    <w:rsid w:val="00C6761A"/>
    <w:rsid w:val="00C67795"/>
    <w:rsid w:val="00C702E2"/>
    <w:rsid w:val="00C7053E"/>
    <w:rsid w:val="00C70CCE"/>
    <w:rsid w:val="00C720AC"/>
    <w:rsid w:val="00C7265E"/>
    <w:rsid w:val="00C728A5"/>
    <w:rsid w:val="00C73190"/>
    <w:rsid w:val="00C73481"/>
    <w:rsid w:val="00C74509"/>
    <w:rsid w:val="00C751D4"/>
    <w:rsid w:val="00C75369"/>
    <w:rsid w:val="00C75FBD"/>
    <w:rsid w:val="00C765A9"/>
    <w:rsid w:val="00C76C31"/>
    <w:rsid w:val="00C76EEF"/>
    <w:rsid w:val="00C777D1"/>
    <w:rsid w:val="00C77E63"/>
    <w:rsid w:val="00C80227"/>
    <w:rsid w:val="00C80C5D"/>
    <w:rsid w:val="00C80FEA"/>
    <w:rsid w:val="00C81A5C"/>
    <w:rsid w:val="00C826D3"/>
    <w:rsid w:val="00C82789"/>
    <w:rsid w:val="00C84099"/>
    <w:rsid w:val="00C853D6"/>
    <w:rsid w:val="00C855DA"/>
    <w:rsid w:val="00C85AAB"/>
    <w:rsid w:val="00C85FFB"/>
    <w:rsid w:val="00C86F69"/>
    <w:rsid w:val="00C87FD3"/>
    <w:rsid w:val="00C9006A"/>
    <w:rsid w:val="00C90BA0"/>
    <w:rsid w:val="00C90C21"/>
    <w:rsid w:val="00C9166C"/>
    <w:rsid w:val="00C91BF6"/>
    <w:rsid w:val="00C92A31"/>
    <w:rsid w:val="00C92EF5"/>
    <w:rsid w:val="00C93761"/>
    <w:rsid w:val="00C93888"/>
    <w:rsid w:val="00C93913"/>
    <w:rsid w:val="00C93B28"/>
    <w:rsid w:val="00C93FA3"/>
    <w:rsid w:val="00C9412D"/>
    <w:rsid w:val="00C94553"/>
    <w:rsid w:val="00C9457D"/>
    <w:rsid w:val="00C945CE"/>
    <w:rsid w:val="00C9460E"/>
    <w:rsid w:val="00C94655"/>
    <w:rsid w:val="00C946C8"/>
    <w:rsid w:val="00C946E9"/>
    <w:rsid w:val="00C94D28"/>
    <w:rsid w:val="00C95436"/>
    <w:rsid w:val="00C956D5"/>
    <w:rsid w:val="00C957D2"/>
    <w:rsid w:val="00C965A8"/>
    <w:rsid w:val="00C968B2"/>
    <w:rsid w:val="00C96FF3"/>
    <w:rsid w:val="00C97154"/>
    <w:rsid w:val="00C97693"/>
    <w:rsid w:val="00C976F6"/>
    <w:rsid w:val="00CA0840"/>
    <w:rsid w:val="00CA0986"/>
    <w:rsid w:val="00CA0C35"/>
    <w:rsid w:val="00CA18CE"/>
    <w:rsid w:val="00CA1F23"/>
    <w:rsid w:val="00CA20A5"/>
    <w:rsid w:val="00CA20D9"/>
    <w:rsid w:val="00CA237A"/>
    <w:rsid w:val="00CA23DA"/>
    <w:rsid w:val="00CA2441"/>
    <w:rsid w:val="00CA2490"/>
    <w:rsid w:val="00CA340D"/>
    <w:rsid w:val="00CA39B8"/>
    <w:rsid w:val="00CA4622"/>
    <w:rsid w:val="00CA46AA"/>
    <w:rsid w:val="00CA48FB"/>
    <w:rsid w:val="00CA551C"/>
    <w:rsid w:val="00CA58E4"/>
    <w:rsid w:val="00CA5EDE"/>
    <w:rsid w:val="00CA6391"/>
    <w:rsid w:val="00CA649E"/>
    <w:rsid w:val="00CA70D4"/>
    <w:rsid w:val="00CA7118"/>
    <w:rsid w:val="00CA7264"/>
    <w:rsid w:val="00CA79C1"/>
    <w:rsid w:val="00CA79DE"/>
    <w:rsid w:val="00CA7EDB"/>
    <w:rsid w:val="00CB05D3"/>
    <w:rsid w:val="00CB0894"/>
    <w:rsid w:val="00CB1505"/>
    <w:rsid w:val="00CB1B9D"/>
    <w:rsid w:val="00CB239C"/>
    <w:rsid w:val="00CB2739"/>
    <w:rsid w:val="00CB30D6"/>
    <w:rsid w:val="00CB37B9"/>
    <w:rsid w:val="00CB4770"/>
    <w:rsid w:val="00CB56B0"/>
    <w:rsid w:val="00CB5CA8"/>
    <w:rsid w:val="00CB657D"/>
    <w:rsid w:val="00CB6E4D"/>
    <w:rsid w:val="00CB7BDF"/>
    <w:rsid w:val="00CB7BE7"/>
    <w:rsid w:val="00CC059A"/>
    <w:rsid w:val="00CC0A95"/>
    <w:rsid w:val="00CC0AF6"/>
    <w:rsid w:val="00CC0DAC"/>
    <w:rsid w:val="00CC27B2"/>
    <w:rsid w:val="00CC3766"/>
    <w:rsid w:val="00CC37FC"/>
    <w:rsid w:val="00CC38E5"/>
    <w:rsid w:val="00CC4792"/>
    <w:rsid w:val="00CC519A"/>
    <w:rsid w:val="00CC51D0"/>
    <w:rsid w:val="00CC5AD4"/>
    <w:rsid w:val="00CC5CDC"/>
    <w:rsid w:val="00CC618B"/>
    <w:rsid w:val="00CC6400"/>
    <w:rsid w:val="00CC679F"/>
    <w:rsid w:val="00CC6859"/>
    <w:rsid w:val="00CC72ED"/>
    <w:rsid w:val="00CC7C29"/>
    <w:rsid w:val="00CD0C35"/>
    <w:rsid w:val="00CD273A"/>
    <w:rsid w:val="00CD2EB6"/>
    <w:rsid w:val="00CD3284"/>
    <w:rsid w:val="00CD38FC"/>
    <w:rsid w:val="00CD3CCE"/>
    <w:rsid w:val="00CD3DA1"/>
    <w:rsid w:val="00CD4906"/>
    <w:rsid w:val="00CD4B13"/>
    <w:rsid w:val="00CD5A1F"/>
    <w:rsid w:val="00CD5BF7"/>
    <w:rsid w:val="00CD638F"/>
    <w:rsid w:val="00CD6920"/>
    <w:rsid w:val="00CD7165"/>
    <w:rsid w:val="00CD7422"/>
    <w:rsid w:val="00CD7D27"/>
    <w:rsid w:val="00CE00A7"/>
    <w:rsid w:val="00CE0107"/>
    <w:rsid w:val="00CE03E7"/>
    <w:rsid w:val="00CE09C3"/>
    <w:rsid w:val="00CE0F0F"/>
    <w:rsid w:val="00CE1030"/>
    <w:rsid w:val="00CE169D"/>
    <w:rsid w:val="00CE23AD"/>
    <w:rsid w:val="00CE2F8F"/>
    <w:rsid w:val="00CE3F3E"/>
    <w:rsid w:val="00CE479E"/>
    <w:rsid w:val="00CE48F8"/>
    <w:rsid w:val="00CE535A"/>
    <w:rsid w:val="00CE627D"/>
    <w:rsid w:val="00CE6A62"/>
    <w:rsid w:val="00CE6FBD"/>
    <w:rsid w:val="00CE7263"/>
    <w:rsid w:val="00CE74B2"/>
    <w:rsid w:val="00CE75A3"/>
    <w:rsid w:val="00CE7619"/>
    <w:rsid w:val="00CE78EC"/>
    <w:rsid w:val="00CE7AD9"/>
    <w:rsid w:val="00CE7C3A"/>
    <w:rsid w:val="00CE7ECF"/>
    <w:rsid w:val="00CF015C"/>
    <w:rsid w:val="00CF0D27"/>
    <w:rsid w:val="00CF11AE"/>
    <w:rsid w:val="00CF138D"/>
    <w:rsid w:val="00CF1536"/>
    <w:rsid w:val="00CF1A5D"/>
    <w:rsid w:val="00CF1A86"/>
    <w:rsid w:val="00CF1CE5"/>
    <w:rsid w:val="00CF1D48"/>
    <w:rsid w:val="00CF218F"/>
    <w:rsid w:val="00CF2CEC"/>
    <w:rsid w:val="00CF335A"/>
    <w:rsid w:val="00CF3738"/>
    <w:rsid w:val="00CF3B51"/>
    <w:rsid w:val="00CF416B"/>
    <w:rsid w:val="00CF4C38"/>
    <w:rsid w:val="00CF4FD9"/>
    <w:rsid w:val="00CF5486"/>
    <w:rsid w:val="00CF5BCE"/>
    <w:rsid w:val="00CF68FE"/>
    <w:rsid w:val="00CF738B"/>
    <w:rsid w:val="00CF7429"/>
    <w:rsid w:val="00D0085E"/>
    <w:rsid w:val="00D01261"/>
    <w:rsid w:val="00D01A2F"/>
    <w:rsid w:val="00D01E9A"/>
    <w:rsid w:val="00D02071"/>
    <w:rsid w:val="00D0257C"/>
    <w:rsid w:val="00D03B5D"/>
    <w:rsid w:val="00D03E15"/>
    <w:rsid w:val="00D04714"/>
    <w:rsid w:val="00D05052"/>
    <w:rsid w:val="00D054F2"/>
    <w:rsid w:val="00D05A59"/>
    <w:rsid w:val="00D06B46"/>
    <w:rsid w:val="00D06D44"/>
    <w:rsid w:val="00D06D86"/>
    <w:rsid w:val="00D06F44"/>
    <w:rsid w:val="00D10758"/>
    <w:rsid w:val="00D10C5B"/>
    <w:rsid w:val="00D10ED1"/>
    <w:rsid w:val="00D1108E"/>
    <w:rsid w:val="00D11230"/>
    <w:rsid w:val="00D11913"/>
    <w:rsid w:val="00D11971"/>
    <w:rsid w:val="00D11D28"/>
    <w:rsid w:val="00D11F14"/>
    <w:rsid w:val="00D11F89"/>
    <w:rsid w:val="00D11FA7"/>
    <w:rsid w:val="00D12335"/>
    <w:rsid w:val="00D1250D"/>
    <w:rsid w:val="00D12C76"/>
    <w:rsid w:val="00D12DAD"/>
    <w:rsid w:val="00D14105"/>
    <w:rsid w:val="00D144B5"/>
    <w:rsid w:val="00D149FF"/>
    <w:rsid w:val="00D15A2E"/>
    <w:rsid w:val="00D16243"/>
    <w:rsid w:val="00D165A6"/>
    <w:rsid w:val="00D16A02"/>
    <w:rsid w:val="00D17174"/>
    <w:rsid w:val="00D178B2"/>
    <w:rsid w:val="00D17EC9"/>
    <w:rsid w:val="00D17F1A"/>
    <w:rsid w:val="00D203DC"/>
    <w:rsid w:val="00D204C4"/>
    <w:rsid w:val="00D20928"/>
    <w:rsid w:val="00D21082"/>
    <w:rsid w:val="00D215AE"/>
    <w:rsid w:val="00D22029"/>
    <w:rsid w:val="00D220D1"/>
    <w:rsid w:val="00D2220D"/>
    <w:rsid w:val="00D22319"/>
    <w:rsid w:val="00D2290B"/>
    <w:rsid w:val="00D230F6"/>
    <w:rsid w:val="00D23260"/>
    <w:rsid w:val="00D2389D"/>
    <w:rsid w:val="00D24055"/>
    <w:rsid w:val="00D2459F"/>
    <w:rsid w:val="00D24860"/>
    <w:rsid w:val="00D251DD"/>
    <w:rsid w:val="00D25EF5"/>
    <w:rsid w:val="00D2772E"/>
    <w:rsid w:val="00D30654"/>
    <w:rsid w:val="00D3153B"/>
    <w:rsid w:val="00D32193"/>
    <w:rsid w:val="00D3250E"/>
    <w:rsid w:val="00D32C25"/>
    <w:rsid w:val="00D332D7"/>
    <w:rsid w:val="00D33A3A"/>
    <w:rsid w:val="00D33AFC"/>
    <w:rsid w:val="00D3419A"/>
    <w:rsid w:val="00D36036"/>
    <w:rsid w:val="00D365AA"/>
    <w:rsid w:val="00D36E73"/>
    <w:rsid w:val="00D37296"/>
    <w:rsid w:val="00D37DF9"/>
    <w:rsid w:val="00D40239"/>
    <w:rsid w:val="00D4094F"/>
    <w:rsid w:val="00D40FDE"/>
    <w:rsid w:val="00D41255"/>
    <w:rsid w:val="00D42884"/>
    <w:rsid w:val="00D42971"/>
    <w:rsid w:val="00D4317A"/>
    <w:rsid w:val="00D435E2"/>
    <w:rsid w:val="00D437A2"/>
    <w:rsid w:val="00D44105"/>
    <w:rsid w:val="00D441E3"/>
    <w:rsid w:val="00D44752"/>
    <w:rsid w:val="00D45024"/>
    <w:rsid w:val="00D450BF"/>
    <w:rsid w:val="00D453E7"/>
    <w:rsid w:val="00D45AA6"/>
    <w:rsid w:val="00D45C37"/>
    <w:rsid w:val="00D45F63"/>
    <w:rsid w:val="00D46896"/>
    <w:rsid w:val="00D47122"/>
    <w:rsid w:val="00D475E9"/>
    <w:rsid w:val="00D47A52"/>
    <w:rsid w:val="00D50052"/>
    <w:rsid w:val="00D5056E"/>
    <w:rsid w:val="00D51323"/>
    <w:rsid w:val="00D51E62"/>
    <w:rsid w:val="00D52543"/>
    <w:rsid w:val="00D53443"/>
    <w:rsid w:val="00D53751"/>
    <w:rsid w:val="00D537AA"/>
    <w:rsid w:val="00D53980"/>
    <w:rsid w:val="00D54032"/>
    <w:rsid w:val="00D5422E"/>
    <w:rsid w:val="00D556BA"/>
    <w:rsid w:val="00D55F58"/>
    <w:rsid w:val="00D560C4"/>
    <w:rsid w:val="00D560ED"/>
    <w:rsid w:val="00D56577"/>
    <w:rsid w:val="00D60DA8"/>
    <w:rsid w:val="00D61065"/>
    <w:rsid w:val="00D61697"/>
    <w:rsid w:val="00D61BDE"/>
    <w:rsid w:val="00D6288D"/>
    <w:rsid w:val="00D62C84"/>
    <w:rsid w:val="00D6362D"/>
    <w:rsid w:val="00D6383A"/>
    <w:rsid w:val="00D63A53"/>
    <w:rsid w:val="00D63B34"/>
    <w:rsid w:val="00D6462E"/>
    <w:rsid w:val="00D64B9D"/>
    <w:rsid w:val="00D658BA"/>
    <w:rsid w:val="00D659AA"/>
    <w:rsid w:val="00D6626A"/>
    <w:rsid w:val="00D66CC9"/>
    <w:rsid w:val="00D67180"/>
    <w:rsid w:val="00D67E43"/>
    <w:rsid w:val="00D7021C"/>
    <w:rsid w:val="00D7047A"/>
    <w:rsid w:val="00D7119D"/>
    <w:rsid w:val="00D713BC"/>
    <w:rsid w:val="00D71415"/>
    <w:rsid w:val="00D71769"/>
    <w:rsid w:val="00D722DE"/>
    <w:rsid w:val="00D73138"/>
    <w:rsid w:val="00D73342"/>
    <w:rsid w:val="00D735B7"/>
    <w:rsid w:val="00D73742"/>
    <w:rsid w:val="00D74774"/>
    <w:rsid w:val="00D74ACA"/>
    <w:rsid w:val="00D7547A"/>
    <w:rsid w:val="00D75964"/>
    <w:rsid w:val="00D76089"/>
    <w:rsid w:val="00D7615D"/>
    <w:rsid w:val="00D762FD"/>
    <w:rsid w:val="00D764C8"/>
    <w:rsid w:val="00D765E7"/>
    <w:rsid w:val="00D76FB7"/>
    <w:rsid w:val="00D77149"/>
    <w:rsid w:val="00D771EA"/>
    <w:rsid w:val="00D778D4"/>
    <w:rsid w:val="00D77ECD"/>
    <w:rsid w:val="00D80055"/>
    <w:rsid w:val="00D80235"/>
    <w:rsid w:val="00D8040A"/>
    <w:rsid w:val="00D80775"/>
    <w:rsid w:val="00D80857"/>
    <w:rsid w:val="00D81F9D"/>
    <w:rsid w:val="00D82252"/>
    <w:rsid w:val="00D8273B"/>
    <w:rsid w:val="00D82767"/>
    <w:rsid w:val="00D82BCD"/>
    <w:rsid w:val="00D8337A"/>
    <w:rsid w:val="00D83972"/>
    <w:rsid w:val="00D8428C"/>
    <w:rsid w:val="00D84930"/>
    <w:rsid w:val="00D84EE2"/>
    <w:rsid w:val="00D8516C"/>
    <w:rsid w:val="00D85360"/>
    <w:rsid w:val="00D8574B"/>
    <w:rsid w:val="00D85A78"/>
    <w:rsid w:val="00D85DF7"/>
    <w:rsid w:val="00D85E73"/>
    <w:rsid w:val="00D85ED6"/>
    <w:rsid w:val="00D86750"/>
    <w:rsid w:val="00D8678C"/>
    <w:rsid w:val="00D86B47"/>
    <w:rsid w:val="00D87127"/>
    <w:rsid w:val="00D87D46"/>
    <w:rsid w:val="00D90051"/>
    <w:rsid w:val="00D90BFD"/>
    <w:rsid w:val="00D90CFB"/>
    <w:rsid w:val="00D91094"/>
    <w:rsid w:val="00D913F9"/>
    <w:rsid w:val="00D917DC"/>
    <w:rsid w:val="00D91D2C"/>
    <w:rsid w:val="00D922C7"/>
    <w:rsid w:val="00D9233B"/>
    <w:rsid w:val="00D923B0"/>
    <w:rsid w:val="00D92546"/>
    <w:rsid w:val="00D92F4B"/>
    <w:rsid w:val="00D937C8"/>
    <w:rsid w:val="00D94AD3"/>
    <w:rsid w:val="00D95010"/>
    <w:rsid w:val="00D95144"/>
    <w:rsid w:val="00D95217"/>
    <w:rsid w:val="00D95A50"/>
    <w:rsid w:val="00D95C77"/>
    <w:rsid w:val="00D95CD8"/>
    <w:rsid w:val="00D96A51"/>
    <w:rsid w:val="00D96A5A"/>
    <w:rsid w:val="00D9707A"/>
    <w:rsid w:val="00D97CED"/>
    <w:rsid w:val="00DA03F0"/>
    <w:rsid w:val="00DA0527"/>
    <w:rsid w:val="00DA0B92"/>
    <w:rsid w:val="00DA0CCD"/>
    <w:rsid w:val="00DA112F"/>
    <w:rsid w:val="00DA14F3"/>
    <w:rsid w:val="00DA2582"/>
    <w:rsid w:val="00DA2732"/>
    <w:rsid w:val="00DA29CE"/>
    <w:rsid w:val="00DA2E85"/>
    <w:rsid w:val="00DA2EDE"/>
    <w:rsid w:val="00DA31D0"/>
    <w:rsid w:val="00DA3270"/>
    <w:rsid w:val="00DA36D0"/>
    <w:rsid w:val="00DA3840"/>
    <w:rsid w:val="00DA3E43"/>
    <w:rsid w:val="00DA3FB4"/>
    <w:rsid w:val="00DA4408"/>
    <w:rsid w:val="00DA490A"/>
    <w:rsid w:val="00DA4B1C"/>
    <w:rsid w:val="00DA4BBC"/>
    <w:rsid w:val="00DA54D0"/>
    <w:rsid w:val="00DA54DA"/>
    <w:rsid w:val="00DA5CA3"/>
    <w:rsid w:val="00DA68F1"/>
    <w:rsid w:val="00DA6E1A"/>
    <w:rsid w:val="00DA6FA7"/>
    <w:rsid w:val="00DA72BE"/>
    <w:rsid w:val="00DA72D0"/>
    <w:rsid w:val="00DA73F9"/>
    <w:rsid w:val="00DA7DFA"/>
    <w:rsid w:val="00DA7F5D"/>
    <w:rsid w:val="00DB02FD"/>
    <w:rsid w:val="00DB0710"/>
    <w:rsid w:val="00DB0AD8"/>
    <w:rsid w:val="00DB0FF4"/>
    <w:rsid w:val="00DB1141"/>
    <w:rsid w:val="00DB1200"/>
    <w:rsid w:val="00DB1867"/>
    <w:rsid w:val="00DB188A"/>
    <w:rsid w:val="00DB1C8F"/>
    <w:rsid w:val="00DB23EE"/>
    <w:rsid w:val="00DB2BEC"/>
    <w:rsid w:val="00DB30A1"/>
    <w:rsid w:val="00DB359F"/>
    <w:rsid w:val="00DB38BF"/>
    <w:rsid w:val="00DB3C87"/>
    <w:rsid w:val="00DB3EBB"/>
    <w:rsid w:val="00DB4CBA"/>
    <w:rsid w:val="00DB4F26"/>
    <w:rsid w:val="00DB508A"/>
    <w:rsid w:val="00DB5EEC"/>
    <w:rsid w:val="00DB5FAB"/>
    <w:rsid w:val="00DB6156"/>
    <w:rsid w:val="00DB6D0F"/>
    <w:rsid w:val="00DB6D26"/>
    <w:rsid w:val="00DB7072"/>
    <w:rsid w:val="00DB740F"/>
    <w:rsid w:val="00DB7BDA"/>
    <w:rsid w:val="00DB7C93"/>
    <w:rsid w:val="00DB7E99"/>
    <w:rsid w:val="00DC05BF"/>
    <w:rsid w:val="00DC08FB"/>
    <w:rsid w:val="00DC0929"/>
    <w:rsid w:val="00DC09B5"/>
    <w:rsid w:val="00DC13EB"/>
    <w:rsid w:val="00DC1404"/>
    <w:rsid w:val="00DC1857"/>
    <w:rsid w:val="00DC2244"/>
    <w:rsid w:val="00DC28FB"/>
    <w:rsid w:val="00DC3374"/>
    <w:rsid w:val="00DC3B2B"/>
    <w:rsid w:val="00DC3C6A"/>
    <w:rsid w:val="00DC4135"/>
    <w:rsid w:val="00DC4E00"/>
    <w:rsid w:val="00DC5D2C"/>
    <w:rsid w:val="00DC683A"/>
    <w:rsid w:val="00DC68A6"/>
    <w:rsid w:val="00DC6D91"/>
    <w:rsid w:val="00DC6F21"/>
    <w:rsid w:val="00DC76D8"/>
    <w:rsid w:val="00DD0642"/>
    <w:rsid w:val="00DD1998"/>
    <w:rsid w:val="00DD2045"/>
    <w:rsid w:val="00DD20F3"/>
    <w:rsid w:val="00DD2B7B"/>
    <w:rsid w:val="00DD2B9A"/>
    <w:rsid w:val="00DD2FF1"/>
    <w:rsid w:val="00DD316D"/>
    <w:rsid w:val="00DD3518"/>
    <w:rsid w:val="00DD3666"/>
    <w:rsid w:val="00DD3752"/>
    <w:rsid w:val="00DD3B80"/>
    <w:rsid w:val="00DD45AE"/>
    <w:rsid w:val="00DD4CBE"/>
    <w:rsid w:val="00DD4FB3"/>
    <w:rsid w:val="00DD522A"/>
    <w:rsid w:val="00DD55A6"/>
    <w:rsid w:val="00DD5C13"/>
    <w:rsid w:val="00DD6745"/>
    <w:rsid w:val="00DD6F20"/>
    <w:rsid w:val="00DD74D5"/>
    <w:rsid w:val="00DD7727"/>
    <w:rsid w:val="00DE02CA"/>
    <w:rsid w:val="00DE0EA2"/>
    <w:rsid w:val="00DE0FCB"/>
    <w:rsid w:val="00DE18BD"/>
    <w:rsid w:val="00DE1B79"/>
    <w:rsid w:val="00DE2340"/>
    <w:rsid w:val="00DE33BA"/>
    <w:rsid w:val="00DE391A"/>
    <w:rsid w:val="00DE3B47"/>
    <w:rsid w:val="00DE40FD"/>
    <w:rsid w:val="00DE4128"/>
    <w:rsid w:val="00DE4C51"/>
    <w:rsid w:val="00DE4D2C"/>
    <w:rsid w:val="00DE57AC"/>
    <w:rsid w:val="00DE581F"/>
    <w:rsid w:val="00DE60B1"/>
    <w:rsid w:val="00DE6AE5"/>
    <w:rsid w:val="00DE6F67"/>
    <w:rsid w:val="00DE78E0"/>
    <w:rsid w:val="00DE7B5F"/>
    <w:rsid w:val="00DF034B"/>
    <w:rsid w:val="00DF0366"/>
    <w:rsid w:val="00DF0CBC"/>
    <w:rsid w:val="00DF1215"/>
    <w:rsid w:val="00DF12B9"/>
    <w:rsid w:val="00DF21B6"/>
    <w:rsid w:val="00DF27AD"/>
    <w:rsid w:val="00DF4604"/>
    <w:rsid w:val="00DF4A5B"/>
    <w:rsid w:val="00DF59F7"/>
    <w:rsid w:val="00DF5B9F"/>
    <w:rsid w:val="00DF78AB"/>
    <w:rsid w:val="00E010D3"/>
    <w:rsid w:val="00E01AEB"/>
    <w:rsid w:val="00E01BA4"/>
    <w:rsid w:val="00E01E78"/>
    <w:rsid w:val="00E02BB7"/>
    <w:rsid w:val="00E02FCC"/>
    <w:rsid w:val="00E030FA"/>
    <w:rsid w:val="00E03201"/>
    <w:rsid w:val="00E038E0"/>
    <w:rsid w:val="00E04A92"/>
    <w:rsid w:val="00E05091"/>
    <w:rsid w:val="00E05DFB"/>
    <w:rsid w:val="00E05E17"/>
    <w:rsid w:val="00E061DE"/>
    <w:rsid w:val="00E06756"/>
    <w:rsid w:val="00E073F8"/>
    <w:rsid w:val="00E07529"/>
    <w:rsid w:val="00E075B1"/>
    <w:rsid w:val="00E07CC1"/>
    <w:rsid w:val="00E106A4"/>
    <w:rsid w:val="00E10703"/>
    <w:rsid w:val="00E109B6"/>
    <w:rsid w:val="00E112F7"/>
    <w:rsid w:val="00E11446"/>
    <w:rsid w:val="00E12768"/>
    <w:rsid w:val="00E12B7B"/>
    <w:rsid w:val="00E1383C"/>
    <w:rsid w:val="00E1393E"/>
    <w:rsid w:val="00E13A8F"/>
    <w:rsid w:val="00E13D45"/>
    <w:rsid w:val="00E151FF"/>
    <w:rsid w:val="00E156DF"/>
    <w:rsid w:val="00E15D2C"/>
    <w:rsid w:val="00E1608D"/>
    <w:rsid w:val="00E16508"/>
    <w:rsid w:val="00E1652F"/>
    <w:rsid w:val="00E200F2"/>
    <w:rsid w:val="00E201AE"/>
    <w:rsid w:val="00E203B4"/>
    <w:rsid w:val="00E203BC"/>
    <w:rsid w:val="00E20586"/>
    <w:rsid w:val="00E206AE"/>
    <w:rsid w:val="00E21F3D"/>
    <w:rsid w:val="00E22CF5"/>
    <w:rsid w:val="00E23110"/>
    <w:rsid w:val="00E2374E"/>
    <w:rsid w:val="00E23E1A"/>
    <w:rsid w:val="00E23FB7"/>
    <w:rsid w:val="00E2453E"/>
    <w:rsid w:val="00E2585A"/>
    <w:rsid w:val="00E25C3E"/>
    <w:rsid w:val="00E25FEF"/>
    <w:rsid w:val="00E260B5"/>
    <w:rsid w:val="00E264E7"/>
    <w:rsid w:val="00E270F2"/>
    <w:rsid w:val="00E271E9"/>
    <w:rsid w:val="00E27D4C"/>
    <w:rsid w:val="00E30937"/>
    <w:rsid w:val="00E328D0"/>
    <w:rsid w:val="00E32966"/>
    <w:rsid w:val="00E32969"/>
    <w:rsid w:val="00E32A11"/>
    <w:rsid w:val="00E32D8F"/>
    <w:rsid w:val="00E334E7"/>
    <w:rsid w:val="00E336F9"/>
    <w:rsid w:val="00E3381A"/>
    <w:rsid w:val="00E33823"/>
    <w:rsid w:val="00E33AA2"/>
    <w:rsid w:val="00E33E93"/>
    <w:rsid w:val="00E341DC"/>
    <w:rsid w:val="00E345CA"/>
    <w:rsid w:val="00E34F3C"/>
    <w:rsid w:val="00E35ED4"/>
    <w:rsid w:val="00E36430"/>
    <w:rsid w:val="00E36F7F"/>
    <w:rsid w:val="00E371F1"/>
    <w:rsid w:val="00E37291"/>
    <w:rsid w:val="00E37343"/>
    <w:rsid w:val="00E37837"/>
    <w:rsid w:val="00E37BE8"/>
    <w:rsid w:val="00E4017C"/>
    <w:rsid w:val="00E4042F"/>
    <w:rsid w:val="00E409D6"/>
    <w:rsid w:val="00E4107E"/>
    <w:rsid w:val="00E41196"/>
    <w:rsid w:val="00E41C67"/>
    <w:rsid w:val="00E42137"/>
    <w:rsid w:val="00E42244"/>
    <w:rsid w:val="00E42620"/>
    <w:rsid w:val="00E429BF"/>
    <w:rsid w:val="00E42F9B"/>
    <w:rsid w:val="00E43577"/>
    <w:rsid w:val="00E435E5"/>
    <w:rsid w:val="00E43C1C"/>
    <w:rsid w:val="00E4413E"/>
    <w:rsid w:val="00E443F2"/>
    <w:rsid w:val="00E444C7"/>
    <w:rsid w:val="00E44771"/>
    <w:rsid w:val="00E44E22"/>
    <w:rsid w:val="00E44EB7"/>
    <w:rsid w:val="00E44EDB"/>
    <w:rsid w:val="00E45027"/>
    <w:rsid w:val="00E45271"/>
    <w:rsid w:val="00E4535B"/>
    <w:rsid w:val="00E45A18"/>
    <w:rsid w:val="00E45D5E"/>
    <w:rsid w:val="00E46ABA"/>
    <w:rsid w:val="00E46BB2"/>
    <w:rsid w:val="00E46E98"/>
    <w:rsid w:val="00E4704A"/>
    <w:rsid w:val="00E47050"/>
    <w:rsid w:val="00E4763E"/>
    <w:rsid w:val="00E4789C"/>
    <w:rsid w:val="00E47C13"/>
    <w:rsid w:val="00E503B8"/>
    <w:rsid w:val="00E50501"/>
    <w:rsid w:val="00E5062F"/>
    <w:rsid w:val="00E50DB6"/>
    <w:rsid w:val="00E51082"/>
    <w:rsid w:val="00E51790"/>
    <w:rsid w:val="00E53C79"/>
    <w:rsid w:val="00E542F2"/>
    <w:rsid w:val="00E543E5"/>
    <w:rsid w:val="00E5448C"/>
    <w:rsid w:val="00E544F3"/>
    <w:rsid w:val="00E5456E"/>
    <w:rsid w:val="00E54700"/>
    <w:rsid w:val="00E5584B"/>
    <w:rsid w:val="00E55EC6"/>
    <w:rsid w:val="00E5738B"/>
    <w:rsid w:val="00E57400"/>
    <w:rsid w:val="00E57E38"/>
    <w:rsid w:val="00E60552"/>
    <w:rsid w:val="00E605C3"/>
    <w:rsid w:val="00E60FB1"/>
    <w:rsid w:val="00E60FE9"/>
    <w:rsid w:val="00E61043"/>
    <w:rsid w:val="00E6143E"/>
    <w:rsid w:val="00E6256C"/>
    <w:rsid w:val="00E62CE8"/>
    <w:rsid w:val="00E63B37"/>
    <w:rsid w:val="00E63B94"/>
    <w:rsid w:val="00E646C0"/>
    <w:rsid w:val="00E64DE4"/>
    <w:rsid w:val="00E654E2"/>
    <w:rsid w:val="00E65B11"/>
    <w:rsid w:val="00E65D08"/>
    <w:rsid w:val="00E660E3"/>
    <w:rsid w:val="00E66543"/>
    <w:rsid w:val="00E6676E"/>
    <w:rsid w:val="00E66AF8"/>
    <w:rsid w:val="00E66C90"/>
    <w:rsid w:val="00E66FF9"/>
    <w:rsid w:val="00E67112"/>
    <w:rsid w:val="00E70902"/>
    <w:rsid w:val="00E70BFF"/>
    <w:rsid w:val="00E71FA9"/>
    <w:rsid w:val="00E729C2"/>
    <w:rsid w:val="00E729FC"/>
    <w:rsid w:val="00E7303A"/>
    <w:rsid w:val="00E7312A"/>
    <w:rsid w:val="00E73714"/>
    <w:rsid w:val="00E749D3"/>
    <w:rsid w:val="00E74B70"/>
    <w:rsid w:val="00E74CD3"/>
    <w:rsid w:val="00E7574A"/>
    <w:rsid w:val="00E75D7A"/>
    <w:rsid w:val="00E7693E"/>
    <w:rsid w:val="00E76FCE"/>
    <w:rsid w:val="00E7790E"/>
    <w:rsid w:val="00E77AE4"/>
    <w:rsid w:val="00E77DFA"/>
    <w:rsid w:val="00E80085"/>
    <w:rsid w:val="00E808F4"/>
    <w:rsid w:val="00E80A64"/>
    <w:rsid w:val="00E8183B"/>
    <w:rsid w:val="00E81F63"/>
    <w:rsid w:val="00E823C2"/>
    <w:rsid w:val="00E8295C"/>
    <w:rsid w:val="00E8312A"/>
    <w:rsid w:val="00E83236"/>
    <w:rsid w:val="00E84FB9"/>
    <w:rsid w:val="00E85186"/>
    <w:rsid w:val="00E853B6"/>
    <w:rsid w:val="00E861B6"/>
    <w:rsid w:val="00E862C9"/>
    <w:rsid w:val="00E86C03"/>
    <w:rsid w:val="00E86D00"/>
    <w:rsid w:val="00E870C2"/>
    <w:rsid w:val="00E90EF8"/>
    <w:rsid w:val="00E91368"/>
    <w:rsid w:val="00E914D6"/>
    <w:rsid w:val="00E914E2"/>
    <w:rsid w:val="00E92C30"/>
    <w:rsid w:val="00E92D41"/>
    <w:rsid w:val="00E93132"/>
    <w:rsid w:val="00E93CF5"/>
    <w:rsid w:val="00E9479A"/>
    <w:rsid w:val="00E9495D"/>
    <w:rsid w:val="00E95855"/>
    <w:rsid w:val="00E95A1A"/>
    <w:rsid w:val="00E95EB2"/>
    <w:rsid w:val="00E96027"/>
    <w:rsid w:val="00E9620C"/>
    <w:rsid w:val="00E967E4"/>
    <w:rsid w:val="00E96A43"/>
    <w:rsid w:val="00E96A77"/>
    <w:rsid w:val="00E96DD6"/>
    <w:rsid w:val="00E978F4"/>
    <w:rsid w:val="00E97E44"/>
    <w:rsid w:val="00E97E91"/>
    <w:rsid w:val="00EA015B"/>
    <w:rsid w:val="00EA16A4"/>
    <w:rsid w:val="00EA182C"/>
    <w:rsid w:val="00EA1B88"/>
    <w:rsid w:val="00EA2E8D"/>
    <w:rsid w:val="00EA307B"/>
    <w:rsid w:val="00EA347A"/>
    <w:rsid w:val="00EA35B1"/>
    <w:rsid w:val="00EA3EDC"/>
    <w:rsid w:val="00EA3FB2"/>
    <w:rsid w:val="00EA48C8"/>
    <w:rsid w:val="00EA55D7"/>
    <w:rsid w:val="00EA5BFA"/>
    <w:rsid w:val="00EA5CCD"/>
    <w:rsid w:val="00EA5E51"/>
    <w:rsid w:val="00EA62F3"/>
    <w:rsid w:val="00EA6737"/>
    <w:rsid w:val="00EA68A9"/>
    <w:rsid w:val="00EA68B1"/>
    <w:rsid w:val="00EA740F"/>
    <w:rsid w:val="00EA7418"/>
    <w:rsid w:val="00EB03FE"/>
    <w:rsid w:val="00EB0883"/>
    <w:rsid w:val="00EB090A"/>
    <w:rsid w:val="00EB2047"/>
    <w:rsid w:val="00EB21A3"/>
    <w:rsid w:val="00EB233C"/>
    <w:rsid w:val="00EB24FD"/>
    <w:rsid w:val="00EB3021"/>
    <w:rsid w:val="00EB3AA5"/>
    <w:rsid w:val="00EB3AD1"/>
    <w:rsid w:val="00EB4036"/>
    <w:rsid w:val="00EB49EC"/>
    <w:rsid w:val="00EB56D5"/>
    <w:rsid w:val="00EB5A71"/>
    <w:rsid w:val="00EB5FB4"/>
    <w:rsid w:val="00EB6455"/>
    <w:rsid w:val="00EB67DD"/>
    <w:rsid w:val="00EB6D39"/>
    <w:rsid w:val="00EB73B9"/>
    <w:rsid w:val="00EB7F2A"/>
    <w:rsid w:val="00EC01D6"/>
    <w:rsid w:val="00EC0545"/>
    <w:rsid w:val="00EC140F"/>
    <w:rsid w:val="00EC1795"/>
    <w:rsid w:val="00EC1E0F"/>
    <w:rsid w:val="00EC22B0"/>
    <w:rsid w:val="00EC2540"/>
    <w:rsid w:val="00EC333B"/>
    <w:rsid w:val="00EC4675"/>
    <w:rsid w:val="00EC4CC5"/>
    <w:rsid w:val="00EC57EA"/>
    <w:rsid w:val="00EC5BB8"/>
    <w:rsid w:val="00EC76FB"/>
    <w:rsid w:val="00EC7BE4"/>
    <w:rsid w:val="00EC7CCC"/>
    <w:rsid w:val="00ED020B"/>
    <w:rsid w:val="00ED042E"/>
    <w:rsid w:val="00ED0673"/>
    <w:rsid w:val="00ED07E1"/>
    <w:rsid w:val="00ED09CF"/>
    <w:rsid w:val="00ED1116"/>
    <w:rsid w:val="00ED129B"/>
    <w:rsid w:val="00ED18E7"/>
    <w:rsid w:val="00ED229C"/>
    <w:rsid w:val="00ED23E8"/>
    <w:rsid w:val="00ED2584"/>
    <w:rsid w:val="00ED2A3D"/>
    <w:rsid w:val="00ED2E60"/>
    <w:rsid w:val="00ED349E"/>
    <w:rsid w:val="00ED4610"/>
    <w:rsid w:val="00ED53D9"/>
    <w:rsid w:val="00ED5754"/>
    <w:rsid w:val="00ED5773"/>
    <w:rsid w:val="00ED61AF"/>
    <w:rsid w:val="00ED683B"/>
    <w:rsid w:val="00ED6A36"/>
    <w:rsid w:val="00ED6C75"/>
    <w:rsid w:val="00ED7624"/>
    <w:rsid w:val="00ED7770"/>
    <w:rsid w:val="00EE0423"/>
    <w:rsid w:val="00EE111C"/>
    <w:rsid w:val="00EE2391"/>
    <w:rsid w:val="00EE3001"/>
    <w:rsid w:val="00EE361F"/>
    <w:rsid w:val="00EE3926"/>
    <w:rsid w:val="00EE3DD5"/>
    <w:rsid w:val="00EE4730"/>
    <w:rsid w:val="00EE4A99"/>
    <w:rsid w:val="00EE4F8C"/>
    <w:rsid w:val="00EE4FBE"/>
    <w:rsid w:val="00EE62DE"/>
    <w:rsid w:val="00EE6659"/>
    <w:rsid w:val="00EE666A"/>
    <w:rsid w:val="00EE6AFA"/>
    <w:rsid w:val="00EE7876"/>
    <w:rsid w:val="00EF00BA"/>
    <w:rsid w:val="00EF05A4"/>
    <w:rsid w:val="00EF0A58"/>
    <w:rsid w:val="00EF0C36"/>
    <w:rsid w:val="00EF140E"/>
    <w:rsid w:val="00EF178E"/>
    <w:rsid w:val="00EF28D8"/>
    <w:rsid w:val="00EF29BF"/>
    <w:rsid w:val="00EF2B73"/>
    <w:rsid w:val="00EF3A0E"/>
    <w:rsid w:val="00EF405F"/>
    <w:rsid w:val="00EF4687"/>
    <w:rsid w:val="00EF4ED9"/>
    <w:rsid w:val="00EF5201"/>
    <w:rsid w:val="00EF54B0"/>
    <w:rsid w:val="00EF55AD"/>
    <w:rsid w:val="00EF5674"/>
    <w:rsid w:val="00EF609D"/>
    <w:rsid w:val="00EF6566"/>
    <w:rsid w:val="00EF672E"/>
    <w:rsid w:val="00EF735C"/>
    <w:rsid w:val="00EF73BB"/>
    <w:rsid w:val="00EF7555"/>
    <w:rsid w:val="00EF77E9"/>
    <w:rsid w:val="00EF7D48"/>
    <w:rsid w:val="00F0054B"/>
    <w:rsid w:val="00F00593"/>
    <w:rsid w:val="00F00BB5"/>
    <w:rsid w:val="00F0100F"/>
    <w:rsid w:val="00F01649"/>
    <w:rsid w:val="00F0166D"/>
    <w:rsid w:val="00F01863"/>
    <w:rsid w:val="00F01A17"/>
    <w:rsid w:val="00F01A92"/>
    <w:rsid w:val="00F02D27"/>
    <w:rsid w:val="00F02FA0"/>
    <w:rsid w:val="00F04D1B"/>
    <w:rsid w:val="00F04D58"/>
    <w:rsid w:val="00F051E7"/>
    <w:rsid w:val="00F06029"/>
    <w:rsid w:val="00F063DA"/>
    <w:rsid w:val="00F06A9D"/>
    <w:rsid w:val="00F06B8C"/>
    <w:rsid w:val="00F06D89"/>
    <w:rsid w:val="00F06F88"/>
    <w:rsid w:val="00F07061"/>
    <w:rsid w:val="00F07768"/>
    <w:rsid w:val="00F1031F"/>
    <w:rsid w:val="00F10510"/>
    <w:rsid w:val="00F108C3"/>
    <w:rsid w:val="00F10E3D"/>
    <w:rsid w:val="00F11008"/>
    <w:rsid w:val="00F11275"/>
    <w:rsid w:val="00F11359"/>
    <w:rsid w:val="00F117C2"/>
    <w:rsid w:val="00F1308D"/>
    <w:rsid w:val="00F13ECB"/>
    <w:rsid w:val="00F1492B"/>
    <w:rsid w:val="00F1498D"/>
    <w:rsid w:val="00F14C59"/>
    <w:rsid w:val="00F1691C"/>
    <w:rsid w:val="00F179B3"/>
    <w:rsid w:val="00F2002C"/>
    <w:rsid w:val="00F204F6"/>
    <w:rsid w:val="00F2155E"/>
    <w:rsid w:val="00F2172D"/>
    <w:rsid w:val="00F2195F"/>
    <w:rsid w:val="00F219A3"/>
    <w:rsid w:val="00F22126"/>
    <w:rsid w:val="00F22557"/>
    <w:rsid w:val="00F22F06"/>
    <w:rsid w:val="00F233E3"/>
    <w:rsid w:val="00F2356D"/>
    <w:rsid w:val="00F236D3"/>
    <w:rsid w:val="00F2383C"/>
    <w:rsid w:val="00F23B3C"/>
    <w:rsid w:val="00F23E63"/>
    <w:rsid w:val="00F241DB"/>
    <w:rsid w:val="00F249AD"/>
    <w:rsid w:val="00F25D6F"/>
    <w:rsid w:val="00F261C1"/>
    <w:rsid w:val="00F267AF"/>
    <w:rsid w:val="00F2730F"/>
    <w:rsid w:val="00F2735B"/>
    <w:rsid w:val="00F275E3"/>
    <w:rsid w:val="00F276E9"/>
    <w:rsid w:val="00F2783F"/>
    <w:rsid w:val="00F27F06"/>
    <w:rsid w:val="00F27F0C"/>
    <w:rsid w:val="00F3060E"/>
    <w:rsid w:val="00F30A09"/>
    <w:rsid w:val="00F3184E"/>
    <w:rsid w:val="00F31C1C"/>
    <w:rsid w:val="00F32010"/>
    <w:rsid w:val="00F32313"/>
    <w:rsid w:val="00F32C61"/>
    <w:rsid w:val="00F338AE"/>
    <w:rsid w:val="00F338C3"/>
    <w:rsid w:val="00F33E2E"/>
    <w:rsid w:val="00F344DB"/>
    <w:rsid w:val="00F362B8"/>
    <w:rsid w:val="00F3669A"/>
    <w:rsid w:val="00F4045F"/>
    <w:rsid w:val="00F406C3"/>
    <w:rsid w:val="00F408A2"/>
    <w:rsid w:val="00F40B54"/>
    <w:rsid w:val="00F42498"/>
    <w:rsid w:val="00F42D96"/>
    <w:rsid w:val="00F4448A"/>
    <w:rsid w:val="00F44647"/>
    <w:rsid w:val="00F44FD3"/>
    <w:rsid w:val="00F451DF"/>
    <w:rsid w:val="00F451E6"/>
    <w:rsid w:val="00F45BAB"/>
    <w:rsid w:val="00F462AB"/>
    <w:rsid w:val="00F46F39"/>
    <w:rsid w:val="00F46F73"/>
    <w:rsid w:val="00F47452"/>
    <w:rsid w:val="00F475A1"/>
    <w:rsid w:val="00F47E04"/>
    <w:rsid w:val="00F5021B"/>
    <w:rsid w:val="00F506BE"/>
    <w:rsid w:val="00F51C59"/>
    <w:rsid w:val="00F51EE2"/>
    <w:rsid w:val="00F52598"/>
    <w:rsid w:val="00F5288D"/>
    <w:rsid w:val="00F53328"/>
    <w:rsid w:val="00F53A21"/>
    <w:rsid w:val="00F5406A"/>
    <w:rsid w:val="00F5476C"/>
    <w:rsid w:val="00F5514D"/>
    <w:rsid w:val="00F5581A"/>
    <w:rsid w:val="00F55914"/>
    <w:rsid w:val="00F55A0C"/>
    <w:rsid w:val="00F55C89"/>
    <w:rsid w:val="00F55F15"/>
    <w:rsid w:val="00F5613F"/>
    <w:rsid w:val="00F56261"/>
    <w:rsid w:val="00F562CC"/>
    <w:rsid w:val="00F5674C"/>
    <w:rsid w:val="00F56924"/>
    <w:rsid w:val="00F57A91"/>
    <w:rsid w:val="00F57FE6"/>
    <w:rsid w:val="00F60BF2"/>
    <w:rsid w:val="00F60E18"/>
    <w:rsid w:val="00F612C8"/>
    <w:rsid w:val="00F6135C"/>
    <w:rsid w:val="00F6166A"/>
    <w:rsid w:val="00F619B3"/>
    <w:rsid w:val="00F61F42"/>
    <w:rsid w:val="00F6226B"/>
    <w:rsid w:val="00F6298A"/>
    <w:rsid w:val="00F62C2E"/>
    <w:rsid w:val="00F62EE6"/>
    <w:rsid w:val="00F62F6F"/>
    <w:rsid w:val="00F63255"/>
    <w:rsid w:val="00F633FF"/>
    <w:rsid w:val="00F6355E"/>
    <w:rsid w:val="00F64CE7"/>
    <w:rsid w:val="00F655DF"/>
    <w:rsid w:val="00F65847"/>
    <w:rsid w:val="00F6657E"/>
    <w:rsid w:val="00F66729"/>
    <w:rsid w:val="00F66A74"/>
    <w:rsid w:val="00F66AF0"/>
    <w:rsid w:val="00F674B7"/>
    <w:rsid w:val="00F703FF"/>
    <w:rsid w:val="00F7179C"/>
    <w:rsid w:val="00F723E9"/>
    <w:rsid w:val="00F72D7B"/>
    <w:rsid w:val="00F74A35"/>
    <w:rsid w:val="00F74CEA"/>
    <w:rsid w:val="00F75D4B"/>
    <w:rsid w:val="00F761B9"/>
    <w:rsid w:val="00F76AFC"/>
    <w:rsid w:val="00F77D96"/>
    <w:rsid w:val="00F80765"/>
    <w:rsid w:val="00F812B1"/>
    <w:rsid w:val="00F8135D"/>
    <w:rsid w:val="00F81373"/>
    <w:rsid w:val="00F814EB"/>
    <w:rsid w:val="00F818E0"/>
    <w:rsid w:val="00F81ED8"/>
    <w:rsid w:val="00F82846"/>
    <w:rsid w:val="00F82964"/>
    <w:rsid w:val="00F83103"/>
    <w:rsid w:val="00F835CB"/>
    <w:rsid w:val="00F84507"/>
    <w:rsid w:val="00F845AF"/>
    <w:rsid w:val="00F84630"/>
    <w:rsid w:val="00F847D5"/>
    <w:rsid w:val="00F84B24"/>
    <w:rsid w:val="00F85143"/>
    <w:rsid w:val="00F8540E"/>
    <w:rsid w:val="00F8562F"/>
    <w:rsid w:val="00F85F73"/>
    <w:rsid w:val="00F867AF"/>
    <w:rsid w:val="00F86DFB"/>
    <w:rsid w:val="00F87086"/>
    <w:rsid w:val="00F871D2"/>
    <w:rsid w:val="00F87287"/>
    <w:rsid w:val="00F87930"/>
    <w:rsid w:val="00F90608"/>
    <w:rsid w:val="00F90AF6"/>
    <w:rsid w:val="00F910FE"/>
    <w:rsid w:val="00F91175"/>
    <w:rsid w:val="00F91342"/>
    <w:rsid w:val="00F91861"/>
    <w:rsid w:val="00F91A97"/>
    <w:rsid w:val="00F91EA6"/>
    <w:rsid w:val="00F93B04"/>
    <w:rsid w:val="00F93DFD"/>
    <w:rsid w:val="00F94BA1"/>
    <w:rsid w:val="00F959E5"/>
    <w:rsid w:val="00F95FD8"/>
    <w:rsid w:val="00F971B9"/>
    <w:rsid w:val="00F975C3"/>
    <w:rsid w:val="00F9793D"/>
    <w:rsid w:val="00F97D42"/>
    <w:rsid w:val="00FA0962"/>
    <w:rsid w:val="00FA0A2E"/>
    <w:rsid w:val="00FA0CF3"/>
    <w:rsid w:val="00FA16C4"/>
    <w:rsid w:val="00FA16FC"/>
    <w:rsid w:val="00FA1A8C"/>
    <w:rsid w:val="00FA1C47"/>
    <w:rsid w:val="00FA1DBD"/>
    <w:rsid w:val="00FA2282"/>
    <w:rsid w:val="00FA27AB"/>
    <w:rsid w:val="00FA3236"/>
    <w:rsid w:val="00FA42C9"/>
    <w:rsid w:val="00FA46BC"/>
    <w:rsid w:val="00FA4916"/>
    <w:rsid w:val="00FA4EDB"/>
    <w:rsid w:val="00FA58ED"/>
    <w:rsid w:val="00FA61CE"/>
    <w:rsid w:val="00FA621C"/>
    <w:rsid w:val="00FA634A"/>
    <w:rsid w:val="00FA6961"/>
    <w:rsid w:val="00FA6CF5"/>
    <w:rsid w:val="00FA7669"/>
    <w:rsid w:val="00FA76E6"/>
    <w:rsid w:val="00FA79EE"/>
    <w:rsid w:val="00FA7D1E"/>
    <w:rsid w:val="00FB02AE"/>
    <w:rsid w:val="00FB13A5"/>
    <w:rsid w:val="00FB1AB0"/>
    <w:rsid w:val="00FB22D6"/>
    <w:rsid w:val="00FB28BA"/>
    <w:rsid w:val="00FB2DC7"/>
    <w:rsid w:val="00FB358C"/>
    <w:rsid w:val="00FB40BB"/>
    <w:rsid w:val="00FB416A"/>
    <w:rsid w:val="00FB4440"/>
    <w:rsid w:val="00FB4B37"/>
    <w:rsid w:val="00FB4CF0"/>
    <w:rsid w:val="00FB4E31"/>
    <w:rsid w:val="00FB501A"/>
    <w:rsid w:val="00FB53F9"/>
    <w:rsid w:val="00FB551F"/>
    <w:rsid w:val="00FB6435"/>
    <w:rsid w:val="00FB6787"/>
    <w:rsid w:val="00FB7016"/>
    <w:rsid w:val="00FB7936"/>
    <w:rsid w:val="00FB7A2E"/>
    <w:rsid w:val="00FB7ED5"/>
    <w:rsid w:val="00FC11D8"/>
    <w:rsid w:val="00FC129E"/>
    <w:rsid w:val="00FC1EB8"/>
    <w:rsid w:val="00FC1EC5"/>
    <w:rsid w:val="00FC299B"/>
    <w:rsid w:val="00FC2CD0"/>
    <w:rsid w:val="00FC2EAA"/>
    <w:rsid w:val="00FC33C5"/>
    <w:rsid w:val="00FC3901"/>
    <w:rsid w:val="00FC3E82"/>
    <w:rsid w:val="00FC41A3"/>
    <w:rsid w:val="00FC4B97"/>
    <w:rsid w:val="00FC4C5A"/>
    <w:rsid w:val="00FC4FB0"/>
    <w:rsid w:val="00FC50C1"/>
    <w:rsid w:val="00FC57C0"/>
    <w:rsid w:val="00FC5E3F"/>
    <w:rsid w:val="00FC5FBE"/>
    <w:rsid w:val="00FC696B"/>
    <w:rsid w:val="00FC6EBA"/>
    <w:rsid w:val="00FC789A"/>
    <w:rsid w:val="00FC7A0F"/>
    <w:rsid w:val="00FC7BBE"/>
    <w:rsid w:val="00FD0774"/>
    <w:rsid w:val="00FD14F3"/>
    <w:rsid w:val="00FD23BA"/>
    <w:rsid w:val="00FD2856"/>
    <w:rsid w:val="00FD2858"/>
    <w:rsid w:val="00FD29BC"/>
    <w:rsid w:val="00FD2A38"/>
    <w:rsid w:val="00FD2FA8"/>
    <w:rsid w:val="00FD3A83"/>
    <w:rsid w:val="00FD3C71"/>
    <w:rsid w:val="00FD3CBF"/>
    <w:rsid w:val="00FD443C"/>
    <w:rsid w:val="00FD4825"/>
    <w:rsid w:val="00FD4B62"/>
    <w:rsid w:val="00FD5492"/>
    <w:rsid w:val="00FD60FA"/>
    <w:rsid w:val="00FD6212"/>
    <w:rsid w:val="00FD66FA"/>
    <w:rsid w:val="00FD6819"/>
    <w:rsid w:val="00FD7649"/>
    <w:rsid w:val="00FD7F13"/>
    <w:rsid w:val="00FE02B0"/>
    <w:rsid w:val="00FE0385"/>
    <w:rsid w:val="00FE13C7"/>
    <w:rsid w:val="00FE1C12"/>
    <w:rsid w:val="00FE1C36"/>
    <w:rsid w:val="00FE2238"/>
    <w:rsid w:val="00FE2745"/>
    <w:rsid w:val="00FE301F"/>
    <w:rsid w:val="00FE32D2"/>
    <w:rsid w:val="00FE3736"/>
    <w:rsid w:val="00FE442B"/>
    <w:rsid w:val="00FE4B22"/>
    <w:rsid w:val="00FE5C8A"/>
    <w:rsid w:val="00FE6373"/>
    <w:rsid w:val="00FE7277"/>
    <w:rsid w:val="00FE76AA"/>
    <w:rsid w:val="00FE7FCC"/>
    <w:rsid w:val="00FF043B"/>
    <w:rsid w:val="00FF043F"/>
    <w:rsid w:val="00FF0778"/>
    <w:rsid w:val="00FF13E0"/>
    <w:rsid w:val="00FF1500"/>
    <w:rsid w:val="00FF16D2"/>
    <w:rsid w:val="00FF1C8A"/>
    <w:rsid w:val="00FF202A"/>
    <w:rsid w:val="00FF2159"/>
    <w:rsid w:val="00FF21E6"/>
    <w:rsid w:val="00FF2481"/>
    <w:rsid w:val="00FF24FE"/>
    <w:rsid w:val="00FF262C"/>
    <w:rsid w:val="00FF29BD"/>
    <w:rsid w:val="00FF2B50"/>
    <w:rsid w:val="00FF37BD"/>
    <w:rsid w:val="00FF3FAB"/>
    <w:rsid w:val="00FF4372"/>
    <w:rsid w:val="00FF4782"/>
    <w:rsid w:val="00FF50CF"/>
    <w:rsid w:val="00FF5E52"/>
    <w:rsid w:val="00FF7784"/>
    <w:rsid w:val="00FF78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A527B"/>
  <w15:docId w15:val="{CE69DB45-5E0C-481F-93C8-AD3586B1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577"/>
  </w:style>
  <w:style w:type="paragraph" w:styleId="2">
    <w:name w:val="heading 2"/>
    <w:basedOn w:val="a"/>
    <w:next w:val="a"/>
    <w:link w:val="20"/>
    <w:uiPriority w:val="9"/>
    <w:semiHidden/>
    <w:unhideWhenUsed/>
    <w:qFormat/>
    <w:rsid w:val="009904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2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22694"/>
    <w:pPr>
      <w:ind w:left="720"/>
      <w:contextualSpacing/>
    </w:pPr>
  </w:style>
  <w:style w:type="paragraph" w:styleId="a5">
    <w:name w:val="Normal (Web)"/>
    <w:basedOn w:val="a"/>
    <w:uiPriority w:val="99"/>
    <w:semiHidden/>
    <w:unhideWhenUsed/>
    <w:rsid w:val="00E23E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952183"/>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styleId="a6">
    <w:name w:val="annotation reference"/>
    <w:basedOn w:val="a0"/>
    <w:uiPriority w:val="99"/>
    <w:semiHidden/>
    <w:unhideWhenUsed/>
    <w:rsid w:val="00636747"/>
    <w:rPr>
      <w:sz w:val="16"/>
      <w:szCs w:val="16"/>
    </w:rPr>
  </w:style>
  <w:style w:type="paragraph" w:styleId="a7">
    <w:name w:val="annotation text"/>
    <w:basedOn w:val="a"/>
    <w:link w:val="a8"/>
    <w:uiPriority w:val="99"/>
    <w:semiHidden/>
    <w:unhideWhenUsed/>
    <w:rsid w:val="00636747"/>
    <w:pPr>
      <w:spacing w:line="240" w:lineRule="auto"/>
    </w:pPr>
    <w:rPr>
      <w:sz w:val="20"/>
      <w:szCs w:val="20"/>
    </w:rPr>
  </w:style>
  <w:style w:type="character" w:customStyle="1" w:styleId="a8">
    <w:name w:val="Текст примечания Знак"/>
    <w:basedOn w:val="a0"/>
    <w:link w:val="a7"/>
    <w:uiPriority w:val="99"/>
    <w:semiHidden/>
    <w:rsid w:val="00636747"/>
    <w:rPr>
      <w:sz w:val="20"/>
      <w:szCs w:val="20"/>
    </w:rPr>
  </w:style>
  <w:style w:type="paragraph" w:styleId="a9">
    <w:name w:val="annotation subject"/>
    <w:basedOn w:val="a7"/>
    <w:next w:val="a7"/>
    <w:link w:val="aa"/>
    <w:uiPriority w:val="99"/>
    <w:semiHidden/>
    <w:unhideWhenUsed/>
    <w:rsid w:val="00636747"/>
    <w:rPr>
      <w:b/>
      <w:bCs/>
    </w:rPr>
  </w:style>
  <w:style w:type="character" w:customStyle="1" w:styleId="aa">
    <w:name w:val="Тема примечания Знак"/>
    <w:basedOn w:val="a8"/>
    <w:link w:val="a9"/>
    <w:uiPriority w:val="99"/>
    <w:semiHidden/>
    <w:rsid w:val="00636747"/>
    <w:rPr>
      <w:b/>
      <w:bCs/>
      <w:sz w:val="20"/>
      <w:szCs w:val="20"/>
    </w:rPr>
  </w:style>
  <w:style w:type="paragraph" w:styleId="ab">
    <w:name w:val="Balloon Text"/>
    <w:basedOn w:val="a"/>
    <w:link w:val="ac"/>
    <w:uiPriority w:val="99"/>
    <w:semiHidden/>
    <w:unhideWhenUsed/>
    <w:rsid w:val="0063674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36747"/>
    <w:rPr>
      <w:rFonts w:ascii="Segoe UI" w:hAnsi="Segoe UI" w:cs="Segoe UI"/>
      <w:sz w:val="18"/>
      <w:szCs w:val="18"/>
    </w:rPr>
  </w:style>
  <w:style w:type="character" w:customStyle="1" w:styleId="20">
    <w:name w:val="Заголовок 2 Знак"/>
    <w:basedOn w:val="a0"/>
    <w:link w:val="2"/>
    <w:uiPriority w:val="9"/>
    <w:semiHidden/>
    <w:rsid w:val="009904B3"/>
    <w:rPr>
      <w:rFonts w:asciiTheme="majorHAnsi" w:eastAsiaTheme="majorEastAsia" w:hAnsiTheme="majorHAnsi" w:cstheme="majorBidi"/>
      <w:color w:val="2E74B5" w:themeColor="accent1" w:themeShade="BF"/>
      <w:sz w:val="26"/>
      <w:szCs w:val="26"/>
    </w:rPr>
  </w:style>
  <w:style w:type="character" w:styleId="ad">
    <w:name w:val="Hyperlink"/>
    <w:basedOn w:val="a0"/>
    <w:uiPriority w:val="99"/>
    <w:unhideWhenUsed/>
    <w:rsid w:val="00701448"/>
    <w:rPr>
      <w:color w:val="0563C1" w:themeColor="hyperlink"/>
      <w:u w:val="single"/>
    </w:rPr>
  </w:style>
  <w:style w:type="paragraph" w:styleId="ae">
    <w:name w:val="Title"/>
    <w:basedOn w:val="a"/>
    <w:next w:val="a"/>
    <w:link w:val="af"/>
    <w:uiPriority w:val="10"/>
    <w:qFormat/>
    <w:rsid w:val="008816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
    <w:name w:val="Заголовок Знак"/>
    <w:basedOn w:val="a0"/>
    <w:link w:val="ae"/>
    <w:uiPriority w:val="10"/>
    <w:rsid w:val="0088169E"/>
    <w:rPr>
      <w:rFonts w:asciiTheme="majorHAnsi" w:eastAsiaTheme="majorEastAsia" w:hAnsiTheme="majorHAnsi" w:cstheme="majorBidi"/>
      <w:spacing w:val="-10"/>
      <w:kern w:val="28"/>
      <w:sz w:val="56"/>
      <w:szCs w:val="56"/>
    </w:rPr>
  </w:style>
  <w:style w:type="paragraph" w:styleId="af0">
    <w:name w:val="No Spacing"/>
    <w:uiPriority w:val="1"/>
    <w:qFormat/>
    <w:rsid w:val="007A7DD9"/>
    <w:pPr>
      <w:spacing w:after="0" w:line="240" w:lineRule="auto"/>
    </w:pPr>
  </w:style>
  <w:style w:type="paragraph" w:styleId="af1">
    <w:name w:val="Body Text"/>
    <w:basedOn w:val="a"/>
    <w:link w:val="af2"/>
    <w:rsid w:val="009317C0"/>
    <w:pPr>
      <w:spacing w:after="120" w:line="240" w:lineRule="auto"/>
    </w:pPr>
    <w:rPr>
      <w:rFonts w:ascii="Times New Roman" w:eastAsia="Times New Roman" w:hAnsi="Times New Roman" w:cs="Times New Roman"/>
      <w:sz w:val="20"/>
      <w:szCs w:val="20"/>
      <w:lang w:eastAsia="ru-RU"/>
    </w:rPr>
  </w:style>
  <w:style w:type="character" w:customStyle="1" w:styleId="af2">
    <w:name w:val="Основной текст Знак"/>
    <w:basedOn w:val="a0"/>
    <w:link w:val="af1"/>
    <w:rsid w:val="009317C0"/>
    <w:rPr>
      <w:rFonts w:ascii="Times New Roman" w:eastAsia="Times New Roman" w:hAnsi="Times New Roman" w:cs="Times New Roman"/>
      <w:sz w:val="20"/>
      <w:szCs w:val="20"/>
      <w:lang w:eastAsia="ru-RU"/>
    </w:rPr>
  </w:style>
  <w:style w:type="character" w:customStyle="1" w:styleId="FontStyle16">
    <w:name w:val="Font Style16"/>
    <w:uiPriority w:val="99"/>
    <w:rsid w:val="009317C0"/>
    <w:rPr>
      <w:rFonts w:ascii="Palatino Linotype" w:hAnsi="Palatino Linotype" w:cs="Palatino Linotype"/>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460044">
      <w:bodyDiv w:val="1"/>
      <w:marLeft w:val="0"/>
      <w:marRight w:val="0"/>
      <w:marTop w:val="0"/>
      <w:marBottom w:val="0"/>
      <w:divBdr>
        <w:top w:val="none" w:sz="0" w:space="0" w:color="auto"/>
        <w:left w:val="none" w:sz="0" w:space="0" w:color="auto"/>
        <w:bottom w:val="none" w:sz="0" w:space="0" w:color="auto"/>
        <w:right w:val="none" w:sz="0" w:space="0" w:color="auto"/>
      </w:divBdr>
      <w:divsChild>
        <w:div w:id="490753692">
          <w:marLeft w:val="0"/>
          <w:marRight w:val="0"/>
          <w:marTop w:val="0"/>
          <w:marBottom w:val="0"/>
          <w:divBdr>
            <w:top w:val="none" w:sz="0" w:space="0" w:color="auto"/>
            <w:left w:val="none" w:sz="0" w:space="0" w:color="auto"/>
            <w:bottom w:val="none" w:sz="0" w:space="0" w:color="auto"/>
            <w:right w:val="none" w:sz="0" w:space="0" w:color="auto"/>
          </w:divBdr>
        </w:div>
        <w:div w:id="1328285670">
          <w:marLeft w:val="0"/>
          <w:marRight w:val="0"/>
          <w:marTop w:val="0"/>
          <w:marBottom w:val="0"/>
          <w:divBdr>
            <w:top w:val="none" w:sz="0" w:space="0" w:color="auto"/>
            <w:left w:val="none" w:sz="0" w:space="0" w:color="auto"/>
            <w:bottom w:val="none" w:sz="0" w:space="0" w:color="auto"/>
            <w:right w:val="none" w:sz="0" w:space="0" w:color="auto"/>
          </w:divBdr>
        </w:div>
        <w:div w:id="200242339">
          <w:marLeft w:val="0"/>
          <w:marRight w:val="0"/>
          <w:marTop w:val="0"/>
          <w:marBottom w:val="0"/>
          <w:divBdr>
            <w:top w:val="none" w:sz="0" w:space="0" w:color="auto"/>
            <w:left w:val="none" w:sz="0" w:space="0" w:color="auto"/>
            <w:bottom w:val="none" w:sz="0" w:space="0" w:color="auto"/>
            <w:right w:val="none" w:sz="0" w:space="0" w:color="auto"/>
          </w:divBdr>
        </w:div>
        <w:div w:id="1194003712">
          <w:marLeft w:val="0"/>
          <w:marRight w:val="0"/>
          <w:marTop w:val="0"/>
          <w:marBottom w:val="0"/>
          <w:divBdr>
            <w:top w:val="none" w:sz="0" w:space="0" w:color="auto"/>
            <w:left w:val="none" w:sz="0" w:space="0" w:color="auto"/>
            <w:bottom w:val="none" w:sz="0" w:space="0" w:color="auto"/>
            <w:right w:val="none" w:sz="0" w:space="0" w:color="auto"/>
          </w:divBdr>
        </w:div>
        <w:div w:id="868835034">
          <w:marLeft w:val="0"/>
          <w:marRight w:val="0"/>
          <w:marTop w:val="0"/>
          <w:marBottom w:val="0"/>
          <w:divBdr>
            <w:top w:val="none" w:sz="0" w:space="0" w:color="auto"/>
            <w:left w:val="none" w:sz="0" w:space="0" w:color="auto"/>
            <w:bottom w:val="none" w:sz="0" w:space="0" w:color="auto"/>
            <w:right w:val="none" w:sz="0" w:space="0" w:color="auto"/>
          </w:divBdr>
        </w:div>
        <w:div w:id="67115721">
          <w:marLeft w:val="0"/>
          <w:marRight w:val="0"/>
          <w:marTop w:val="0"/>
          <w:marBottom w:val="0"/>
          <w:divBdr>
            <w:top w:val="none" w:sz="0" w:space="0" w:color="auto"/>
            <w:left w:val="none" w:sz="0" w:space="0" w:color="auto"/>
            <w:bottom w:val="none" w:sz="0" w:space="0" w:color="auto"/>
            <w:right w:val="none" w:sz="0" w:space="0" w:color="auto"/>
          </w:divBdr>
        </w:div>
        <w:div w:id="534970392">
          <w:marLeft w:val="0"/>
          <w:marRight w:val="0"/>
          <w:marTop w:val="0"/>
          <w:marBottom w:val="0"/>
          <w:divBdr>
            <w:top w:val="none" w:sz="0" w:space="0" w:color="auto"/>
            <w:left w:val="none" w:sz="0" w:space="0" w:color="auto"/>
            <w:bottom w:val="none" w:sz="0" w:space="0" w:color="auto"/>
            <w:right w:val="none" w:sz="0" w:space="0" w:color="auto"/>
          </w:divBdr>
        </w:div>
        <w:div w:id="731123195">
          <w:marLeft w:val="0"/>
          <w:marRight w:val="0"/>
          <w:marTop w:val="0"/>
          <w:marBottom w:val="0"/>
          <w:divBdr>
            <w:top w:val="none" w:sz="0" w:space="0" w:color="auto"/>
            <w:left w:val="none" w:sz="0" w:space="0" w:color="auto"/>
            <w:bottom w:val="none" w:sz="0" w:space="0" w:color="auto"/>
            <w:right w:val="none" w:sz="0" w:space="0" w:color="auto"/>
          </w:divBdr>
        </w:div>
        <w:div w:id="1373963139">
          <w:marLeft w:val="0"/>
          <w:marRight w:val="0"/>
          <w:marTop w:val="0"/>
          <w:marBottom w:val="0"/>
          <w:divBdr>
            <w:top w:val="none" w:sz="0" w:space="0" w:color="auto"/>
            <w:left w:val="none" w:sz="0" w:space="0" w:color="auto"/>
            <w:bottom w:val="none" w:sz="0" w:space="0" w:color="auto"/>
            <w:right w:val="none" w:sz="0" w:space="0" w:color="auto"/>
          </w:divBdr>
        </w:div>
        <w:div w:id="918367979">
          <w:marLeft w:val="0"/>
          <w:marRight w:val="0"/>
          <w:marTop w:val="0"/>
          <w:marBottom w:val="0"/>
          <w:divBdr>
            <w:top w:val="none" w:sz="0" w:space="0" w:color="auto"/>
            <w:left w:val="none" w:sz="0" w:space="0" w:color="auto"/>
            <w:bottom w:val="none" w:sz="0" w:space="0" w:color="auto"/>
            <w:right w:val="none" w:sz="0" w:space="0" w:color="auto"/>
          </w:divBdr>
        </w:div>
        <w:div w:id="329987036">
          <w:marLeft w:val="0"/>
          <w:marRight w:val="0"/>
          <w:marTop w:val="0"/>
          <w:marBottom w:val="0"/>
          <w:divBdr>
            <w:top w:val="none" w:sz="0" w:space="0" w:color="auto"/>
            <w:left w:val="none" w:sz="0" w:space="0" w:color="auto"/>
            <w:bottom w:val="none" w:sz="0" w:space="0" w:color="auto"/>
            <w:right w:val="none" w:sz="0" w:space="0" w:color="auto"/>
          </w:divBdr>
        </w:div>
        <w:div w:id="468938710">
          <w:marLeft w:val="0"/>
          <w:marRight w:val="0"/>
          <w:marTop w:val="0"/>
          <w:marBottom w:val="0"/>
          <w:divBdr>
            <w:top w:val="none" w:sz="0" w:space="0" w:color="auto"/>
            <w:left w:val="none" w:sz="0" w:space="0" w:color="auto"/>
            <w:bottom w:val="none" w:sz="0" w:space="0" w:color="auto"/>
            <w:right w:val="none" w:sz="0" w:space="0" w:color="auto"/>
          </w:divBdr>
        </w:div>
        <w:div w:id="90929844">
          <w:marLeft w:val="0"/>
          <w:marRight w:val="0"/>
          <w:marTop w:val="0"/>
          <w:marBottom w:val="0"/>
          <w:divBdr>
            <w:top w:val="none" w:sz="0" w:space="0" w:color="auto"/>
            <w:left w:val="none" w:sz="0" w:space="0" w:color="auto"/>
            <w:bottom w:val="none" w:sz="0" w:space="0" w:color="auto"/>
            <w:right w:val="none" w:sz="0" w:space="0" w:color="auto"/>
          </w:divBdr>
        </w:div>
      </w:divsChild>
    </w:div>
    <w:div w:id="333067153">
      <w:bodyDiv w:val="1"/>
      <w:marLeft w:val="0"/>
      <w:marRight w:val="0"/>
      <w:marTop w:val="0"/>
      <w:marBottom w:val="0"/>
      <w:divBdr>
        <w:top w:val="none" w:sz="0" w:space="0" w:color="auto"/>
        <w:left w:val="none" w:sz="0" w:space="0" w:color="auto"/>
        <w:bottom w:val="none" w:sz="0" w:space="0" w:color="auto"/>
        <w:right w:val="none" w:sz="0" w:space="0" w:color="auto"/>
      </w:divBdr>
      <w:divsChild>
        <w:div w:id="1391804470">
          <w:marLeft w:val="0"/>
          <w:marRight w:val="0"/>
          <w:marTop w:val="0"/>
          <w:marBottom w:val="0"/>
          <w:divBdr>
            <w:top w:val="none" w:sz="0" w:space="0" w:color="auto"/>
            <w:left w:val="none" w:sz="0" w:space="0" w:color="auto"/>
            <w:bottom w:val="none" w:sz="0" w:space="0" w:color="auto"/>
            <w:right w:val="none" w:sz="0" w:space="0" w:color="auto"/>
          </w:divBdr>
        </w:div>
        <w:div w:id="1789616149">
          <w:marLeft w:val="0"/>
          <w:marRight w:val="0"/>
          <w:marTop w:val="0"/>
          <w:marBottom w:val="0"/>
          <w:divBdr>
            <w:top w:val="none" w:sz="0" w:space="0" w:color="auto"/>
            <w:left w:val="none" w:sz="0" w:space="0" w:color="auto"/>
            <w:bottom w:val="none" w:sz="0" w:space="0" w:color="auto"/>
            <w:right w:val="none" w:sz="0" w:space="0" w:color="auto"/>
          </w:divBdr>
        </w:div>
        <w:div w:id="712770412">
          <w:marLeft w:val="0"/>
          <w:marRight w:val="0"/>
          <w:marTop w:val="0"/>
          <w:marBottom w:val="0"/>
          <w:divBdr>
            <w:top w:val="none" w:sz="0" w:space="0" w:color="auto"/>
            <w:left w:val="none" w:sz="0" w:space="0" w:color="auto"/>
            <w:bottom w:val="none" w:sz="0" w:space="0" w:color="auto"/>
            <w:right w:val="none" w:sz="0" w:space="0" w:color="auto"/>
          </w:divBdr>
        </w:div>
        <w:div w:id="1445617838">
          <w:marLeft w:val="0"/>
          <w:marRight w:val="0"/>
          <w:marTop w:val="0"/>
          <w:marBottom w:val="0"/>
          <w:divBdr>
            <w:top w:val="none" w:sz="0" w:space="0" w:color="auto"/>
            <w:left w:val="none" w:sz="0" w:space="0" w:color="auto"/>
            <w:bottom w:val="none" w:sz="0" w:space="0" w:color="auto"/>
            <w:right w:val="none" w:sz="0" w:space="0" w:color="auto"/>
          </w:divBdr>
        </w:div>
        <w:div w:id="677081963">
          <w:marLeft w:val="0"/>
          <w:marRight w:val="0"/>
          <w:marTop w:val="0"/>
          <w:marBottom w:val="0"/>
          <w:divBdr>
            <w:top w:val="none" w:sz="0" w:space="0" w:color="auto"/>
            <w:left w:val="none" w:sz="0" w:space="0" w:color="auto"/>
            <w:bottom w:val="none" w:sz="0" w:space="0" w:color="auto"/>
            <w:right w:val="none" w:sz="0" w:space="0" w:color="auto"/>
          </w:divBdr>
        </w:div>
        <w:div w:id="743370">
          <w:marLeft w:val="0"/>
          <w:marRight w:val="0"/>
          <w:marTop w:val="0"/>
          <w:marBottom w:val="0"/>
          <w:divBdr>
            <w:top w:val="none" w:sz="0" w:space="0" w:color="auto"/>
            <w:left w:val="none" w:sz="0" w:space="0" w:color="auto"/>
            <w:bottom w:val="none" w:sz="0" w:space="0" w:color="auto"/>
            <w:right w:val="none" w:sz="0" w:space="0" w:color="auto"/>
          </w:divBdr>
        </w:div>
        <w:div w:id="250313542">
          <w:marLeft w:val="0"/>
          <w:marRight w:val="0"/>
          <w:marTop w:val="0"/>
          <w:marBottom w:val="0"/>
          <w:divBdr>
            <w:top w:val="none" w:sz="0" w:space="0" w:color="auto"/>
            <w:left w:val="none" w:sz="0" w:space="0" w:color="auto"/>
            <w:bottom w:val="none" w:sz="0" w:space="0" w:color="auto"/>
            <w:right w:val="none" w:sz="0" w:space="0" w:color="auto"/>
          </w:divBdr>
        </w:div>
        <w:div w:id="1635717538">
          <w:marLeft w:val="0"/>
          <w:marRight w:val="0"/>
          <w:marTop w:val="0"/>
          <w:marBottom w:val="0"/>
          <w:divBdr>
            <w:top w:val="none" w:sz="0" w:space="0" w:color="auto"/>
            <w:left w:val="none" w:sz="0" w:space="0" w:color="auto"/>
            <w:bottom w:val="none" w:sz="0" w:space="0" w:color="auto"/>
            <w:right w:val="none" w:sz="0" w:space="0" w:color="auto"/>
          </w:divBdr>
        </w:div>
        <w:div w:id="2001762930">
          <w:marLeft w:val="0"/>
          <w:marRight w:val="0"/>
          <w:marTop w:val="0"/>
          <w:marBottom w:val="0"/>
          <w:divBdr>
            <w:top w:val="none" w:sz="0" w:space="0" w:color="auto"/>
            <w:left w:val="none" w:sz="0" w:space="0" w:color="auto"/>
            <w:bottom w:val="none" w:sz="0" w:space="0" w:color="auto"/>
            <w:right w:val="none" w:sz="0" w:space="0" w:color="auto"/>
          </w:divBdr>
        </w:div>
        <w:div w:id="526529689">
          <w:marLeft w:val="0"/>
          <w:marRight w:val="0"/>
          <w:marTop w:val="0"/>
          <w:marBottom w:val="0"/>
          <w:divBdr>
            <w:top w:val="none" w:sz="0" w:space="0" w:color="auto"/>
            <w:left w:val="none" w:sz="0" w:space="0" w:color="auto"/>
            <w:bottom w:val="none" w:sz="0" w:space="0" w:color="auto"/>
            <w:right w:val="none" w:sz="0" w:space="0" w:color="auto"/>
          </w:divBdr>
        </w:div>
        <w:div w:id="1544320846">
          <w:marLeft w:val="0"/>
          <w:marRight w:val="0"/>
          <w:marTop w:val="0"/>
          <w:marBottom w:val="0"/>
          <w:divBdr>
            <w:top w:val="none" w:sz="0" w:space="0" w:color="auto"/>
            <w:left w:val="none" w:sz="0" w:space="0" w:color="auto"/>
            <w:bottom w:val="none" w:sz="0" w:space="0" w:color="auto"/>
            <w:right w:val="none" w:sz="0" w:space="0" w:color="auto"/>
          </w:divBdr>
        </w:div>
        <w:div w:id="74330757">
          <w:marLeft w:val="0"/>
          <w:marRight w:val="0"/>
          <w:marTop w:val="0"/>
          <w:marBottom w:val="0"/>
          <w:divBdr>
            <w:top w:val="none" w:sz="0" w:space="0" w:color="auto"/>
            <w:left w:val="none" w:sz="0" w:space="0" w:color="auto"/>
            <w:bottom w:val="none" w:sz="0" w:space="0" w:color="auto"/>
            <w:right w:val="none" w:sz="0" w:space="0" w:color="auto"/>
          </w:divBdr>
        </w:div>
        <w:div w:id="658845188">
          <w:marLeft w:val="0"/>
          <w:marRight w:val="0"/>
          <w:marTop w:val="0"/>
          <w:marBottom w:val="0"/>
          <w:divBdr>
            <w:top w:val="none" w:sz="0" w:space="0" w:color="auto"/>
            <w:left w:val="none" w:sz="0" w:space="0" w:color="auto"/>
            <w:bottom w:val="none" w:sz="0" w:space="0" w:color="auto"/>
            <w:right w:val="none" w:sz="0" w:space="0" w:color="auto"/>
          </w:divBdr>
        </w:div>
        <w:div w:id="1712874625">
          <w:marLeft w:val="0"/>
          <w:marRight w:val="0"/>
          <w:marTop w:val="0"/>
          <w:marBottom w:val="0"/>
          <w:divBdr>
            <w:top w:val="none" w:sz="0" w:space="0" w:color="auto"/>
            <w:left w:val="none" w:sz="0" w:space="0" w:color="auto"/>
            <w:bottom w:val="none" w:sz="0" w:space="0" w:color="auto"/>
            <w:right w:val="none" w:sz="0" w:space="0" w:color="auto"/>
          </w:divBdr>
        </w:div>
        <w:div w:id="1186871585">
          <w:marLeft w:val="0"/>
          <w:marRight w:val="0"/>
          <w:marTop w:val="0"/>
          <w:marBottom w:val="0"/>
          <w:divBdr>
            <w:top w:val="none" w:sz="0" w:space="0" w:color="auto"/>
            <w:left w:val="none" w:sz="0" w:space="0" w:color="auto"/>
            <w:bottom w:val="none" w:sz="0" w:space="0" w:color="auto"/>
            <w:right w:val="none" w:sz="0" w:space="0" w:color="auto"/>
          </w:divBdr>
        </w:div>
        <w:div w:id="876434764">
          <w:marLeft w:val="0"/>
          <w:marRight w:val="0"/>
          <w:marTop w:val="0"/>
          <w:marBottom w:val="0"/>
          <w:divBdr>
            <w:top w:val="none" w:sz="0" w:space="0" w:color="auto"/>
            <w:left w:val="none" w:sz="0" w:space="0" w:color="auto"/>
            <w:bottom w:val="none" w:sz="0" w:space="0" w:color="auto"/>
            <w:right w:val="none" w:sz="0" w:space="0" w:color="auto"/>
          </w:divBdr>
        </w:div>
        <w:div w:id="1718048191">
          <w:marLeft w:val="0"/>
          <w:marRight w:val="0"/>
          <w:marTop w:val="0"/>
          <w:marBottom w:val="0"/>
          <w:divBdr>
            <w:top w:val="none" w:sz="0" w:space="0" w:color="auto"/>
            <w:left w:val="none" w:sz="0" w:space="0" w:color="auto"/>
            <w:bottom w:val="none" w:sz="0" w:space="0" w:color="auto"/>
            <w:right w:val="none" w:sz="0" w:space="0" w:color="auto"/>
          </w:divBdr>
        </w:div>
        <w:div w:id="726074044">
          <w:marLeft w:val="0"/>
          <w:marRight w:val="0"/>
          <w:marTop w:val="0"/>
          <w:marBottom w:val="0"/>
          <w:divBdr>
            <w:top w:val="none" w:sz="0" w:space="0" w:color="auto"/>
            <w:left w:val="none" w:sz="0" w:space="0" w:color="auto"/>
            <w:bottom w:val="none" w:sz="0" w:space="0" w:color="auto"/>
            <w:right w:val="none" w:sz="0" w:space="0" w:color="auto"/>
          </w:divBdr>
        </w:div>
        <w:div w:id="1794909793">
          <w:marLeft w:val="0"/>
          <w:marRight w:val="0"/>
          <w:marTop w:val="0"/>
          <w:marBottom w:val="0"/>
          <w:divBdr>
            <w:top w:val="none" w:sz="0" w:space="0" w:color="auto"/>
            <w:left w:val="none" w:sz="0" w:space="0" w:color="auto"/>
            <w:bottom w:val="none" w:sz="0" w:space="0" w:color="auto"/>
            <w:right w:val="none" w:sz="0" w:space="0" w:color="auto"/>
          </w:divBdr>
        </w:div>
        <w:div w:id="1866937515">
          <w:marLeft w:val="0"/>
          <w:marRight w:val="0"/>
          <w:marTop w:val="0"/>
          <w:marBottom w:val="0"/>
          <w:divBdr>
            <w:top w:val="none" w:sz="0" w:space="0" w:color="auto"/>
            <w:left w:val="none" w:sz="0" w:space="0" w:color="auto"/>
            <w:bottom w:val="none" w:sz="0" w:space="0" w:color="auto"/>
            <w:right w:val="none" w:sz="0" w:space="0" w:color="auto"/>
          </w:divBdr>
        </w:div>
        <w:div w:id="708575467">
          <w:marLeft w:val="0"/>
          <w:marRight w:val="0"/>
          <w:marTop w:val="0"/>
          <w:marBottom w:val="0"/>
          <w:divBdr>
            <w:top w:val="none" w:sz="0" w:space="0" w:color="auto"/>
            <w:left w:val="none" w:sz="0" w:space="0" w:color="auto"/>
            <w:bottom w:val="none" w:sz="0" w:space="0" w:color="auto"/>
            <w:right w:val="none" w:sz="0" w:space="0" w:color="auto"/>
          </w:divBdr>
        </w:div>
        <w:div w:id="1306426094">
          <w:marLeft w:val="0"/>
          <w:marRight w:val="0"/>
          <w:marTop w:val="0"/>
          <w:marBottom w:val="0"/>
          <w:divBdr>
            <w:top w:val="none" w:sz="0" w:space="0" w:color="auto"/>
            <w:left w:val="none" w:sz="0" w:space="0" w:color="auto"/>
            <w:bottom w:val="none" w:sz="0" w:space="0" w:color="auto"/>
            <w:right w:val="none" w:sz="0" w:space="0" w:color="auto"/>
          </w:divBdr>
        </w:div>
        <w:div w:id="608970793">
          <w:marLeft w:val="0"/>
          <w:marRight w:val="0"/>
          <w:marTop w:val="0"/>
          <w:marBottom w:val="0"/>
          <w:divBdr>
            <w:top w:val="none" w:sz="0" w:space="0" w:color="auto"/>
            <w:left w:val="none" w:sz="0" w:space="0" w:color="auto"/>
            <w:bottom w:val="none" w:sz="0" w:space="0" w:color="auto"/>
            <w:right w:val="none" w:sz="0" w:space="0" w:color="auto"/>
          </w:divBdr>
        </w:div>
        <w:div w:id="1102719835">
          <w:marLeft w:val="0"/>
          <w:marRight w:val="0"/>
          <w:marTop w:val="0"/>
          <w:marBottom w:val="0"/>
          <w:divBdr>
            <w:top w:val="none" w:sz="0" w:space="0" w:color="auto"/>
            <w:left w:val="none" w:sz="0" w:space="0" w:color="auto"/>
            <w:bottom w:val="none" w:sz="0" w:space="0" w:color="auto"/>
            <w:right w:val="none" w:sz="0" w:space="0" w:color="auto"/>
          </w:divBdr>
        </w:div>
        <w:div w:id="1326931395">
          <w:marLeft w:val="0"/>
          <w:marRight w:val="0"/>
          <w:marTop w:val="0"/>
          <w:marBottom w:val="0"/>
          <w:divBdr>
            <w:top w:val="none" w:sz="0" w:space="0" w:color="auto"/>
            <w:left w:val="none" w:sz="0" w:space="0" w:color="auto"/>
            <w:bottom w:val="none" w:sz="0" w:space="0" w:color="auto"/>
            <w:right w:val="none" w:sz="0" w:space="0" w:color="auto"/>
          </w:divBdr>
        </w:div>
      </w:divsChild>
    </w:div>
    <w:div w:id="623122437">
      <w:bodyDiv w:val="1"/>
      <w:marLeft w:val="0"/>
      <w:marRight w:val="0"/>
      <w:marTop w:val="0"/>
      <w:marBottom w:val="0"/>
      <w:divBdr>
        <w:top w:val="none" w:sz="0" w:space="0" w:color="auto"/>
        <w:left w:val="none" w:sz="0" w:space="0" w:color="auto"/>
        <w:bottom w:val="none" w:sz="0" w:space="0" w:color="auto"/>
        <w:right w:val="none" w:sz="0" w:space="0" w:color="auto"/>
      </w:divBdr>
      <w:divsChild>
        <w:div w:id="1821534607">
          <w:marLeft w:val="0"/>
          <w:marRight w:val="0"/>
          <w:marTop w:val="0"/>
          <w:marBottom w:val="0"/>
          <w:divBdr>
            <w:top w:val="none" w:sz="0" w:space="0" w:color="auto"/>
            <w:left w:val="none" w:sz="0" w:space="0" w:color="auto"/>
            <w:bottom w:val="none" w:sz="0" w:space="0" w:color="auto"/>
            <w:right w:val="none" w:sz="0" w:space="0" w:color="auto"/>
          </w:divBdr>
        </w:div>
        <w:div w:id="662048244">
          <w:marLeft w:val="0"/>
          <w:marRight w:val="0"/>
          <w:marTop w:val="0"/>
          <w:marBottom w:val="0"/>
          <w:divBdr>
            <w:top w:val="none" w:sz="0" w:space="0" w:color="auto"/>
            <w:left w:val="none" w:sz="0" w:space="0" w:color="auto"/>
            <w:bottom w:val="none" w:sz="0" w:space="0" w:color="auto"/>
            <w:right w:val="none" w:sz="0" w:space="0" w:color="auto"/>
          </w:divBdr>
        </w:div>
        <w:div w:id="1723138581">
          <w:marLeft w:val="0"/>
          <w:marRight w:val="0"/>
          <w:marTop w:val="0"/>
          <w:marBottom w:val="0"/>
          <w:divBdr>
            <w:top w:val="none" w:sz="0" w:space="0" w:color="auto"/>
            <w:left w:val="none" w:sz="0" w:space="0" w:color="auto"/>
            <w:bottom w:val="none" w:sz="0" w:space="0" w:color="auto"/>
            <w:right w:val="none" w:sz="0" w:space="0" w:color="auto"/>
          </w:divBdr>
        </w:div>
        <w:div w:id="1686438504">
          <w:marLeft w:val="0"/>
          <w:marRight w:val="0"/>
          <w:marTop w:val="0"/>
          <w:marBottom w:val="0"/>
          <w:divBdr>
            <w:top w:val="none" w:sz="0" w:space="0" w:color="auto"/>
            <w:left w:val="none" w:sz="0" w:space="0" w:color="auto"/>
            <w:bottom w:val="none" w:sz="0" w:space="0" w:color="auto"/>
            <w:right w:val="none" w:sz="0" w:space="0" w:color="auto"/>
          </w:divBdr>
        </w:div>
        <w:div w:id="1321158707">
          <w:marLeft w:val="0"/>
          <w:marRight w:val="0"/>
          <w:marTop w:val="0"/>
          <w:marBottom w:val="0"/>
          <w:divBdr>
            <w:top w:val="none" w:sz="0" w:space="0" w:color="auto"/>
            <w:left w:val="none" w:sz="0" w:space="0" w:color="auto"/>
            <w:bottom w:val="none" w:sz="0" w:space="0" w:color="auto"/>
            <w:right w:val="none" w:sz="0" w:space="0" w:color="auto"/>
          </w:divBdr>
        </w:div>
        <w:div w:id="1824852018">
          <w:marLeft w:val="0"/>
          <w:marRight w:val="0"/>
          <w:marTop w:val="0"/>
          <w:marBottom w:val="0"/>
          <w:divBdr>
            <w:top w:val="none" w:sz="0" w:space="0" w:color="auto"/>
            <w:left w:val="none" w:sz="0" w:space="0" w:color="auto"/>
            <w:bottom w:val="none" w:sz="0" w:space="0" w:color="auto"/>
            <w:right w:val="none" w:sz="0" w:space="0" w:color="auto"/>
          </w:divBdr>
        </w:div>
        <w:div w:id="1720208644">
          <w:marLeft w:val="0"/>
          <w:marRight w:val="0"/>
          <w:marTop w:val="0"/>
          <w:marBottom w:val="0"/>
          <w:divBdr>
            <w:top w:val="none" w:sz="0" w:space="0" w:color="auto"/>
            <w:left w:val="none" w:sz="0" w:space="0" w:color="auto"/>
            <w:bottom w:val="none" w:sz="0" w:space="0" w:color="auto"/>
            <w:right w:val="none" w:sz="0" w:space="0" w:color="auto"/>
          </w:divBdr>
        </w:div>
        <w:div w:id="694118961">
          <w:marLeft w:val="0"/>
          <w:marRight w:val="0"/>
          <w:marTop w:val="0"/>
          <w:marBottom w:val="0"/>
          <w:divBdr>
            <w:top w:val="none" w:sz="0" w:space="0" w:color="auto"/>
            <w:left w:val="none" w:sz="0" w:space="0" w:color="auto"/>
            <w:bottom w:val="none" w:sz="0" w:space="0" w:color="auto"/>
            <w:right w:val="none" w:sz="0" w:space="0" w:color="auto"/>
          </w:divBdr>
        </w:div>
        <w:div w:id="78723275">
          <w:marLeft w:val="0"/>
          <w:marRight w:val="0"/>
          <w:marTop w:val="0"/>
          <w:marBottom w:val="0"/>
          <w:divBdr>
            <w:top w:val="none" w:sz="0" w:space="0" w:color="auto"/>
            <w:left w:val="none" w:sz="0" w:space="0" w:color="auto"/>
            <w:bottom w:val="none" w:sz="0" w:space="0" w:color="auto"/>
            <w:right w:val="none" w:sz="0" w:space="0" w:color="auto"/>
          </w:divBdr>
        </w:div>
        <w:div w:id="1337658367">
          <w:marLeft w:val="0"/>
          <w:marRight w:val="0"/>
          <w:marTop w:val="0"/>
          <w:marBottom w:val="0"/>
          <w:divBdr>
            <w:top w:val="none" w:sz="0" w:space="0" w:color="auto"/>
            <w:left w:val="none" w:sz="0" w:space="0" w:color="auto"/>
            <w:bottom w:val="none" w:sz="0" w:space="0" w:color="auto"/>
            <w:right w:val="none" w:sz="0" w:space="0" w:color="auto"/>
          </w:divBdr>
        </w:div>
        <w:div w:id="1036276947">
          <w:marLeft w:val="0"/>
          <w:marRight w:val="0"/>
          <w:marTop w:val="0"/>
          <w:marBottom w:val="0"/>
          <w:divBdr>
            <w:top w:val="none" w:sz="0" w:space="0" w:color="auto"/>
            <w:left w:val="none" w:sz="0" w:space="0" w:color="auto"/>
            <w:bottom w:val="none" w:sz="0" w:space="0" w:color="auto"/>
            <w:right w:val="none" w:sz="0" w:space="0" w:color="auto"/>
          </w:divBdr>
        </w:div>
        <w:div w:id="1102071085">
          <w:marLeft w:val="0"/>
          <w:marRight w:val="0"/>
          <w:marTop w:val="0"/>
          <w:marBottom w:val="0"/>
          <w:divBdr>
            <w:top w:val="none" w:sz="0" w:space="0" w:color="auto"/>
            <w:left w:val="none" w:sz="0" w:space="0" w:color="auto"/>
            <w:bottom w:val="none" w:sz="0" w:space="0" w:color="auto"/>
            <w:right w:val="none" w:sz="0" w:space="0" w:color="auto"/>
          </w:divBdr>
        </w:div>
        <w:div w:id="1665738932">
          <w:marLeft w:val="0"/>
          <w:marRight w:val="0"/>
          <w:marTop w:val="0"/>
          <w:marBottom w:val="0"/>
          <w:divBdr>
            <w:top w:val="none" w:sz="0" w:space="0" w:color="auto"/>
            <w:left w:val="none" w:sz="0" w:space="0" w:color="auto"/>
            <w:bottom w:val="none" w:sz="0" w:space="0" w:color="auto"/>
            <w:right w:val="none" w:sz="0" w:space="0" w:color="auto"/>
          </w:divBdr>
        </w:div>
        <w:div w:id="113406084">
          <w:marLeft w:val="0"/>
          <w:marRight w:val="0"/>
          <w:marTop w:val="0"/>
          <w:marBottom w:val="0"/>
          <w:divBdr>
            <w:top w:val="none" w:sz="0" w:space="0" w:color="auto"/>
            <w:left w:val="none" w:sz="0" w:space="0" w:color="auto"/>
            <w:bottom w:val="none" w:sz="0" w:space="0" w:color="auto"/>
            <w:right w:val="none" w:sz="0" w:space="0" w:color="auto"/>
          </w:divBdr>
        </w:div>
        <w:div w:id="266430108">
          <w:marLeft w:val="0"/>
          <w:marRight w:val="0"/>
          <w:marTop w:val="0"/>
          <w:marBottom w:val="0"/>
          <w:divBdr>
            <w:top w:val="none" w:sz="0" w:space="0" w:color="auto"/>
            <w:left w:val="none" w:sz="0" w:space="0" w:color="auto"/>
            <w:bottom w:val="none" w:sz="0" w:space="0" w:color="auto"/>
            <w:right w:val="none" w:sz="0" w:space="0" w:color="auto"/>
          </w:divBdr>
        </w:div>
        <w:div w:id="119882101">
          <w:marLeft w:val="0"/>
          <w:marRight w:val="0"/>
          <w:marTop w:val="0"/>
          <w:marBottom w:val="0"/>
          <w:divBdr>
            <w:top w:val="none" w:sz="0" w:space="0" w:color="auto"/>
            <w:left w:val="none" w:sz="0" w:space="0" w:color="auto"/>
            <w:bottom w:val="none" w:sz="0" w:space="0" w:color="auto"/>
            <w:right w:val="none" w:sz="0" w:space="0" w:color="auto"/>
          </w:divBdr>
        </w:div>
        <w:div w:id="1196582435">
          <w:marLeft w:val="0"/>
          <w:marRight w:val="0"/>
          <w:marTop w:val="0"/>
          <w:marBottom w:val="0"/>
          <w:divBdr>
            <w:top w:val="none" w:sz="0" w:space="0" w:color="auto"/>
            <w:left w:val="none" w:sz="0" w:space="0" w:color="auto"/>
            <w:bottom w:val="none" w:sz="0" w:space="0" w:color="auto"/>
            <w:right w:val="none" w:sz="0" w:space="0" w:color="auto"/>
          </w:divBdr>
        </w:div>
        <w:div w:id="2140563152">
          <w:marLeft w:val="0"/>
          <w:marRight w:val="0"/>
          <w:marTop w:val="0"/>
          <w:marBottom w:val="0"/>
          <w:divBdr>
            <w:top w:val="none" w:sz="0" w:space="0" w:color="auto"/>
            <w:left w:val="none" w:sz="0" w:space="0" w:color="auto"/>
            <w:bottom w:val="none" w:sz="0" w:space="0" w:color="auto"/>
            <w:right w:val="none" w:sz="0" w:space="0" w:color="auto"/>
          </w:divBdr>
        </w:div>
        <w:div w:id="1443183316">
          <w:marLeft w:val="0"/>
          <w:marRight w:val="0"/>
          <w:marTop w:val="0"/>
          <w:marBottom w:val="0"/>
          <w:divBdr>
            <w:top w:val="none" w:sz="0" w:space="0" w:color="auto"/>
            <w:left w:val="none" w:sz="0" w:space="0" w:color="auto"/>
            <w:bottom w:val="none" w:sz="0" w:space="0" w:color="auto"/>
            <w:right w:val="none" w:sz="0" w:space="0" w:color="auto"/>
          </w:divBdr>
        </w:div>
        <w:div w:id="1898591611">
          <w:marLeft w:val="0"/>
          <w:marRight w:val="0"/>
          <w:marTop w:val="0"/>
          <w:marBottom w:val="0"/>
          <w:divBdr>
            <w:top w:val="none" w:sz="0" w:space="0" w:color="auto"/>
            <w:left w:val="none" w:sz="0" w:space="0" w:color="auto"/>
            <w:bottom w:val="none" w:sz="0" w:space="0" w:color="auto"/>
            <w:right w:val="none" w:sz="0" w:space="0" w:color="auto"/>
          </w:divBdr>
        </w:div>
        <w:div w:id="1473018277">
          <w:marLeft w:val="0"/>
          <w:marRight w:val="0"/>
          <w:marTop w:val="0"/>
          <w:marBottom w:val="0"/>
          <w:divBdr>
            <w:top w:val="none" w:sz="0" w:space="0" w:color="auto"/>
            <w:left w:val="none" w:sz="0" w:space="0" w:color="auto"/>
            <w:bottom w:val="none" w:sz="0" w:space="0" w:color="auto"/>
            <w:right w:val="none" w:sz="0" w:space="0" w:color="auto"/>
          </w:divBdr>
        </w:div>
        <w:div w:id="1343127510">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
        <w:div w:id="1970358308">
          <w:marLeft w:val="0"/>
          <w:marRight w:val="0"/>
          <w:marTop w:val="0"/>
          <w:marBottom w:val="0"/>
          <w:divBdr>
            <w:top w:val="none" w:sz="0" w:space="0" w:color="auto"/>
            <w:left w:val="none" w:sz="0" w:space="0" w:color="auto"/>
            <w:bottom w:val="none" w:sz="0" w:space="0" w:color="auto"/>
            <w:right w:val="none" w:sz="0" w:space="0" w:color="auto"/>
          </w:divBdr>
        </w:div>
        <w:div w:id="1008479938">
          <w:marLeft w:val="0"/>
          <w:marRight w:val="0"/>
          <w:marTop w:val="0"/>
          <w:marBottom w:val="0"/>
          <w:divBdr>
            <w:top w:val="none" w:sz="0" w:space="0" w:color="auto"/>
            <w:left w:val="none" w:sz="0" w:space="0" w:color="auto"/>
            <w:bottom w:val="none" w:sz="0" w:space="0" w:color="auto"/>
            <w:right w:val="none" w:sz="0" w:space="0" w:color="auto"/>
          </w:divBdr>
        </w:div>
        <w:div w:id="1623346879">
          <w:marLeft w:val="0"/>
          <w:marRight w:val="0"/>
          <w:marTop w:val="0"/>
          <w:marBottom w:val="0"/>
          <w:divBdr>
            <w:top w:val="none" w:sz="0" w:space="0" w:color="auto"/>
            <w:left w:val="none" w:sz="0" w:space="0" w:color="auto"/>
            <w:bottom w:val="none" w:sz="0" w:space="0" w:color="auto"/>
            <w:right w:val="none" w:sz="0" w:space="0" w:color="auto"/>
          </w:divBdr>
        </w:div>
        <w:div w:id="217401346">
          <w:marLeft w:val="0"/>
          <w:marRight w:val="0"/>
          <w:marTop w:val="0"/>
          <w:marBottom w:val="0"/>
          <w:divBdr>
            <w:top w:val="none" w:sz="0" w:space="0" w:color="auto"/>
            <w:left w:val="none" w:sz="0" w:space="0" w:color="auto"/>
            <w:bottom w:val="none" w:sz="0" w:space="0" w:color="auto"/>
            <w:right w:val="none" w:sz="0" w:space="0" w:color="auto"/>
          </w:divBdr>
        </w:div>
      </w:divsChild>
    </w:div>
    <w:div w:id="804008963">
      <w:bodyDiv w:val="1"/>
      <w:marLeft w:val="0"/>
      <w:marRight w:val="0"/>
      <w:marTop w:val="0"/>
      <w:marBottom w:val="0"/>
      <w:divBdr>
        <w:top w:val="none" w:sz="0" w:space="0" w:color="auto"/>
        <w:left w:val="none" w:sz="0" w:space="0" w:color="auto"/>
        <w:bottom w:val="none" w:sz="0" w:space="0" w:color="auto"/>
        <w:right w:val="none" w:sz="0" w:space="0" w:color="auto"/>
      </w:divBdr>
      <w:divsChild>
        <w:div w:id="1163934700">
          <w:marLeft w:val="0"/>
          <w:marRight w:val="0"/>
          <w:marTop w:val="0"/>
          <w:marBottom w:val="0"/>
          <w:divBdr>
            <w:top w:val="none" w:sz="0" w:space="0" w:color="auto"/>
            <w:left w:val="none" w:sz="0" w:space="0" w:color="auto"/>
            <w:bottom w:val="none" w:sz="0" w:space="0" w:color="auto"/>
            <w:right w:val="none" w:sz="0" w:space="0" w:color="auto"/>
          </w:divBdr>
        </w:div>
        <w:div w:id="1880973784">
          <w:marLeft w:val="0"/>
          <w:marRight w:val="0"/>
          <w:marTop w:val="0"/>
          <w:marBottom w:val="0"/>
          <w:divBdr>
            <w:top w:val="none" w:sz="0" w:space="0" w:color="auto"/>
            <w:left w:val="none" w:sz="0" w:space="0" w:color="auto"/>
            <w:bottom w:val="none" w:sz="0" w:space="0" w:color="auto"/>
            <w:right w:val="none" w:sz="0" w:space="0" w:color="auto"/>
          </w:divBdr>
        </w:div>
        <w:div w:id="1068963599">
          <w:marLeft w:val="0"/>
          <w:marRight w:val="0"/>
          <w:marTop w:val="0"/>
          <w:marBottom w:val="0"/>
          <w:divBdr>
            <w:top w:val="none" w:sz="0" w:space="0" w:color="auto"/>
            <w:left w:val="none" w:sz="0" w:space="0" w:color="auto"/>
            <w:bottom w:val="none" w:sz="0" w:space="0" w:color="auto"/>
            <w:right w:val="none" w:sz="0" w:space="0" w:color="auto"/>
          </w:divBdr>
        </w:div>
        <w:div w:id="650796927">
          <w:marLeft w:val="0"/>
          <w:marRight w:val="0"/>
          <w:marTop w:val="0"/>
          <w:marBottom w:val="0"/>
          <w:divBdr>
            <w:top w:val="none" w:sz="0" w:space="0" w:color="auto"/>
            <w:left w:val="none" w:sz="0" w:space="0" w:color="auto"/>
            <w:bottom w:val="none" w:sz="0" w:space="0" w:color="auto"/>
            <w:right w:val="none" w:sz="0" w:space="0" w:color="auto"/>
          </w:divBdr>
        </w:div>
      </w:divsChild>
    </w:div>
    <w:div w:id="855850462">
      <w:bodyDiv w:val="1"/>
      <w:marLeft w:val="0"/>
      <w:marRight w:val="0"/>
      <w:marTop w:val="0"/>
      <w:marBottom w:val="0"/>
      <w:divBdr>
        <w:top w:val="none" w:sz="0" w:space="0" w:color="auto"/>
        <w:left w:val="none" w:sz="0" w:space="0" w:color="auto"/>
        <w:bottom w:val="none" w:sz="0" w:space="0" w:color="auto"/>
        <w:right w:val="none" w:sz="0" w:space="0" w:color="auto"/>
      </w:divBdr>
    </w:div>
    <w:div w:id="928346484">
      <w:bodyDiv w:val="1"/>
      <w:marLeft w:val="0"/>
      <w:marRight w:val="0"/>
      <w:marTop w:val="0"/>
      <w:marBottom w:val="0"/>
      <w:divBdr>
        <w:top w:val="none" w:sz="0" w:space="0" w:color="auto"/>
        <w:left w:val="none" w:sz="0" w:space="0" w:color="auto"/>
        <w:bottom w:val="none" w:sz="0" w:space="0" w:color="auto"/>
        <w:right w:val="none" w:sz="0" w:space="0" w:color="auto"/>
      </w:divBdr>
      <w:divsChild>
        <w:div w:id="765006913">
          <w:marLeft w:val="0"/>
          <w:marRight w:val="0"/>
          <w:marTop w:val="0"/>
          <w:marBottom w:val="0"/>
          <w:divBdr>
            <w:top w:val="none" w:sz="0" w:space="0" w:color="auto"/>
            <w:left w:val="none" w:sz="0" w:space="0" w:color="auto"/>
            <w:bottom w:val="none" w:sz="0" w:space="0" w:color="auto"/>
            <w:right w:val="none" w:sz="0" w:space="0" w:color="auto"/>
          </w:divBdr>
        </w:div>
        <w:div w:id="406613541">
          <w:marLeft w:val="0"/>
          <w:marRight w:val="0"/>
          <w:marTop w:val="0"/>
          <w:marBottom w:val="0"/>
          <w:divBdr>
            <w:top w:val="none" w:sz="0" w:space="0" w:color="auto"/>
            <w:left w:val="none" w:sz="0" w:space="0" w:color="auto"/>
            <w:bottom w:val="none" w:sz="0" w:space="0" w:color="auto"/>
            <w:right w:val="none" w:sz="0" w:space="0" w:color="auto"/>
          </w:divBdr>
        </w:div>
        <w:div w:id="1007905338">
          <w:marLeft w:val="0"/>
          <w:marRight w:val="0"/>
          <w:marTop w:val="0"/>
          <w:marBottom w:val="0"/>
          <w:divBdr>
            <w:top w:val="none" w:sz="0" w:space="0" w:color="auto"/>
            <w:left w:val="none" w:sz="0" w:space="0" w:color="auto"/>
            <w:bottom w:val="none" w:sz="0" w:space="0" w:color="auto"/>
            <w:right w:val="none" w:sz="0" w:space="0" w:color="auto"/>
          </w:divBdr>
        </w:div>
        <w:div w:id="1335766591">
          <w:marLeft w:val="0"/>
          <w:marRight w:val="0"/>
          <w:marTop w:val="0"/>
          <w:marBottom w:val="0"/>
          <w:divBdr>
            <w:top w:val="none" w:sz="0" w:space="0" w:color="auto"/>
            <w:left w:val="none" w:sz="0" w:space="0" w:color="auto"/>
            <w:bottom w:val="none" w:sz="0" w:space="0" w:color="auto"/>
            <w:right w:val="none" w:sz="0" w:space="0" w:color="auto"/>
          </w:divBdr>
        </w:div>
        <w:div w:id="717707282">
          <w:marLeft w:val="0"/>
          <w:marRight w:val="0"/>
          <w:marTop w:val="0"/>
          <w:marBottom w:val="0"/>
          <w:divBdr>
            <w:top w:val="none" w:sz="0" w:space="0" w:color="auto"/>
            <w:left w:val="none" w:sz="0" w:space="0" w:color="auto"/>
            <w:bottom w:val="none" w:sz="0" w:space="0" w:color="auto"/>
            <w:right w:val="none" w:sz="0" w:space="0" w:color="auto"/>
          </w:divBdr>
        </w:div>
        <w:div w:id="1220094977">
          <w:marLeft w:val="0"/>
          <w:marRight w:val="0"/>
          <w:marTop w:val="0"/>
          <w:marBottom w:val="0"/>
          <w:divBdr>
            <w:top w:val="none" w:sz="0" w:space="0" w:color="auto"/>
            <w:left w:val="none" w:sz="0" w:space="0" w:color="auto"/>
            <w:bottom w:val="none" w:sz="0" w:space="0" w:color="auto"/>
            <w:right w:val="none" w:sz="0" w:space="0" w:color="auto"/>
          </w:divBdr>
        </w:div>
      </w:divsChild>
    </w:div>
    <w:div w:id="979269674">
      <w:bodyDiv w:val="1"/>
      <w:marLeft w:val="0"/>
      <w:marRight w:val="0"/>
      <w:marTop w:val="0"/>
      <w:marBottom w:val="0"/>
      <w:divBdr>
        <w:top w:val="none" w:sz="0" w:space="0" w:color="auto"/>
        <w:left w:val="none" w:sz="0" w:space="0" w:color="auto"/>
        <w:bottom w:val="none" w:sz="0" w:space="0" w:color="auto"/>
        <w:right w:val="none" w:sz="0" w:space="0" w:color="auto"/>
      </w:divBdr>
      <w:divsChild>
        <w:div w:id="600184790">
          <w:marLeft w:val="0"/>
          <w:marRight w:val="0"/>
          <w:marTop w:val="0"/>
          <w:marBottom w:val="0"/>
          <w:divBdr>
            <w:top w:val="none" w:sz="0" w:space="0" w:color="auto"/>
            <w:left w:val="none" w:sz="0" w:space="0" w:color="auto"/>
            <w:bottom w:val="none" w:sz="0" w:space="0" w:color="auto"/>
            <w:right w:val="none" w:sz="0" w:space="0" w:color="auto"/>
          </w:divBdr>
        </w:div>
        <w:div w:id="55520577">
          <w:marLeft w:val="0"/>
          <w:marRight w:val="0"/>
          <w:marTop w:val="0"/>
          <w:marBottom w:val="0"/>
          <w:divBdr>
            <w:top w:val="none" w:sz="0" w:space="0" w:color="auto"/>
            <w:left w:val="none" w:sz="0" w:space="0" w:color="auto"/>
            <w:bottom w:val="none" w:sz="0" w:space="0" w:color="auto"/>
            <w:right w:val="none" w:sz="0" w:space="0" w:color="auto"/>
          </w:divBdr>
        </w:div>
        <w:div w:id="535974218">
          <w:marLeft w:val="0"/>
          <w:marRight w:val="0"/>
          <w:marTop w:val="0"/>
          <w:marBottom w:val="0"/>
          <w:divBdr>
            <w:top w:val="none" w:sz="0" w:space="0" w:color="auto"/>
            <w:left w:val="none" w:sz="0" w:space="0" w:color="auto"/>
            <w:bottom w:val="none" w:sz="0" w:space="0" w:color="auto"/>
            <w:right w:val="none" w:sz="0" w:space="0" w:color="auto"/>
          </w:divBdr>
        </w:div>
        <w:div w:id="881478942">
          <w:marLeft w:val="0"/>
          <w:marRight w:val="0"/>
          <w:marTop w:val="0"/>
          <w:marBottom w:val="0"/>
          <w:divBdr>
            <w:top w:val="none" w:sz="0" w:space="0" w:color="auto"/>
            <w:left w:val="none" w:sz="0" w:space="0" w:color="auto"/>
            <w:bottom w:val="none" w:sz="0" w:space="0" w:color="auto"/>
            <w:right w:val="none" w:sz="0" w:space="0" w:color="auto"/>
          </w:divBdr>
        </w:div>
        <w:div w:id="604927594">
          <w:marLeft w:val="0"/>
          <w:marRight w:val="0"/>
          <w:marTop w:val="0"/>
          <w:marBottom w:val="0"/>
          <w:divBdr>
            <w:top w:val="none" w:sz="0" w:space="0" w:color="auto"/>
            <w:left w:val="none" w:sz="0" w:space="0" w:color="auto"/>
            <w:bottom w:val="none" w:sz="0" w:space="0" w:color="auto"/>
            <w:right w:val="none" w:sz="0" w:space="0" w:color="auto"/>
          </w:divBdr>
        </w:div>
        <w:div w:id="2113472322">
          <w:marLeft w:val="0"/>
          <w:marRight w:val="0"/>
          <w:marTop w:val="0"/>
          <w:marBottom w:val="0"/>
          <w:divBdr>
            <w:top w:val="none" w:sz="0" w:space="0" w:color="auto"/>
            <w:left w:val="none" w:sz="0" w:space="0" w:color="auto"/>
            <w:bottom w:val="none" w:sz="0" w:space="0" w:color="auto"/>
            <w:right w:val="none" w:sz="0" w:space="0" w:color="auto"/>
          </w:divBdr>
        </w:div>
        <w:div w:id="2033257935">
          <w:marLeft w:val="0"/>
          <w:marRight w:val="0"/>
          <w:marTop w:val="0"/>
          <w:marBottom w:val="0"/>
          <w:divBdr>
            <w:top w:val="none" w:sz="0" w:space="0" w:color="auto"/>
            <w:left w:val="none" w:sz="0" w:space="0" w:color="auto"/>
            <w:bottom w:val="none" w:sz="0" w:space="0" w:color="auto"/>
            <w:right w:val="none" w:sz="0" w:space="0" w:color="auto"/>
          </w:divBdr>
        </w:div>
      </w:divsChild>
    </w:div>
    <w:div w:id="1017805650">
      <w:bodyDiv w:val="1"/>
      <w:marLeft w:val="0"/>
      <w:marRight w:val="0"/>
      <w:marTop w:val="0"/>
      <w:marBottom w:val="0"/>
      <w:divBdr>
        <w:top w:val="none" w:sz="0" w:space="0" w:color="auto"/>
        <w:left w:val="none" w:sz="0" w:space="0" w:color="auto"/>
        <w:bottom w:val="none" w:sz="0" w:space="0" w:color="auto"/>
        <w:right w:val="none" w:sz="0" w:space="0" w:color="auto"/>
      </w:divBdr>
      <w:divsChild>
        <w:div w:id="358899975">
          <w:marLeft w:val="0"/>
          <w:marRight w:val="0"/>
          <w:marTop w:val="0"/>
          <w:marBottom w:val="0"/>
          <w:divBdr>
            <w:top w:val="none" w:sz="0" w:space="0" w:color="auto"/>
            <w:left w:val="none" w:sz="0" w:space="0" w:color="auto"/>
            <w:bottom w:val="none" w:sz="0" w:space="0" w:color="auto"/>
            <w:right w:val="none" w:sz="0" w:space="0" w:color="auto"/>
          </w:divBdr>
        </w:div>
        <w:div w:id="1121460264">
          <w:marLeft w:val="0"/>
          <w:marRight w:val="0"/>
          <w:marTop w:val="0"/>
          <w:marBottom w:val="0"/>
          <w:divBdr>
            <w:top w:val="none" w:sz="0" w:space="0" w:color="auto"/>
            <w:left w:val="none" w:sz="0" w:space="0" w:color="auto"/>
            <w:bottom w:val="none" w:sz="0" w:space="0" w:color="auto"/>
            <w:right w:val="none" w:sz="0" w:space="0" w:color="auto"/>
          </w:divBdr>
        </w:div>
      </w:divsChild>
    </w:div>
    <w:div w:id="1066492683">
      <w:bodyDiv w:val="1"/>
      <w:marLeft w:val="0"/>
      <w:marRight w:val="0"/>
      <w:marTop w:val="0"/>
      <w:marBottom w:val="0"/>
      <w:divBdr>
        <w:top w:val="none" w:sz="0" w:space="0" w:color="auto"/>
        <w:left w:val="none" w:sz="0" w:space="0" w:color="auto"/>
        <w:bottom w:val="none" w:sz="0" w:space="0" w:color="auto"/>
        <w:right w:val="none" w:sz="0" w:space="0" w:color="auto"/>
      </w:divBdr>
    </w:div>
    <w:div w:id="1344237322">
      <w:bodyDiv w:val="1"/>
      <w:marLeft w:val="0"/>
      <w:marRight w:val="0"/>
      <w:marTop w:val="0"/>
      <w:marBottom w:val="0"/>
      <w:divBdr>
        <w:top w:val="none" w:sz="0" w:space="0" w:color="auto"/>
        <w:left w:val="none" w:sz="0" w:space="0" w:color="auto"/>
        <w:bottom w:val="none" w:sz="0" w:space="0" w:color="auto"/>
        <w:right w:val="none" w:sz="0" w:space="0" w:color="auto"/>
      </w:divBdr>
      <w:divsChild>
        <w:div w:id="1479691766">
          <w:marLeft w:val="0"/>
          <w:marRight w:val="0"/>
          <w:marTop w:val="0"/>
          <w:marBottom w:val="0"/>
          <w:divBdr>
            <w:top w:val="none" w:sz="0" w:space="0" w:color="auto"/>
            <w:left w:val="none" w:sz="0" w:space="0" w:color="auto"/>
            <w:bottom w:val="none" w:sz="0" w:space="0" w:color="auto"/>
            <w:right w:val="none" w:sz="0" w:space="0" w:color="auto"/>
          </w:divBdr>
        </w:div>
        <w:div w:id="17509062">
          <w:marLeft w:val="0"/>
          <w:marRight w:val="0"/>
          <w:marTop w:val="0"/>
          <w:marBottom w:val="0"/>
          <w:divBdr>
            <w:top w:val="none" w:sz="0" w:space="0" w:color="auto"/>
            <w:left w:val="none" w:sz="0" w:space="0" w:color="auto"/>
            <w:bottom w:val="none" w:sz="0" w:space="0" w:color="auto"/>
            <w:right w:val="none" w:sz="0" w:space="0" w:color="auto"/>
          </w:divBdr>
        </w:div>
        <w:div w:id="2014332706">
          <w:marLeft w:val="0"/>
          <w:marRight w:val="0"/>
          <w:marTop w:val="0"/>
          <w:marBottom w:val="0"/>
          <w:divBdr>
            <w:top w:val="none" w:sz="0" w:space="0" w:color="auto"/>
            <w:left w:val="none" w:sz="0" w:space="0" w:color="auto"/>
            <w:bottom w:val="none" w:sz="0" w:space="0" w:color="auto"/>
            <w:right w:val="none" w:sz="0" w:space="0" w:color="auto"/>
          </w:divBdr>
        </w:div>
        <w:div w:id="45179585">
          <w:marLeft w:val="0"/>
          <w:marRight w:val="0"/>
          <w:marTop w:val="0"/>
          <w:marBottom w:val="0"/>
          <w:divBdr>
            <w:top w:val="none" w:sz="0" w:space="0" w:color="auto"/>
            <w:left w:val="none" w:sz="0" w:space="0" w:color="auto"/>
            <w:bottom w:val="none" w:sz="0" w:space="0" w:color="auto"/>
            <w:right w:val="none" w:sz="0" w:space="0" w:color="auto"/>
          </w:divBdr>
        </w:div>
        <w:div w:id="966277359">
          <w:marLeft w:val="0"/>
          <w:marRight w:val="0"/>
          <w:marTop w:val="0"/>
          <w:marBottom w:val="0"/>
          <w:divBdr>
            <w:top w:val="none" w:sz="0" w:space="0" w:color="auto"/>
            <w:left w:val="none" w:sz="0" w:space="0" w:color="auto"/>
            <w:bottom w:val="none" w:sz="0" w:space="0" w:color="auto"/>
            <w:right w:val="none" w:sz="0" w:space="0" w:color="auto"/>
          </w:divBdr>
        </w:div>
        <w:div w:id="1179545129">
          <w:marLeft w:val="0"/>
          <w:marRight w:val="0"/>
          <w:marTop w:val="0"/>
          <w:marBottom w:val="0"/>
          <w:divBdr>
            <w:top w:val="none" w:sz="0" w:space="0" w:color="auto"/>
            <w:left w:val="none" w:sz="0" w:space="0" w:color="auto"/>
            <w:bottom w:val="none" w:sz="0" w:space="0" w:color="auto"/>
            <w:right w:val="none" w:sz="0" w:space="0" w:color="auto"/>
          </w:divBdr>
        </w:div>
        <w:div w:id="1416246079">
          <w:marLeft w:val="0"/>
          <w:marRight w:val="0"/>
          <w:marTop w:val="0"/>
          <w:marBottom w:val="0"/>
          <w:divBdr>
            <w:top w:val="none" w:sz="0" w:space="0" w:color="auto"/>
            <w:left w:val="none" w:sz="0" w:space="0" w:color="auto"/>
            <w:bottom w:val="none" w:sz="0" w:space="0" w:color="auto"/>
            <w:right w:val="none" w:sz="0" w:space="0" w:color="auto"/>
          </w:divBdr>
        </w:div>
        <w:div w:id="2136218353">
          <w:marLeft w:val="0"/>
          <w:marRight w:val="0"/>
          <w:marTop w:val="0"/>
          <w:marBottom w:val="0"/>
          <w:divBdr>
            <w:top w:val="none" w:sz="0" w:space="0" w:color="auto"/>
            <w:left w:val="none" w:sz="0" w:space="0" w:color="auto"/>
            <w:bottom w:val="none" w:sz="0" w:space="0" w:color="auto"/>
            <w:right w:val="none" w:sz="0" w:space="0" w:color="auto"/>
          </w:divBdr>
        </w:div>
        <w:div w:id="436829298">
          <w:marLeft w:val="0"/>
          <w:marRight w:val="0"/>
          <w:marTop w:val="0"/>
          <w:marBottom w:val="0"/>
          <w:divBdr>
            <w:top w:val="none" w:sz="0" w:space="0" w:color="auto"/>
            <w:left w:val="none" w:sz="0" w:space="0" w:color="auto"/>
            <w:bottom w:val="none" w:sz="0" w:space="0" w:color="auto"/>
            <w:right w:val="none" w:sz="0" w:space="0" w:color="auto"/>
          </w:divBdr>
        </w:div>
        <w:div w:id="1537962576">
          <w:marLeft w:val="0"/>
          <w:marRight w:val="0"/>
          <w:marTop w:val="0"/>
          <w:marBottom w:val="0"/>
          <w:divBdr>
            <w:top w:val="none" w:sz="0" w:space="0" w:color="auto"/>
            <w:left w:val="none" w:sz="0" w:space="0" w:color="auto"/>
            <w:bottom w:val="none" w:sz="0" w:space="0" w:color="auto"/>
            <w:right w:val="none" w:sz="0" w:space="0" w:color="auto"/>
          </w:divBdr>
        </w:div>
        <w:div w:id="393626764">
          <w:marLeft w:val="0"/>
          <w:marRight w:val="0"/>
          <w:marTop w:val="0"/>
          <w:marBottom w:val="0"/>
          <w:divBdr>
            <w:top w:val="none" w:sz="0" w:space="0" w:color="auto"/>
            <w:left w:val="none" w:sz="0" w:space="0" w:color="auto"/>
            <w:bottom w:val="none" w:sz="0" w:space="0" w:color="auto"/>
            <w:right w:val="none" w:sz="0" w:space="0" w:color="auto"/>
          </w:divBdr>
        </w:div>
        <w:div w:id="1079786939">
          <w:marLeft w:val="0"/>
          <w:marRight w:val="0"/>
          <w:marTop w:val="0"/>
          <w:marBottom w:val="0"/>
          <w:divBdr>
            <w:top w:val="none" w:sz="0" w:space="0" w:color="auto"/>
            <w:left w:val="none" w:sz="0" w:space="0" w:color="auto"/>
            <w:bottom w:val="none" w:sz="0" w:space="0" w:color="auto"/>
            <w:right w:val="none" w:sz="0" w:space="0" w:color="auto"/>
          </w:divBdr>
        </w:div>
      </w:divsChild>
    </w:div>
    <w:div w:id="1486585326">
      <w:bodyDiv w:val="1"/>
      <w:marLeft w:val="0"/>
      <w:marRight w:val="0"/>
      <w:marTop w:val="0"/>
      <w:marBottom w:val="0"/>
      <w:divBdr>
        <w:top w:val="none" w:sz="0" w:space="0" w:color="auto"/>
        <w:left w:val="none" w:sz="0" w:space="0" w:color="auto"/>
        <w:bottom w:val="none" w:sz="0" w:space="0" w:color="auto"/>
        <w:right w:val="none" w:sz="0" w:space="0" w:color="auto"/>
      </w:divBdr>
      <w:divsChild>
        <w:div w:id="2078934596">
          <w:marLeft w:val="0"/>
          <w:marRight w:val="0"/>
          <w:marTop w:val="0"/>
          <w:marBottom w:val="0"/>
          <w:divBdr>
            <w:top w:val="none" w:sz="0" w:space="0" w:color="auto"/>
            <w:left w:val="none" w:sz="0" w:space="0" w:color="auto"/>
            <w:bottom w:val="none" w:sz="0" w:space="0" w:color="auto"/>
            <w:right w:val="none" w:sz="0" w:space="0" w:color="auto"/>
          </w:divBdr>
        </w:div>
        <w:div w:id="1499031164">
          <w:marLeft w:val="0"/>
          <w:marRight w:val="0"/>
          <w:marTop w:val="0"/>
          <w:marBottom w:val="0"/>
          <w:divBdr>
            <w:top w:val="none" w:sz="0" w:space="0" w:color="auto"/>
            <w:left w:val="none" w:sz="0" w:space="0" w:color="auto"/>
            <w:bottom w:val="none" w:sz="0" w:space="0" w:color="auto"/>
            <w:right w:val="none" w:sz="0" w:space="0" w:color="auto"/>
          </w:divBdr>
        </w:div>
        <w:div w:id="1380058740">
          <w:marLeft w:val="0"/>
          <w:marRight w:val="0"/>
          <w:marTop w:val="0"/>
          <w:marBottom w:val="0"/>
          <w:divBdr>
            <w:top w:val="none" w:sz="0" w:space="0" w:color="auto"/>
            <w:left w:val="none" w:sz="0" w:space="0" w:color="auto"/>
            <w:bottom w:val="none" w:sz="0" w:space="0" w:color="auto"/>
            <w:right w:val="none" w:sz="0" w:space="0" w:color="auto"/>
          </w:divBdr>
        </w:div>
        <w:div w:id="233899478">
          <w:marLeft w:val="0"/>
          <w:marRight w:val="0"/>
          <w:marTop w:val="0"/>
          <w:marBottom w:val="0"/>
          <w:divBdr>
            <w:top w:val="none" w:sz="0" w:space="0" w:color="auto"/>
            <w:left w:val="none" w:sz="0" w:space="0" w:color="auto"/>
            <w:bottom w:val="none" w:sz="0" w:space="0" w:color="auto"/>
            <w:right w:val="none" w:sz="0" w:space="0" w:color="auto"/>
          </w:divBdr>
        </w:div>
        <w:div w:id="2081711606">
          <w:marLeft w:val="0"/>
          <w:marRight w:val="0"/>
          <w:marTop w:val="0"/>
          <w:marBottom w:val="0"/>
          <w:divBdr>
            <w:top w:val="none" w:sz="0" w:space="0" w:color="auto"/>
            <w:left w:val="none" w:sz="0" w:space="0" w:color="auto"/>
            <w:bottom w:val="none" w:sz="0" w:space="0" w:color="auto"/>
            <w:right w:val="none" w:sz="0" w:space="0" w:color="auto"/>
          </w:divBdr>
        </w:div>
        <w:div w:id="830874209">
          <w:marLeft w:val="0"/>
          <w:marRight w:val="0"/>
          <w:marTop w:val="0"/>
          <w:marBottom w:val="0"/>
          <w:divBdr>
            <w:top w:val="none" w:sz="0" w:space="0" w:color="auto"/>
            <w:left w:val="none" w:sz="0" w:space="0" w:color="auto"/>
            <w:bottom w:val="none" w:sz="0" w:space="0" w:color="auto"/>
            <w:right w:val="none" w:sz="0" w:space="0" w:color="auto"/>
          </w:divBdr>
        </w:div>
        <w:div w:id="2105032254">
          <w:marLeft w:val="0"/>
          <w:marRight w:val="0"/>
          <w:marTop w:val="0"/>
          <w:marBottom w:val="0"/>
          <w:divBdr>
            <w:top w:val="none" w:sz="0" w:space="0" w:color="auto"/>
            <w:left w:val="none" w:sz="0" w:space="0" w:color="auto"/>
            <w:bottom w:val="none" w:sz="0" w:space="0" w:color="auto"/>
            <w:right w:val="none" w:sz="0" w:space="0" w:color="auto"/>
          </w:divBdr>
        </w:div>
      </w:divsChild>
    </w:div>
    <w:div w:id="1703627086">
      <w:bodyDiv w:val="1"/>
      <w:marLeft w:val="0"/>
      <w:marRight w:val="0"/>
      <w:marTop w:val="0"/>
      <w:marBottom w:val="0"/>
      <w:divBdr>
        <w:top w:val="none" w:sz="0" w:space="0" w:color="auto"/>
        <w:left w:val="none" w:sz="0" w:space="0" w:color="auto"/>
        <w:bottom w:val="none" w:sz="0" w:space="0" w:color="auto"/>
        <w:right w:val="none" w:sz="0" w:space="0" w:color="auto"/>
      </w:divBdr>
    </w:div>
    <w:div w:id="1819220455">
      <w:bodyDiv w:val="1"/>
      <w:marLeft w:val="0"/>
      <w:marRight w:val="0"/>
      <w:marTop w:val="0"/>
      <w:marBottom w:val="0"/>
      <w:divBdr>
        <w:top w:val="none" w:sz="0" w:space="0" w:color="auto"/>
        <w:left w:val="none" w:sz="0" w:space="0" w:color="auto"/>
        <w:bottom w:val="none" w:sz="0" w:space="0" w:color="auto"/>
        <w:right w:val="none" w:sz="0" w:space="0" w:color="auto"/>
      </w:divBdr>
    </w:div>
    <w:div w:id="2033337469">
      <w:bodyDiv w:val="1"/>
      <w:marLeft w:val="0"/>
      <w:marRight w:val="0"/>
      <w:marTop w:val="0"/>
      <w:marBottom w:val="0"/>
      <w:divBdr>
        <w:top w:val="none" w:sz="0" w:space="0" w:color="auto"/>
        <w:left w:val="none" w:sz="0" w:space="0" w:color="auto"/>
        <w:bottom w:val="none" w:sz="0" w:space="0" w:color="auto"/>
        <w:right w:val="none" w:sz="0" w:space="0" w:color="auto"/>
      </w:divBdr>
      <w:divsChild>
        <w:div w:id="1156730061">
          <w:marLeft w:val="0"/>
          <w:marRight w:val="0"/>
          <w:marTop w:val="0"/>
          <w:marBottom w:val="0"/>
          <w:divBdr>
            <w:top w:val="none" w:sz="0" w:space="0" w:color="auto"/>
            <w:left w:val="none" w:sz="0" w:space="0" w:color="auto"/>
            <w:bottom w:val="none" w:sz="0" w:space="0" w:color="auto"/>
            <w:right w:val="none" w:sz="0" w:space="0" w:color="auto"/>
          </w:divBdr>
        </w:div>
        <w:div w:id="56786615">
          <w:marLeft w:val="0"/>
          <w:marRight w:val="0"/>
          <w:marTop w:val="0"/>
          <w:marBottom w:val="0"/>
          <w:divBdr>
            <w:top w:val="none" w:sz="0" w:space="0" w:color="auto"/>
            <w:left w:val="none" w:sz="0" w:space="0" w:color="auto"/>
            <w:bottom w:val="none" w:sz="0" w:space="0" w:color="auto"/>
            <w:right w:val="none" w:sz="0" w:space="0" w:color="auto"/>
          </w:divBdr>
        </w:div>
        <w:div w:id="1683700380">
          <w:marLeft w:val="0"/>
          <w:marRight w:val="0"/>
          <w:marTop w:val="0"/>
          <w:marBottom w:val="0"/>
          <w:divBdr>
            <w:top w:val="none" w:sz="0" w:space="0" w:color="auto"/>
            <w:left w:val="none" w:sz="0" w:space="0" w:color="auto"/>
            <w:bottom w:val="none" w:sz="0" w:space="0" w:color="auto"/>
            <w:right w:val="none" w:sz="0" w:space="0" w:color="auto"/>
          </w:divBdr>
        </w:div>
        <w:div w:id="101802544">
          <w:marLeft w:val="0"/>
          <w:marRight w:val="0"/>
          <w:marTop w:val="0"/>
          <w:marBottom w:val="0"/>
          <w:divBdr>
            <w:top w:val="none" w:sz="0" w:space="0" w:color="auto"/>
            <w:left w:val="none" w:sz="0" w:space="0" w:color="auto"/>
            <w:bottom w:val="none" w:sz="0" w:space="0" w:color="auto"/>
            <w:right w:val="none" w:sz="0" w:space="0" w:color="auto"/>
          </w:divBdr>
        </w:div>
        <w:div w:id="1787315352">
          <w:marLeft w:val="0"/>
          <w:marRight w:val="0"/>
          <w:marTop w:val="0"/>
          <w:marBottom w:val="0"/>
          <w:divBdr>
            <w:top w:val="none" w:sz="0" w:space="0" w:color="auto"/>
            <w:left w:val="none" w:sz="0" w:space="0" w:color="auto"/>
            <w:bottom w:val="none" w:sz="0" w:space="0" w:color="auto"/>
            <w:right w:val="none" w:sz="0" w:space="0" w:color="auto"/>
          </w:divBdr>
        </w:div>
        <w:div w:id="326786372">
          <w:marLeft w:val="0"/>
          <w:marRight w:val="0"/>
          <w:marTop w:val="0"/>
          <w:marBottom w:val="0"/>
          <w:divBdr>
            <w:top w:val="none" w:sz="0" w:space="0" w:color="auto"/>
            <w:left w:val="none" w:sz="0" w:space="0" w:color="auto"/>
            <w:bottom w:val="none" w:sz="0" w:space="0" w:color="auto"/>
            <w:right w:val="none" w:sz="0" w:space="0" w:color="auto"/>
          </w:divBdr>
        </w:div>
        <w:div w:id="653489673">
          <w:marLeft w:val="0"/>
          <w:marRight w:val="0"/>
          <w:marTop w:val="0"/>
          <w:marBottom w:val="0"/>
          <w:divBdr>
            <w:top w:val="none" w:sz="0" w:space="0" w:color="auto"/>
            <w:left w:val="none" w:sz="0" w:space="0" w:color="auto"/>
            <w:bottom w:val="none" w:sz="0" w:space="0" w:color="auto"/>
            <w:right w:val="none" w:sz="0" w:space="0" w:color="auto"/>
          </w:divBdr>
        </w:div>
        <w:div w:id="1857381696">
          <w:marLeft w:val="0"/>
          <w:marRight w:val="0"/>
          <w:marTop w:val="0"/>
          <w:marBottom w:val="0"/>
          <w:divBdr>
            <w:top w:val="none" w:sz="0" w:space="0" w:color="auto"/>
            <w:left w:val="none" w:sz="0" w:space="0" w:color="auto"/>
            <w:bottom w:val="none" w:sz="0" w:space="0" w:color="auto"/>
            <w:right w:val="none" w:sz="0" w:space="0" w:color="auto"/>
          </w:divBdr>
        </w:div>
      </w:divsChild>
    </w:div>
    <w:div w:id="206879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pmr.org/legislation/bills/vi-soziv/621.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tty.pmr@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ty.pmr@gmail.com" TargetMode="External"/><Relationship Id="rId11" Type="http://schemas.openxmlformats.org/officeDocument/2006/relationships/hyperlink" Target="http://www.vspmr.org/legislation/bills/vi-soziv/621.html" TargetMode="External"/><Relationship Id="rId5" Type="http://schemas.openxmlformats.org/officeDocument/2006/relationships/webSettings" Target="webSettings.xml"/><Relationship Id="rId10" Type="http://schemas.openxmlformats.org/officeDocument/2006/relationships/hyperlink" Target="http://www.vspmr.org/legislation/bills/vi-soziv/621.html" TargetMode="External"/><Relationship Id="rId4" Type="http://schemas.openxmlformats.org/officeDocument/2006/relationships/settings" Target="settings.xml"/><Relationship Id="rId9" Type="http://schemas.openxmlformats.org/officeDocument/2006/relationships/hyperlink" Target="mailto:tty.pmr@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90FF5-A1FA-4492-83B0-3CF67EE87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13619</Words>
  <Characters>77629</Characters>
  <Application>Microsoft Office Word</Application>
  <DocSecurity>0</DocSecurity>
  <Lines>646</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Денис Бурага</dc:creator>
  <cp:lastModifiedBy>Admin</cp:lastModifiedBy>
  <cp:revision>2</cp:revision>
  <cp:lastPrinted>2025-06-09T08:01:00Z</cp:lastPrinted>
  <dcterms:created xsi:type="dcterms:W3CDTF">2026-02-26T13:39:00Z</dcterms:created>
  <dcterms:modified xsi:type="dcterms:W3CDTF">2026-02-26T13:39:00Z</dcterms:modified>
</cp:coreProperties>
</file>